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57" w:rsidRDefault="00F94809" w:rsidP="00497357">
      <w:r>
        <w:t xml:space="preserve"> </w:t>
      </w:r>
    </w:p>
    <w:p w:rsidR="00462D72" w:rsidRPr="00497357" w:rsidRDefault="00497357" w:rsidP="008D4B7A">
      <w:pPr>
        <w:spacing w:line="240" w:lineRule="auto"/>
        <w:rPr>
          <w:sz w:val="24"/>
          <w:szCs w:val="24"/>
        </w:rPr>
      </w:pPr>
      <w:r w:rsidRPr="00497357">
        <w:rPr>
          <w:sz w:val="24"/>
          <w:szCs w:val="24"/>
        </w:rPr>
        <w:t xml:space="preserve">  </w:t>
      </w:r>
      <w:r w:rsidR="00043B6D">
        <w:rPr>
          <w:sz w:val="24"/>
          <w:szCs w:val="24"/>
        </w:rPr>
        <w:t xml:space="preserve">                              </w:t>
      </w:r>
      <w:r w:rsidR="00F82E64" w:rsidRPr="00497357">
        <w:rPr>
          <w:rFonts w:ascii="Times New Roman" w:hAnsi="Times New Roman" w:cs="Times New Roman"/>
          <w:b/>
          <w:bCs/>
          <w:color w:val="000000" w:themeColor="text1"/>
          <w:sz w:val="24"/>
          <w:szCs w:val="24"/>
        </w:rPr>
        <w:t>Пояснювальна записка  рішення сільської </w:t>
      </w:r>
      <w:r w:rsidR="00462D72" w:rsidRPr="00497357">
        <w:rPr>
          <w:rFonts w:ascii="Times New Roman" w:hAnsi="Times New Roman" w:cs="Times New Roman"/>
          <w:b/>
          <w:bCs/>
          <w:color w:val="000000" w:themeColor="text1"/>
          <w:sz w:val="24"/>
          <w:szCs w:val="24"/>
        </w:rPr>
        <w:t>ради</w:t>
      </w:r>
      <w:r w:rsidR="00462D72" w:rsidRPr="00497357">
        <w:rPr>
          <w:rFonts w:ascii="Times New Roman" w:hAnsi="Times New Roman" w:cs="Times New Roman"/>
          <w:b/>
          <w:bCs/>
          <w:color w:val="000000" w:themeColor="text1"/>
          <w:sz w:val="24"/>
          <w:szCs w:val="24"/>
        </w:rPr>
        <w:br/>
        <w:t xml:space="preserve">        </w:t>
      </w:r>
      <w:r w:rsidR="00F94809" w:rsidRPr="00F94809">
        <w:rPr>
          <w:rFonts w:ascii="Times New Roman" w:hAnsi="Times New Roman" w:cs="Times New Roman"/>
          <w:bCs/>
          <w:color w:val="000000" w:themeColor="text1"/>
          <w:sz w:val="24"/>
          <w:szCs w:val="24"/>
        </w:rPr>
        <w:t xml:space="preserve">Про </w:t>
      </w:r>
      <w:r w:rsidR="00462D72" w:rsidRPr="00497357">
        <w:rPr>
          <w:rFonts w:ascii="Times New Roman" w:hAnsi="Times New Roman" w:cs="Times New Roman"/>
          <w:b/>
          <w:bCs/>
          <w:color w:val="000000" w:themeColor="text1"/>
          <w:sz w:val="24"/>
          <w:szCs w:val="24"/>
        </w:rPr>
        <w:t xml:space="preserve">  </w:t>
      </w:r>
      <w:r w:rsidR="00F94809">
        <w:rPr>
          <w:rFonts w:ascii="Times New Roman" w:hAnsi="Times New Roman" w:cs="Times New Roman"/>
          <w:sz w:val="24"/>
          <w:szCs w:val="24"/>
          <w:lang w:eastAsia="ru-RU"/>
        </w:rPr>
        <w:t>в</w:t>
      </w:r>
      <w:r w:rsidR="00462D72" w:rsidRPr="00497357">
        <w:rPr>
          <w:rFonts w:ascii="Times New Roman" w:hAnsi="Times New Roman" w:cs="Times New Roman"/>
          <w:sz w:val="24"/>
          <w:szCs w:val="24"/>
          <w:lang w:eastAsia="ru-RU"/>
        </w:rPr>
        <w:t xml:space="preserve">несення змін   до рішення  </w:t>
      </w:r>
      <w:r w:rsidR="00462D72" w:rsidRPr="00497357">
        <w:rPr>
          <w:rFonts w:ascii="Times New Roman" w:hAnsi="Times New Roman" w:cs="Times New Roman"/>
          <w:sz w:val="24"/>
          <w:szCs w:val="24"/>
        </w:rPr>
        <w:t xml:space="preserve">сільської </w:t>
      </w:r>
      <w:r w:rsidR="00462D72" w:rsidRPr="00497357">
        <w:rPr>
          <w:rFonts w:ascii="Times New Roman" w:hAnsi="Times New Roman" w:cs="Times New Roman"/>
          <w:bCs/>
          <w:sz w:val="24"/>
          <w:szCs w:val="24"/>
        </w:rPr>
        <w:t>ради  від   22.12.2018  №40/21</w:t>
      </w:r>
    </w:p>
    <w:p w:rsidR="00D65A28" w:rsidRPr="00967F93" w:rsidRDefault="00462D72" w:rsidP="00604934">
      <w:pPr>
        <w:pStyle w:val="caaieiaie4"/>
        <w:ind w:firstLine="0"/>
        <w:rPr>
          <w:rFonts w:ascii="Times New Roman" w:hAnsi="Times New Roman"/>
          <w:bCs/>
          <w:sz w:val="24"/>
          <w:szCs w:val="24"/>
          <w:lang w:val="uk-UA"/>
        </w:rPr>
      </w:pPr>
      <w:r w:rsidRPr="00497357">
        <w:rPr>
          <w:rFonts w:ascii="Times New Roman" w:hAnsi="Times New Roman"/>
          <w:bCs/>
          <w:sz w:val="24"/>
          <w:szCs w:val="24"/>
          <w:lang w:val="uk-UA"/>
        </w:rPr>
        <w:t>« Про     бюджет об’єднаної  територіальн</w:t>
      </w:r>
      <w:r w:rsidR="00604934">
        <w:rPr>
          <w:rFonts w:ascii="Times New Roman" w:hAnsi="Times New Roman"/>
          <w:bCs/>
          <w:sz w:val="24"/>
          <w:szCs w:val="24"/>
          <w:lang w:val="uk-UA"/>
        </w:rPr>
        <w:t>ої  громади  на 2019рік»  №</w:t>
      </w:r>
      <w:r w:rsidR="00967F93">
        <w:rPr>
          <w:rFonts w:ascii="Times New Roman" w:hAnsi="Times New Roman"/>
          <w:bCs/>
          <w:sz w:val="24"/>
          <w:szCs w:val="24"/>
          <w:lang w:val="uk-UA"/>
        </w:rPr>
        <w:t xml:space="preserve">  </w:t>
      </w:r>
      <w:r w:rsidR="00604934">
        <w:rPr>
          <w:rFonts w:ascii="Times New Roman" w:hAnsi="Times New Roman"/>
          <w:bCs/>
          <w:sz w:val="24"/>
          <w:szCs w:val="24"/>
          <w:lang w:val="uk-UA"/>
        </w:rPr>
        <w:t xml:space="preserve">   від  12.04</w:t>
      </w:r>
      <w:r w:rsidR="00F94809">
        <w:rPr>
          <w:rFonts w:ascii="Times New Roman" w:hAnsi="Times New Roman"/>
          <w:bCs/>
          <w:sz w:val="24"/>
          <w:szCs w:val="24"/>
          <w:lang w:val="uk-UA"/>
        </w:rPr>
        <w:t xml:space="preserve">.2019 </w:t>
      </w:r>
      <w:r w:rsidR="00967F93">
        <w:rPr>
          <w:rFonts w:ascii="Times New Roman" w:hAnsi="Times New Roman"/>
          <w:bCs/>
          <w:sz w:val="24"/>
          <w:szCs w:val="24"/>
          <w:lang w:val="uk-UA"/>
        </w:rPr>
        <w:t xml:space="preserve">року  </w:t>
      </w:r>
      <w:r w:rsidR="00967F93">
        <w:t xml:space="preserve">   </w:t>
      </w:r>
    </w:p>
    <w:p w:rsidR="00967F93" w:rsidRPr="00497357" w:rsidRDefault="005A7B5C"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Залишок кошті</w:t>
      </w:r>
      <w:r w:rsidR="005537B7">
        <w:rPr>
          <w:rFonts w:ascii="Times New Roman" w:hAnsi="Times New Roman" w:cs="Times New Roman"/>
          <w:sz w:val="24"/>
          <w:szCs w:val="24"/>
        </w:rPr>
        <w:t xml:space="preserve">в по загальному фонді  освітньої  </w:t>
      </w:r>
      <w:r w:rsidR="00F94809">
        <w:rPr>
          <w:rFonts w:ascii="Times New Roman" w:hAnsi="Times New Roman" w:cs="Times New Roman"/>
          <w:sz w:val="24"/>
          <w:szCs w:val="24"/>
        </w:rPr>
        <w:t>субвен</w:t>
      </w:r>
      <w:r w:rsidR="005537B7">
        <w:rPr>
          <w:rFonts w:ascii="Times New Roman" w:hAnsi="Times New Roman" w:cs="Times New Roman"/>
          <w:sz w:val="24"/>
          <w:szCs w:val="24"/>
        </w:rPr>
        <w:t>ції  становить</w:t>
      </w:r>
      <w:r w:rsidRPr="00497357">
        <w:rPr>
          <w:rFonts w:ascii="Times New Roman" w:hAnsi="Times New Roman" w:cs="Times New Roman"/>
          <w:sz w:val="24"/>
          <w:szCs w:val="24"/>
        </w:rPr>
        <w:t>1477408</w:t>
      </w:r>
      <w:r w:rsidR="009B4D5A">
        <w:rPr>
          <w:rFonts w:ascii="Times New Roman" w:hAnsi="Times New Roman" w:cs="Times New Roman"/>
          <w:sz w:val="24"/>
          <w:szCs w:val="24"/>
        </w:rPr>
        <w:t>,23</w:t>
      </w:r>
      <w:r w:rsidRPr="00497357">
        <w:rPr>
          <w:rFonts w:ascii="Times New Roman" w:hAnsi="Times New Roman" w:cs="Times New Roman"/>
          <w:sz w:val="24"/>
          <w:szCs w:val="24"/>
        </w:rPr>
        <w:t xml:space="preserve"> грн</w:t>
      </w:r>
      <w:r w:rsidR="005537B7">
        <w:rPr>
          <w:rFonts w:ascii="Times New Roman" w:hAnsi="Times New Roman" w:cs="Times New Roman"/>
          <w:sz w:val="24"/>
          <w:szCs w:val="24"/>
        </w:rPr>
        <w:t xml:space="preserve">. </w:t>
      </w:r>
      <w:r w:rsidR="00F94809">
        <w:rPr>
          <w:rFonts w:ascii="Times New Roman" w:hAnsi="Times New Roman" w:cs="Times New Roman"/>
          <w:sz w:val="24"/>
          <w:szCs w:val="24"/>
        </w:rPr>
        <w:t xml:space="preserve"> Напра</w:t>
      </w:r>
      <w:r w:rsidR="00967F93">
        <w:rPr>
          <w:rFonts w:ascii="Times New Roman" w:hAnsi="Times New Roman" w:cs="Times New Roman"/>
          <w:sz w:val="24"/>
          <w:szCs w:val="24"/>
        </w:rPr>
        <w:t>влено   вільні  залишки   ос</w:t>
      </w:r>
      <w:r w:rsidR="00C10E2F">
        <w:rPr>
          <w:rFonts w:ascii="Times New Roman" w:hAnsi="Times New Roman" w:cs="Times New Roman"/>
          <w:sz w:val="24"/>
          <w:szCs w:val="24"/>
        </w:rPr>
        <w:t>вітньої  субвенції  1477400  на придбання предметів  довгострокового  користування  КЕКВ-3110- 77400 грн.</w:t>
      </w:r>
      <w:r w:rsidR="00967F93">
        <w:t xml:space="preserve"> </w:t>
      </w:r>
      <w:r w:rsidR="00C10E2F">
        <w:t xml:space="preserve">,капітальний  ремонт  </w:t>
      </w:r>
      <w:r w:rsidR="00F94809">
        <w:t>їдальні</w:t>
      </w:r>
      <w:r w:rsidR="00C10E2F">
        <w:t xml:space="preserve"> 1 400 000 грн.</w:t>
      </w:r>
    </w:p>
    <w:p w:rsidR="00872FA8" w:rsidRPr="00497357" w:rsidRDefault="00AA497F"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органи  місцевого с</w:t>
      </w:r>
      <w:r w:rsidR="00C10E2F">
        <w:rPr>
          <w:rFonts w:ascii="Times New Roman" w:hAnsi="Times New Roman" w:cs="Times New Roman"/>
          <w:sz w:val="24"/>
          <w:szCs w:val="24"/>
        </w:rPr>
        <w:t xml:space="preserve">амоврядування  спрямовано  28000 </w:t>
      </w:r>
      <w:proofErr w:type="spellStart"/>
      <w:r w:rsidRPr="00497357">
        <w:rPr>
          <w:rFonts w:ascii="Times New Roman" w:hAnsi="Times New Roman" w:cs="Times New Roman"/>
          <w:sz w:val="24"/>
          <w:szCs w:val="24"/>
        </w:rPr>
        <w:t>грн.,</w:t>
      </w:r>
      <w:r w:rsidR="004B2820" w:rsidRPr="00497357">
        <w:rPr>
          <w:rFonts w:ascii="Times New Roman" w:hAnsi="Times New Roman" w:cs="Times New Roman"/>
          <w:sz w:val="24"/>
          <w:szCs w:val="24"/>
        </w:rPr>
        <w:t>з</w:t>
      </w:r>
      <w:proofErr w:type="spellEnd"/>
      <w:r w:rsidR="00C10E2F">
        <w:rPr>
          <w:rFonts w:ascii="Times New Roman" w:hAnsi="Times New Roman" w:cs="Times New Roman"/>
          <w:sz w:val="24"/>
          <w:szCs w:val="24"/>
        </w:rPr>
        <w:t xml:space="preserve"> них 15000 грн  придбання  палива   на  трактор </w:t>
      </w:r>
      <w:r w:rsidR="004B2820" w:rsidRPr="00497357">
        <w:rPr>
          <w:rFonts w:ascii="Times New Roman" w:hAnsi="Times New Roman" w:cs="Times New Roman"/>
          <w:sz w:val="24"/>
          <w:szCs w:val="24"/>
        </w:rPr>
        <w:t xml:space="preserve">  К</w:t>
      </w:r>
      <w:r w:rsidR="00403F83">
        <w:rPr>
          <w:rFonts w:ascii="Times New Roman" w:hAnsi="Times New Roman" w:cs="Times New Roman"/>
          <w:sz w:val="24"/>
          <w:szCs w:val="24"/>
        </w:rPr>
        <w:t>ЕКВ-22</w:t>
      </w:r>
      <w:r w:rsidR="00C10E2F">
        <w:rPr>
          <w:rFonts w:ascii="Times New Roman" w:hAnsi="Times New Roman" w:cs="Times New Roman"/>
          <w:sz w:val="24"/>
          <w:szCs w:val="24"/>
        </w:rPr>
        <w:t xml:space="preserve">10,   7200 грн </w:t>
      </w:r>
      <w:r w:rsidR="004B2820" w:rsidRPr="00497357">
        <w:rPr>
          <w:rFonts w:ascii="Times New Roman" w:hAnsi="Times New Roman" w:cs="Times New Roman"/>
          <w:sz w:val="24"/>
          <w:szCs w:val="24"/>
        </w:rPr>
        <w:t xml:space="preserve"> н</w:t>
      </w:r>
      <w:r w:rsidR="00C10E2F">
        <w:rPr>
          <w:rFonts w:ascii="Times New Roman" w:hAnsi="Times New Roman" w:cs="Times New Roman"/>
          <w:sz w:val="24"/>
          <w:szCs w:val="24"/>
        </w:rPr>
        <w:t>а КЕКВ-2240  кошти на зйомку  детального   плану   території .</w:t>
      </w:r>
      <w:r w:rsidR="00F94809">
        <w:rPr>
          <w:rFonts w:ascii="Times New Roman" w:hAnsi="Times New Roman" w:cs="Times New Roman"/>
          <w:sz w:val="24"/>
          <w:szCs w:val="24"/>
        </w:rPr>
        <w:t xml:space="preserve"> придбання  бе</w:t>
      </w:r>
      <w:r w:rsidR="00403F83">
        <w:rPr>
          <w:rFonts w:ascii="Times New Roman" w:hAnsi="Times New Roman" w:cs="Times New Roman"/>
          <w:sz w:val="24"/>
          <w:szCs w:val="24"/>
        </w:rPr>
        <w:t>то</w:t>
      </w:r>
      <w:r w:rsidR="00F94809">
        <w:rPr>
          <w:rFonts w:ascii="Times New Roman" w:hAnsi="Times New Roman" w:cs="Times New Roman"/>
          <w:sz w:val="24"/>
          <w:szCs w:val="24"/>
        </w:rPr>
        <w:t>но</w:t>
      </w:r>
      <w:r w:rsidR="00403F83">
        <w:rPr>
          <w:rFonts w:ascii="Times New Roman" w:hAnsi="Times New Roman" w:cs="Times New Roman"/>
          <w:sz w:val="24"/>
          <w:szCs w:val="24"/>
        </w:rPr>
        <w:t>мішалки  5800 грн</w:t>
      </w:r>
    </w:p>
    <w:p w:rsidR="00872FA8" w:rsidRPr="00497357" w:rsidRDefault="00872FA8"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дош</w:t>
      </w:r>
      <w:r w:rsidR="00C10E2F">
        <w:rPr>
          <w:rFonts w:ascii="Times New Roman" w:hAnsi="Times New Roman" w:cs="Times New Roman"/>
          <w:sz w:val="24"/>
          <w:szCs w:val="24"/>
        </w:rPr>
        <w:t xml:space="preserve">кільну  освіту  спрямовано8200 грн. , а  саме  : на придбання  печаток  1000 грн . </w:t>
      </w:r>
      <w:r w:rsidR="00CA3732" w:rsidRPr="00497357">
        <w:rPr>
          <w:rFonts w:ascii="Times New Roman" w:hAnsi="Times New Roman" w:cs="Times New Roman"/>
          <w:sz w:val="24"/>
          <w:szCs w:val="24"/>
        </w:rPr>
        <w:t xml:space="preserve">КЕКВ-2210 </w:t>
      </w:r>
      <w:r w:rsidR="00C10E2F">
        <w:rPr>
          <w:rFonts w:ascii="Times New Roman" w:hAnsi="Times New Roman" w:cs="Times New Roman"/>
          <w:sz w:val="24"/>
          <w:szCs w:val="24"/>
        </w:rPr>
        <w:t xml:space="preserve"> ,виготовлення  детального  плану</w:t>
      </w:r>
      <w:r w:rsidR="00E32178">
        <w:rPr>
          <w:rFonts w:ascii="Times New Roman" w:hAnsi="Times New Roman" w:cs="Times New Roman"/>
          <w:sz w:val="24"/>
          <w:szCs w:val="24"/>
        </w:rPr>
        <w:t xml:space="preserve"> території </w:t>
      </w:r>
      <w:r w:rsidR="00C10E2F">
        <w:rPr>
          <w:rFonts w:ascii="Times New Roman" w:hAnsi="Times New Roman" w:cs="Times New Roman"/>
          <w:sz w:val="24"/>
          <w:szCs w:val="24"/>
        </w:rPr>
        <w:t xml:space="preserve"> -7200  грн.  КЕКВ-2240</w:t>
      </w:r>
      <w:r w:rsidRPr="00497357">
        <w:rPr>
          <w:rFonts w:ascii="Times New Roman" w:hAnsi="Times New Roman" w:cs="Times New Roman"/>
          <w:sz w:val="24"/>
          <w:szCs w:val="24"/>
        </w:rPr>
        <w:t xml:space="preserve">  </w:t>
      </w:r>
    </w:p>
    <w:p w:rsidR="002C6E40" w:rsidRDefault="00872FA8"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На за</w:t>
      </w:r>
      <w:r w:rsidR="00E32178">
        <w:rPr>
          <w:rFonts w:ascii="Times New Roman" w:hAnsi="Times New Roman" w:cs="Times New Roman"/>
          <w:sz w:val="24"/>
          <w:szCs w:val="24"/>
        </w:rPr>
        <w:t xml:space="preserve">клади  освіти спрямовано   10200 </w:t>
      </w:r>
      <w:r w:rsidRPr="00497357">
        <w:rPr>
          <w:rFonts w:ascii="Times New Roman" w:hAnsi="Times New Roman" w:cs="Times New Roman"/>
          <w:sz w:val="24"/>
          <w:szCs w:val="24"/>
        </w:rPr>
        <w:t xml:space="preserve">грн. </w:t>
      </w:r>
      <w:r w:rsidR="00012AE2">
        <w:rPr>
          <w:rFonts w:ascii="Times New Roman" w:hAnsi="Times New Roman" w:cs="Times New Roman"/>
          <w:sz w:val="24"/>
          <w:szCs w:val="24"/>
        </w:rPr>
        <w:t xml:space="preserve">  з них  </w:t>
      </w:r>
      <w:r w:rsidR="00E32178">
        <w:rPr>
          <w:rFonts w:ascii="Times New Roman" w:hAnsi="Times New Roman" w:cs="Times New Roman"/>
          <w:sz w:val="24"/>
          <w:szCs w:val="24"/>
        </w:rPr>
        <w:t>3000 грн на</w:t>
      </w:r>
      <w:r w:rsidR="00F94809">
        <w:rPr>
          <w:rFonts w:ascii="Times New Roman" w:hAnsi="Times New Roman" w:cs="Times New Roman"/>
          <w:sz w:val="24"/>
          <w:szCs w:val="24"/>
        </w:rPr>
        <w:t>правлено    на  придбання  армат</w:t>
      </w:r>
      <w:r w:rsidR="00E32178">
        <w:rPr>
          <w:rFonts w:ascii="Times New Roman" w:hAnsi="Times New Roman" w:cs="Times New Roman"/>
          <w:sz w:val="24"/>
          <w:szCs w:val="24"/>
        </w:rPr>
        <w:t>ури   для будівництва  гаража.-КЕКВ-2210,виготовлення  дентального  плану  території 7200 грн. КЕКВ-2240.</w:t>
      </w:r>
    </w:p>
    <w:p w:rsidR="00E32178" w:rsidRPr="00497357" w:rsidRDefault="00E32178" w:rsidP="008D4B7A">
      <w:pPr>
        <w:spacing w:line="240" w:lineRule="auto"/>
        <w:rPr>
          <w:rFonts w:ascii="Times New Roman" w:hAnsi="Times New Roman" w:cs="Times New Roman"/>
          <w:sz w:val="24"/>
          <w:szCs w:val="24"/>
        </w:rPr>
      </w:pPr>
      <w:r>
        <w:rPr>
          <w:rFonts w:ascii="Times New Roman" w:hAnsi="Times New Roman" w:cs="Times New Roman"/>
          <w:sz w:val="24"/>
          <w:szCs w:val="24"/>
        </w:rPr>
        <w:t>На оздоровлення  та  відпочинок  дітей  (крім  заходів  з оздоровлення  дітей,</w:t>
      </w:r>
      <w:r w:rsidR="00F94809">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що  здійснюється  за  рахунок коштів на оздоровлення громадян ,які постраждали  внаслідок Чорнобильської  катастрофи ) направити 1000 грн  КЕКВ-2282 грн</w:t>
      </w:r>
    </w:p>
    <w:p w:rsidR="004D5DAF" w:rsidRPr="00497357" w:rsidRDefault="00EE1D35"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 xml:space="preserve">По організації  благоустрою  населених  пунктів </w:t>
      </w:r>
      <w:r w:rsidR="00F57713" w:rsidRPr="00497357">
        <w:rPr>
          <w:rFonts w:ascii="Times New Roman" w:hAnsi="Times New Roman" w:cs="Times New Roman"/>
          <w:sz w:val="24"/>
          <w:szCs w:val="24"/>
        </w:rPr>
        <w:t xml:space="preserve"> направлено </w:t>
      </w:r>
      <w:r w:rsidR="007E581F">
        <w:rPr>
          <w:rFonts w:ascii="Times New Roman" w:hAnsi="Times New Roman" w:cs="Times New Roman"/>
          <w:sz w:val="24"/>
          <w:szCs w:val="24"/>
        </w:rPr>
        <w:t xml:space="preserve">вільних  залишків </w:t>
      </w:r>
      <w:r w:rsidR="00E32178">
        <w:rPr>
          <w:rFonts w:ascii="Times New Roman" w:hAnsi="Times New Roman" w:cs="Times New Roman"/>
          <w:sz w:val="24"/>
          <w:szCs w:val="24"/>
        </w:rPr>
        <w:t xml:space="preserve">210100грн.  На  придбання  </w:t>
      </w:r>
      <w:r w:rsidR="00403F83">
        <w:rPr>
          <w:rFonts w:ascii="Times New Roman" w:hAnsi="Times New Roman" w:cs="Times New Roman"/>
          <w:sz w:val="24"/>
          <w:szCs w:val="24"/>
        </w:rPr>
        <w:t>сто</w:t>
      </w:r>
      <w:r w:rsidR="00F94809">
        <w:rPr>
          <w:rFonts w:ascii="Times New Roman" w:hAnsi="Times New Roman" w:cs="Times New Roman"/>
          <w:sz w:val="24"/>
          <w:szCs w:val="24"/>
        </w:rPr>
        <w:t>в</w:t>
      </w:r>
      <w:r w:rsidR="00403F83">
        <w:rPr>
          <w:rFonts w:ascii="Times New Roman" w:hAnsi="Times New Roman" w:cs="Times New Roman"/>
          <w:sz w:val="24"/>
          <w:szCs w:val="24"/>
        </w:rPr>
        <w:t xml:space="preserve">пчиків  для  заборів  на  кладовища с. Смідин  куток </w:t>
      </w:r>
      <w:proofErr w:type="spellStart"/>
      <w:r w:rsidR="00403F83">
        <w:rPr>
          <w:rFonts w:ascii="Times New Roman" w:hAnsi="Times New Roman" w:cs="Times New Roman"/>
          <w:sz w:val="24"/>
          <w:szCs w:val="24"/>
        </w:rPr>
        <w:t>Заболоття</w:t>
      </w:r>
      <w:proofErr w:type="spellEnd"/>
      <w:r w:rsidR="00403F83">
        <w:rPr>
          <w:rFonts w:ascii="Times New Roman" w:hAnsi="Times New Roman" w:cs="Times New Roman"/>
          <w:sz w:val="24"/>
          <w:szCs w:val="24"/>
        </w:rPr>
        <w:t xml:space="preserve">  50000</w:t>
      </w:r>
      <w:r w:rsidR="004E5417" w:rsidRPr="00497357">
        <w:rPr>
          <w:rFonts w:ascii="Times New Roman" w:hAnsi="Times New Roman" w:cs="Times New Roman"/>
          <w:sz w:val="24"/>
          <w:szCs w:val="24"/>
        </w:rPr>
        <w:t xml:space="preserve">  </w:t>
      </w:r>
      <w:r w:rsidR="00403F83">
        <w:rPr>
          <w:rFonts w:ascii="Times New Roman" w:hAnsi="Times New Roman" w:cs="Times New Roman"/>
          <w:sz w:val="24"/>
          <w:szCs w:val="24"/>
        </w:rPr>
        <w:t xml:space="preserve"> грн.</w:t>
      </w:r>
      <w:r w:rsidR="004E5417" w:rsidRPr="00497357">
        <w:rPr>
          <w:rFonts w:ascii="Times New Roman" w:hAnsi="Times New Roman" w:cs="Times New Roman"/>
          <w:sz w:val="24"/>
          <w:szCs w:val="24"/>
        </w:rPr>
        <w:t xml:space="preserve"> с. </w:t>
      </w:r>
      <w:r w:rsidR="00403F83">
        <w:rPr>
          <w:rFonts w:ascii="Times New Roman" w:hAnsi="Times New Roman" w:cs="Times New Roman"/>
          <w:sz w:val="24"/>
          <w:szCs w:val="24"/>
        </w:rPr>
        <w:t xml:space="preserve"> Смідин к. сорочий 50000 грн. с. Паридуб</w:t>
      </w:r>
      <w:r w:rsidR="00F94809">
        <w:rPr>
          <w:rFonts w:ascii="Times New Roman" w:hAnsi="Times New Roman" w:cs="Times New Roman"/>
          <w:sz w:val="24"/>
          <w:szCs w:val="24"/>
        </w:rPr>
        <w:t>и -50000 грн    придбання  щеб</w:t>
      </w:r>
      <w:r w:rsidR="00403F83">
        <w:rPr>
          <w:rFonts w:ascii="Times New Roman" w:hAnsi="Times New Roman" w:cs="Times New Roman"/>
          <w:sz w:val="24"/>
          <w:szCs w:val="24"/>
        </w:rPr>
        <w:t xml:space="preserve">ня  </w:t>
      </w:r>
      <w:r w:rsidR="00F66122">
        <w:rPr>
          <w:rFonts w:ascii="Times New Roman" w:hAnsi="Times New Roman" w:cs="Times New Roman"/>
          <w:sz w:val="24"/>
          <w:szCs w:val="24"/>
        </w:rPr>
        <w:t xml:space="preserve"> під   огорожу-12000 грн.  Всього  на </w:t>
      </w:r>
      <w:r w:rsidR="00403F83">
        <w:rPr>
          <w:rFonts w:ascii="Times New Roman" w:hAnsi="Times New Roman" w:cs="Times New Roman"/>
          <w:sz w:val="24"/>
          <w:szCs w:val="24"/>
        </w:rPr>
        <w:t xml:space="preserve"> КЕКВ-2210</w:t>
      </w:r>
      <w:r w:rsidR="00F66122">
        <w:rPr>
          <w:rFonts w:ascii="Times New Roman" w:hAnsi="Times New Roman" w:cs="Times New Roman"/>
          <w:sz w:val="24"/>
          <w:szCs w:val="24"/>
        </w:rPr>
        <w:t>-162000 грн.</w:t>
      </w:r>
      <w:r w:rsidR="00403F83">
        <w:rPr>
          <w:rFonts w:ascii="Times New Roman" w:hAnsi="Times New Roman" w:cs="Times New Roman"/>
          <w:sz w:val="24"/>
          <w:szCs w:val="24"/>
        </w:rPr>
        <w:t xml:space="preserve"> ,технічні  умови   (ПКД)  на вулицю  Калинова -20000 грн.  виготовлення  паспортів  на дитячі  майданчики -14000 грн.,</w:t>
      </w:r>
      <w:r w:rsidR="00F94809">
        <w:rPr>
          <w:rFonts w:ascii="Times New Roman" w:hAnsi="Times New Roman" w:cs="Times New Roman"/>
          <w:sz w:val="24"/>
          <w:szCs w:val="24"/>
        </w:rPr>
        <w:t xml:space="preserve"> </w:t>
      </w:r>
      <w:r w:rsidR="00F66122">
        <w:rPr>
          <w:rFonts w:ascii="Times New Roman" w:hAnsi="Times New Roman" w:cs="Times New Roman"/>
          <w:sz w:val="24"/>
          <w:szCs w:val="24"/>
        </w:rPr>
        <w:t xml:space="preserve">заміна  </w:t>
      </w:r>
      <w:r w:rsidR="00F94809">
        <w:rPr>
          <w:rFonts w:ascii="Times New Roman" w:hAnsi="Times New Roman" w:cs="Times New Roman"/>
          <w:sz w:val="24"/>
          <w:szCs w:val="24"/>
        </w:rPr>
        <w:t>ліх</w:t>
      </w:r>
      <w:r w:rsidR="00F66122">
        <w:rPr>
          <w:rFonts w:ascii="Times New Roman" w:hAnsi="Times New Roman" w:cs="Times New Roman"/>
          <w:sz w:val="24"/>
          <w:szCs w:val="24"/>
        </w:rPr>
        <w:t>тарів  біля пожежної14100 грн. всього  на КЕКВ-2240  48100 грн.</w:t>
      </w:r>
    </w:p>
    <w:p w:rsidR="004D5DAF" w:rsidRDefault="001F2499" w:rsidP="008D4B7A">
      <w:pPr>
        <w:spacing w:line="240" w:lineRule="auto"/>
        <w:rPr>
          <w:rFonts w:ascii="Times New Roman" w:hAnsi="Times New Roman" w:cs="Times New Roman"/>
          <w:sz w:val="24"/>
          <w:szCs w:val="24"/>
        </w:rPr>
      </w:pPr>
      <w:r w:rsidRPr="00497357">
        <w:rPr>
          <w:rFonts w:ascii="Times New Roman" w:hAnsi="Times New Roman" w:cs="Times New Roman"/>
          <w:sz w:val="24"/>
          <w:szCs w:val="24"/>
        </w:rPr>
        <w:t>Утримання та розвиток  автомобільних  доріг  та дорожн</w:t>
      </w:r>
      <w:r w:rsidR="007C543F">
        <w:rPr>
          <w:rFonts w:ascii="Times New Roman" w:hAnsi="Times New Roman" w:cs="Times New Roman"/>
          <w:sz w:val="24"/>
          <w:szCs w:val="24"/>
        </w:rPr>
        <w:t>ьої  інфраструктури  з</w:t>
      </w:r>
      <w:r w:rsidR="00F66122">
        <w:rPr>
          <w:rFonts w:ascii="Times New Roman" w:hAnsi="Times New Roman" w:cs="Times New Roman"/>
          <w:sz w:val="24"/>
          <w:szCs w:val="24"/>
        </w:rPr>
        <w:t xml:space="preserve"> вільних  залишків   виділено </w:t>
      </w:r>
      <w:r w:rsidRPr="00497357">
        <w:rPr>
          <w:rFonts w:ascii="Times New Roman" w:hAnsi="Times New Roman" w:cs="Times New Roman"/>
          <w:sz w:val="24"/>
          <w:szCs w:val="24"/>
        </w:rPr>
        <w:t>кошт</w:t>
      </w:r>
      <w:r w:rsidR="00F66122">
        <w:rPr>
          <w:rFonts w:ascii="Times New Roman" w:hAnsi="Times New Roman" w:cs="Times New Roman"/>
          <w:sz w:val="24"/>
          <w:szCs w:val="24"/>
        </w:rPr>
        <w:t xml:space="preserve">ів  місцевого бюджету </w:t>
      </w:r>
      <w:r w:rsidR="007C543F">
        <w:rPr>
          <w:rFonts w:ascii="Times New Roman" w:hAnsi="Times New Roman" w:cs="Times New Roman"/>
          <w:sz w:val="24"/>
          <w:szCs w:val="24"/>
        </w:rPr>
        <w:t xml:space="preserve">227000 грн : з них  </w:t>
      </w:r>
      <w:r w:rsidR="00F94809">
        <w:rPr>
          <w:rFonts w:ascii="Times New Roman" w:hAnsi="Times New Roman" w:cs="Times New Roman"/>
          <w:sz w:val="24"/>
          <w:szCs w:val="24"/>
        </w:rPr>
        <w:t xml:space="preserve">40 000грн. на </w:t>
      </w:r>
      <w:proofErr w:type="spellStart"/>
      <w:r w:rsidR="00F94809">
        <w:rPr>
          <w:rFonts w:ascii="Times New Roman" w:hAnsi="Times New Roman" w:cs="Times New Roman"/>
          <w:sz w:val="24"/>
          <w:szCs w:val="24"/>
        </w:rPr>
        <w:t>грейде</w:t>
      </w:r>
      <w:r w:rsidR="00F66122">
        <w:rPr>
          <w:rFonts w:ascii="Times New Roman" w:hAnsi="Times New Roman" w:cs="Times New Roman"/>
          <w:sz w:val="24"/>
          <w:szCs w:val="24"/>
        </w:rPr>
        <w:t>рування</w:t>
      </w:r>
      <w:proofErr w:type="spellEnd"/>
      <w:r w:rsidR="00F66122">
        <w:rPr>
          <w:rFonts w:ascii="Times New Roman" w:hAnsi="Times New Roman" w:cs="Times New Roman"/>
          <w:sz w:val="24"/>
          <w:szCs w:val="24"/>
        </w:rPr>
        <w:t xml:space="preserve">  вулиць  комунальної  власності .</w:t>
      </w:r>
    </w:p>
    <w:p w:rsidR="00F66122" w:rsidRDefault="00F66122" w:rsidP="008D4B7A">
      <w:pPr>
        <w:spacing w:line="240" w:lineRule="auto"/>
        <w:rPr>
          <w:rFonts w:ascii="Times New Roman" w:hAnsi="Times New Roman" w:cs="Times New Roman"/>
          <w:sz w:val="24"/>
          <w:szCs w:val="24"/>
        </w:rPr>
      </w:pPr>
      <w:r>
        <w:rPr>
          <w:rFonts w:ascii="Times New Roman" w:hAnsi="Times New Roman" w:cs="Times New Roman"/>
          <w:sz w:val="24"/>
          <w:szCs w:val="24"/>
        </w:rPr>
        <w:t>На місцеву  пожежну  охорону  направлено 16200 грн  на  придбання  бензину 9000 грн  КЕКВ-2210 ,на  виготовлення детального плану  території  -7200 грн.</w:t>
      </w:r>
    </w:p>
    <w:p w:rsidR="00F66122" w:rsidRDefault="00F66122" w:rsidP="008D4B7A">
      <w:pPr>
        <w:spacing w:line="240" w:lineRule="auto"/>
        <w:rPr>
          <w:rFonts w:ascii="Times New Roman" w:hAnsi="Times New Roman" w:cs="Times New Roman"/>
          <w:sz w:val="24"/>
          <w:szCs w:val="24"/>
        </w:rPr>
      </w:pPr>
      <w:r>
        <w:rPr>
          <w:rFonts w:ascii="Times New Roman" w:hAnsi="Times New Roman" w:cs="Times New Roman"/>
          <w:sz w:val="24"/>
          <w:szCs w:val="24"/>
        </w:rPr>
        <w:t>Забезпечення діяльності  палаців і будинків ,клубів ,центрів  дозвілля  та інших  клубних  закладів  направлено   20000 грн. на   перенесення  лічильника  КЕКВ-2240</w:t>
      </w:r>
    </w:p>
    <w:p w:rsidR="004876EF" w:rsidRPr="00497357" w:rsidRDefault="004876EF" w:rsidP="008D4B7A">
      <w:pPr>
        <w:spacing w:line="240" w:lineRule="auto"/>
        <w:rPr>
          <w:rFonts w:ascii="Times New Roman" w:hAnsi="Times New Roman" w:cs="Times New Roman"/>
          <w:sz w:val="24"/>
          <w:szCs w:val="24"/>
        </w:rPr>
      </w:pPr>
      <w:r>
        <w:rPr>
          <w:rFonts w:ascii="Times New Roman" w:hAnsi="Times New Roman" w:cs="Times New Roman"/>
          <w:sz w:val="24"/>
          <w:szCs w:val="24"/>
        </w:rPr>
        <w:t xml:space="preserve">По  охороні  та раціональному  використанню  природних  ресурсів  направлено  8000 грн.  на  зарибнення  </w:t>
      </w:r>
      <w:proofErr w:type="spellStart"/>
      <w:r>
        <w:rPr>
          <w:rFonts w:ascii="Times New Roman" w:hAnsi="Times New Roman" w:cs="Times New Roman"/>
          <w:sz w:val="24"/>
          <w:szCs w:val="24"/>
        </w:rPr>
        <w:t>ставу</w:t>
      </w:r>
      <w:proofErr w:type="spellEnd"/>
      <w:r>
        <w:rPr>
          <w:rFonts w:ascii="Times New Roman" w:hAnsi="Times New Roman" w:cs="Times New Roman"/>
          <w:sz w:val="24"/>
          <w:szCs w:val="24"/>
        </w:rPr>
        <w:t xml:space="preserve">  по вулиці Миру   КЕКВ-2210.</w:t>
      </w:r>
    </w:p>
    <w:p w:rsidR="00665399" w:rsidRPr="00497357" w:rsidRDefault="004876EF" w:rsidP="008D4B7A">
      <w:pPr>
        <w:spacing w:line="240" w:lineRule="auto"/>
        <w:rPr>
          <w:rFonts w:ascii="Times New Roman" w:hAnsi="Times New Roman" w:cs="Times New Roman"/>
          <w:sz w:val="24"/>
          <w:szCs w:val="24"/>
        </w:rPr>
      </w:pPr>
      <w:r>
        <w:rPr>
          <w:rFonts w:ascii="Times New Roman" w:hAnsi="Times New Roman" w:cs="Times New Roman"/>
          <w:sz w:val="24"/>
          <w:szCs w:val="24"/>
        </w:rPr>
        <w:t>Іншу субвенцію з місцевого бюджету  направлено на</w:t>
      </w:r>
      <w:r w:rsidR="00F94809">
        <w:rPr>
          <w:rFonts w:ascii="Times New Roman" w:hAnsi="Times New Roman" w:cs="Times New Roman"/>
          <w:sz w:val="24"/>
          <w:szCs w:val="24"/>
        </w:rPr>
        <w:t xml:space="preserve"> </w:t>
      </w:r>
      <w:proofErr w:type="spellStart"/>
      <w:r>
        <w:rPr>
          <w:rFonts w:ascii="Times New Roman" w:hAnsi="Times New Roman" w:cs="Times New Roman"/>
          <w:sz w:val="24"/>
          <w:szCs w:val="24"/>
        </w:rPr>
        <w:t>співфінансування</w:t>
      </w:r>
      <w:proofErr w:type="spellEnd"/>
      <w:r>
        <w:rPr>
          <w:rFonts w:ascii="Times New Roman" w:hAnsi="Times New Roman" w:cs="Times New Roman"/>
          <w:sz w:val="24"/>
          <w:szCs w:val="24"/>
        </w:rPr>
        <w:t xml:space="preserve">  методичного кабінету 3200  грн., ДЮСШ-100 грн</w:t>
      </w:r>
      <w:r w:rsidR="00F94809">
        <w:rPr>
          <w:rFonts w:ascii="Times New Roman" w:hAnsi="Times New Roman" w:cs="Times New Roman"/>
          <w:sz w:val="24"/>
          <w:szCs w:val="24"/>
        </w:rPr>
        <w:t xml:space="preserve">.  </w:t>
      </w:r>
      <w:proofErr w:type="spellStart"/>
      <w:r w:rsidR="00F94809">
        <w:rPr>
          <w:rFonts w:ascii="Times New Roman" w:hAnsi="Times New Roman" w:cs="Times New Roman"/>
          <w:sz w:val="24"/>
          <w:szCs w:val="24"/>
        </w:rPr>
        <w:t>терцентру</w:t>
      </w:r>
      <w:proofErr w:type="spellEnd"/>
      <w:r w:rsidR="00F94809">
        <w:rPr>
          <w:rFonts w:ascii="Times New Roman" w:hAnsi="Times New Roman" w:cs="Times New Roman"/>
          <w:sz w:val="24"/>
          <w:szCs w:val="24"/>
        </w:rPr>
        <w:t xml:space="preserve"> 29200 грн </w:t>
      </w:r>
      <w:proofErr w:type="spellStart"/>
      <w:r w:rsidR="00F94809">
        <w:rPr>
          <w:rFonts w:ascii="Times New Roman" w:hAnsi="Times New Roman" w:cs="Times New Roman"/>
          <w:sz w:val="24"/>
          <w:szCs w:val="24"/>
        </w:rPr>
        <w:t>Журавли</w:t>
      </w:r>
      <w:r>
        <w:rPr>
          <w:rFonts w:ascii="Times New Roman" w:hAnsi="Times New Roman" w:cs="Times New Roman"/>
          <w:sz w:val="24"/>
          <w:szCs w:val="24"/>
        </w:rPr>
        <w:t>нської</w:t>
      </w:r>
      <w:proofErr w:type="spellEnd"/>
      <w:r>
        <w:rPr>
          <w:rFonts w:ascii="Times New Roman" w:hAnsi="Times New Roman" w:cs="Times New Roman"/>
          <w:sz w:val="24"/>
          <w:szCs w:val="24"/>
        </w:rPr>
        <w:t xml:space="preserve">  сільської  ради 12000 грн.</w:t>
      </w:r>
    </w:p>
    <w:p w:rsidR="00497357" w:rsidRPr="00497357" w:rsidRDefault="005244AD" w:rsidP="004876EF">
      <w:pPr>
        <w:spacing w:line="240" w:lineRule="auto"/>
        <w:rPr>
          <w:rFonts w:ascii="Times New Roman" w:hAnsi="Times New Roman" w:cs="Times New Roman"/>
          <w:sz w:val="24"/>
          <w:szCs w:val="24"/>
        </w:rPr>
      </w:pPr>
      <w:r w:rsidRPr="00497357">
        <w:rPr>
          <w:rFonts w:ascii="Times New Roman" w:hAnsi="Times New Roman" w:cs="Times New Roman"/>
          <w:sz w:val="24"/>
          <w:szCs w:val="24"/>
        </w:rPr>
        <w:t>В</w:t>
      </w:r>
      <w:r w:rsidR="004876EF">
        <w:rPr>
          <w:rFonts w:ascii="Times New Roman" w:hAnsi="Times New Roman" w:cs="Times New Roman"/>
          <w:sz w:val="24"/>
          <w:szCs w:val="24"/>
        </w:rPr>
        <w:t xml:space="preserve">ільні  кошти з цільового фонду </w:t>
      </w:r>
      <w:r w:rsidR="00BF5AEA">
        <w:rPr>
          <w:rFonts w:ascii="Times New Roman" w:hAnsi="Times New Roman" w:cs="Times New Roman"/>
          <w:sz w:val="24"/>
          <w:szCs w:val="24"/>
        </w:rPr>
        <w:t xml:space="preserve"> в сумі 1000 грн направлено надання  рекомендацій  по використанню  осушувальних  земель та  регулюванню водно- повітряного режиму  на осушувальних землях.</w:t>
      </w:r>
    </w:p>
    <w:p w:rsidR="00F94809" w:rsidRDefault="00F94809" w:rsidP="008D4B7A">
      <w:pPr>
        <w:spacing w:line="240" w:lineRule="auto"/>
        <w:rPr>
          <w:rFonts w:ascii="Times New Roman" w:hAnsi="Times New Roman" w:cs="Times New Roman"/>
          <w:sz w:val="24"/>
          <w:szCs w:val="24"/>
        </w:rPr>
      </w:pPr>
    </w:p>
    <w:p w:rsidR="00497357" w:rsidRPr="00497357" w:rsidRDefault="009B4D5A" w:rsidP="008D4B7A">
      <w:pPr>
        <w:spacing w:line="240" w:lineRule="auto"/>
        <w:rPr>
          <w:rFonts w:ascii="Times New Roman" w:hAnsi="Times New Roman" w:cs="Times New Roman"/>
          <w:sz w:val="24"/>
          <w:szCs w:val="24"/>
        </w:rPr>
      </w:pPr>
      <w:r>
        <w:rPr>
          <w:rFonts w:ascii="Times New Roman" w:hAnsi="Times New Roman" w:cs="Times New Roman"/>
          <w:sz w:val="24"/>
          <w:szCs w:val="24"/>
        </w:rPr>
        <w:t xml:space="preserve">Сільський голова                            </w:t>
      </w:r>
      <w:r w:rsidR="00F94809">
        <w:rPr>
          <w:rFonts w:ascii="Times New Roman" w:hAnsi="Times New Roman" w:cs="Times New Roman"/>
          <w:sz w:val="24"/>
          <w:szCs w:val="24"/>
        </w:rPr>
        <w:t xml:space="preserve">                                                       </w:t>
      </w:r>
      <w:r>
        <w:rPr>
          <w:rFonts w:ascii="Times New Roman" w:hAnsi="Times New Roman" w:cs="Times New Roman"/>
          <w:sz w:val="24"/>
          <w:szCs w:val="24"/>
        </w:rPr>
        <w:t xml:space="preserve">О.І. </w:t>
      </w:r>
      <w:proofErr w:type="spellStart"/>
      <w:r>
        <w:rPr>
          <w:rFonts w:ascii="Times New Roman" w:hAnsi="Times New Roman" w:cs="Times New Roman"/>
          <w:sz w:val="24"/>
          <w:szCs w:val="24"/>
        </w:rPr>
        <w:t>Піцик</w:t>
      </w:r>
      <w:proofErr w:type="spellEnd"/>
      <w:r>
        <w:rPr>
          <w:rFonts w:ascii="Times New Roman" w:hAnsi="Times New Roman" w:cs="Times New Roman"/>
          <w:sz w:val="24"/>
          <w:szCs w:val="24"/>
        </w:rPr>
        <w:t xml:space="preserve"> </w:t>
      </w:r>
    </w:p>
    <w:p w:rsidR="009B4D5A" w:rsidRDefault="00043B6D">
      <w:pPr>
        <w:rPr>
          <w:rFonts w:ascii="Times New Roman" w:hAnsi="Times New Roman" w:cs="Times New Roman"/>
          <w:sz w:val="24"/>
          <w:szCs w:val="24"/>
        </w:rPr>
      </w:pPr>
      <w:r>
        <w:rPr>
          <w:rFonts w:ascii="Times New Roman" w:hAnsi="Times New Roman" w:cs="Times New Roman"/>
          <w:sz w:val="24"/>
          <w:szCs w:val="24"/>
        </w:rPr>
        <w:t>Голуб Л.С.</w:t>
      </w:r>
    </w:p>
    <w:p w:rsidR="00497357" w:rsidRPr="009B4D5A" w:rsidRDefault="00497357" w:rsidP="009B4D5A">
      <w:pPr>
        <w:rPr>
          <w:rFonts w:ascii="Times New Roman" w:hAnsi="Times New Roman" w:cs="Times New Roman"/>
          <w:sz w:val="24"/>
          <w:szCs w:val="24"/>
        </w:rPr>
      </w:pPr>
    </w:p>
    <w:sectPr w:rsidR="00497357" w:rsidRPr="009B4D5A" w:rsidSect="002C6E40">
      <w:pgSz w:w="11906" w:h="16838"/>
      <w:pgMar w:top="284" w:right="850"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7C"/>
    <w:rsid w:val="00012AE2"/>
    <w:rsid w:val="00043B6D"/>
    <w:rsid w:val="00184A8D"/>
    <w:rsid w:val="001F2499"/>
    <w:rsid w:val="002C6E40"/>
    <w:rsid w:val="003809BE"/>
    <w:rsid w:val="00385BDA"/>
    <w:rsid w:val="00403F83"/>
    <w:rsid w:val="00462D72"/>
    <w:rsid w:val="004876EF"/>
    <w:rsid w:val="00497357"/>
    <w:rsid w:val="004B2820"/>
    <w:rsid w:val="004D163B"/>
    <w:rsid w:val="004D5DAF"/>
    <w:rsid w:val="004E5417"/>
    <w:rsid w:val="005244AD"/>
    <w:rsid w:val="00536CB1"/>
    <w:rsid w:val="0055131E"/>
    <w:rsid w:val="005537B7"/>
    <w:rsid w:val="00590AC4"/>
    <w:rsid w:val="005A7B5C"/>
    <w:rsid w:val="00604934"/>
    <w:rsid w:val="0063460C"/>
    <w:rsid w:val="00665399"/>
    <w:rsid w:val="007337D3"/>
    <w:rsid w:val="00756530"/>
    <w:rsid w:val="00773BC2"/>
    <w:rsid w:val="007C543F"/>
    <w:rsid w:val="007E581F"/>
    <w:rsid w:val="00844C46"/>
    <w:rsid w:val="00872FA8"/>
    <w:rsid w:val="008D4B7A"/>
    <w:rsid w:val="00967F93"/>
    <w:rsid w:val="009B4D5A"/>
    <w:rsid w:val="009D7530"/>
    <w:rsid w:val="00AA497F"/>
    <w:rsid w:val="00AD465E"/>
    <w:rsid w:val="00B9087F"/>
    <w:rsid w:val="00B91BC1"/>
    <w:rsid w:val="00BF5AEA"/>
    <w:rsid w:val="00C10E2F"/>
    <w:rsid w:val="00CA3732"/>
    <w:rsid w:val="00CA723C"/>
    <w:rsid w:val="00D65A28"/>
    <w:rsid w:val="00E32178"/>
    <w:rsid w:val="00EE1D35"/>
    <w:rsid w:val="00F57713"/>
    <w:rsid w:val="00F66122"/>
    <w:rsid w:val="00F82E64"/>
    <w:rsid w:val="00F94809"/>
    <w:rsid w:val="00FA377C"/>
    <w:rsid w:val="00FF4C6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DA31B-D53A-463A-B9EB-AE7F7B5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31E"/>
    <w:pPr>
      <w:tabs>
        <w:tab w:val="center" w:pos="4819"/>
        <w:tab w:val="right" w:pos="9639"/>
      </w:tabs>
      <w:spacing w:after="0" w:line="240" w:lineRule="auto"/>
    </w:pPr>
    <w:rPr>
      <w:rFonts w:ascii="Antiqua" w:eastAsia="Times New Roman" w:hAnsi="Antiqua" w:cs="Times New Roman"/>
      <w:sz w:val="26"/>
      <w:szCs w:val="20"/>
      <w:lang w:eastAsia="ru-RU"/>
    </w:rPr>
  </w:style>
  <w:style w:type="character" w:customStyle="1" w:styleId="a4">
    <w:name w:val="Верхний колонтитул Знак"/>
    <w:basedOn w:val="a0"/>
    <w:link w:val="a3"/>
    <w:uiPriority w:val="99"/>
    <w:rsid w:val="0055131E"/>
    <w:rPr>
      <w:rFonts w:ascii="Antiqua" w:eastAsia="Times New Roman" w:hAnsi="Antiqua" w:cs="Times New Roman"/>
      <w:sz w:val="26"/>
      <w:szCs w:val="20"/>
      <w:lang w:eastAsia="ru-RU"/>
    </w:rPr>
  </w:style>
  <w:style w:type="paragraph" w:styleId="a5">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6"/>
    <w:semiHidden/>
    <w:unhideWhenUsed/>
    <w:rsid w:val="00F82E6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a6">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5"/>
    <w:semiHidden/>
    <w:locked/>
    <w:rsid w:val="00F82E64"/>
    <w:rPr>
      <w:rFonts w:ascii="Times New Roman" w:eastAsia="Times New Roman" w:hAnsi="Times New Roman" w:cs="Times New Roman"/>
      <w:sz w:val="24"/>
      <w:szCs w:val="24"/>
      <w:lang w:val="en-US" w:eastAsia="zh-CN"/>
    </w:rPr>
  </w:style>
  <w:style w:type="paragraph" w:customStyle="1" w:styleId="caaieiaie4">
    <w:name w:val="caaieiaie 4"/>
    <w:basedOn w:val="a"/>
    <w:next w:val="a"/>
    <w:rsid w:val="00462D72"/>
    <w:pPr>
      <w:keepNext/>
      <w:overflowPunct w:val="0"/>
      <w:autoSpaceDE w:val="0"/>
      <w:autoSpaceDN w:val="0"/>
      <w:adjustRightInd w:val="0"/>
      <w:spacing w:after="0" w:line="240" w:lineRule="auto"/>
      <w:ind w:firstLine="1701"/>
      <w:jc w:val="both"/>
    </w:pPr>
    <w:rPr>
      <w:rFonts w:ascii="Bookman Old Style" w:eastAsia="Times New Roman" w:hAnsi="Bookman Old Style" w:cs="Times New Roman"/>
      <w:sz w:val="27"/>
      <w:szCs w:val="20"/>
      <w:lang w:val="ru-RU" w:eastAsia="ru-RU"/>
    </w:rPr>
  </w:style>
  <w:style w:type="paragraph" w:customStyle="1" w:styleId="a7">
    <w:name w:val="Нормальний текст"/>
    <w:basedOn w:val="a"/>
    <w:rsid w:val="00B9087F"/>
    <w:pPr>
      <w:spacing w:before="120" w:after="0" w:line="240" w:lineRule="auto"/>
      <w:ind w:firstLine="567"/>
    </w:pPr>
    <w:rPr>
      <w:rFonts w:ascii="Antiqua" w:eastAsia="Times New Roman" w:hAnsi="Antiqua" w:cs="Times New Roman"/>
      <w:sz w:val="26"/>
      <w:szCs w:val="20"/>
      <w:lang w:eastAsia="ru-RU"/>
    </w:rPr>
  </w:style>
  <w:style w:type="paragraph" w:styleId="a8">
    <w:name w:val="List Paragraph"/>
    <w:basedOn w:val="a"/>
    <w:uiPriority w:val="34"/>
    <w:qFormat/>
    <w:rsid w:val="00497357"/>
    <w:pPr>
      <w:ind w:left="720"/>
      <w:contextualSpacing/>
    </w:pPr>
  </w:style>
  <w:style w:type="paragraph" w:styleId="a9">
    <w:name w:val="Balloon Text"/>
    <w:basedOn w:val="a"/>
    <w:link w:val="aa"/>
    <w:uiPriority w:val="99"/>
    <w:semiHidden/>
    <w:unhideWhenUsed/>
    <w:rsid w:val="007E581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5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97597">
      <w:bodyDiv w:val="1"/>
      <w:marLeft w:val="0"/>
      <w:marRight w:val="0"/>
      <w:marTop w:val="0"/>
      <w:marBottom w:val="0"/>
      <w:divBdr>
        <w:top w:val="none" w:sz="0" w:space="0" w:color="auto"/>
        <w:left w:val="none" w:sz="0" w:space="0" w:color="auto"/>
        <w:bottom w:val="none" w:sz="0" w:space="0" w:color="auto"/>
        <w:right w:val="none" w:sz="0" w:space="0" w:color="auto"/>
      </w:divBdr>
    </w:div>
    <w:div w:id="1115639865">
      <w:bodyDiv w:val="1"/>
      <w:marLeft w:val="0"/>
      <w:marRight w:val="0"/>
      <w:marTop w:val="0"/>
      <w:marBottom w:val="0"/>
      <w:divBdr>
        <w:top w:val="none" w:sz="0" w:space="0" w:color="auto"/>
        <w:left w:val="none" w:sz="0" w:space="0" w:color="auto"/>
        <w:bottom w:val="none" w:sz="0" w:space="0" w:color="auto"/>
        <w:right w:val="none" w:sz="0" w:space="0" w:color="auto"/>
      </w:divBdr>
    </w:div>
    <w:div w:id="11999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1938</Words>
  <Characters>1106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Користувач Windows</cp:lastModifiedBy>
  <cp:revision>39</cp:revision>
  <cp:lastPrinted>2019-05-06T12:13:00Z</cp:lastPrinted>
  <dcterms:created xsi:type="dcterms:W3CDTF">2019-02-25T18:58:00Z</dcterms:created>
  <dcterms:modified xsi:type="dcterms:W3CDTF">2019-05-06T12:17:00Z</dcterms:modified>
</cp:coreProperties>
</file>