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B9D" w:rsidRPr="00D20A5D" w:rsidRDefault="00D20A5D" w:rsidP="00D20A5D">
      <w:pPr>
        <w:pStyle w:val="aa"/>
        <w:tabs>
          <w:tab w:val="left" w:pos="4160"/>
          <w:tab w:val="left" w:pos="5055"/>
        </w:tabs>
        <w:ind w:left="4160"/>
        <w:jc w:val="both"/>
        <w:rPr>
          <w:sz w:val="24"/>
          <w:szCs w:val="24"/>
          <w:lang w:val="uk-UA"/>
        </w:rPr>
      </w:pPr>
      <w:r>
        <w:rPr>
          <w:sz w:val="24"/>
          <w:szCs w:val="24"/>
          <w:lang w:val="uk-UA"/>
        </w:rPr>
        <w:tab/>
        <w:t>Проект Стратегії</w:t>
      </w:r>
    </w:p>
    <w:p w:rsidR="008E6BE2" w:rsidRPr="00931BBB" w:rsidRDefault="008E6BE2" w:rsidP="001432F9">
      <w:pPr>
        <w:pStyle w:val="aa"/>
        <w:tabs>
          <w:tab w:val="left" w:pos="4160"/>
        </w:tabs>
        <w:spacing w:before="1"/>
        <w:ind w:left="0"/>
        <w:jc w:val="center"/>
        <w:rPr>
          <w:b/>
          <w:sz w:val="24"/>
          <w:szCs w:val="24"/>
          <w:lang w:val="uk-UA"/>
        </w:rPr>
      </w:pPr>
    </w:p>
    <w:p w:rsidR="008E6BE2" w:rsidRPr="00931BBB" w:rsidRDefault="00917B9D" w:rsidP="001432F9">
      <w:pPr>
        <w:pStyle w:val="aa"/>
        <w:tabs>
          <w:tab w:val="left" w:pos="4160"/>
        </w:tabs>
        <w:spacing w:before="1"/>
        <w:ind w:left="0"/>
        <w:jc w:val="center"/>
        <w:rPr>
          <w:b/>
          <w:sz w:val="24"/>
          <w:szCs w:val="24"/>
          <w:lang w:val="uk-UA"/>
        </w:rPr>
      </w:pPr>
      <w:r w:rsidRPr="00931BBB">
        <w:rPr>
          <w:b/>
          <w:sz w:val="24"/>
          <w:szCs w:val="24"/>
          <w:lang w:val="uk-UA"/>
        </w:rPr>
        <w:t xml:space="preserve">СТРАТЕГІЯ РОЗВИТКУ </w:t>
      </w:r>
      <w:r w:rsidR="008E6BE2" w:rsidRPr="00931BBB">
        <w:rPr>
          <w:b/>
          <w:sz w:val="24"/>
          <w:szCs w:val="24"/>
          <w:lang w:val="uk-UA"/>
        </w:rPr>
        <w:t>СМІДИНСЬКОЇ</w:t>
      </w:r>
      <w:r w:rsidRPr="00931BBB">
        <w:rPr>
          <w:b/>
          <w:sz w:val="24"/>
          <w:szCs w:val="24"/>
          <w:lang w:val="uk-UA"/>
        </w:rPr>
        <w:t xml:space="preserve"> ОБ’ЄДНАНОЇ ТЕРИТОРІАЛЬНОЇ ГРОМАДИ</w:t>
      </w:r>
      <w:r w:rsidR="008E6BE2" w:rsidRPr="00931BBB">
        <w:rPr>
          <w:b/>
          <w:sz w:val="24"/>
          <w:szCs w:val="24"/>
          <w:lang w:val="uk-UA"/>
        </w:rPr>
        <w:t xml:space="preserve"> </w:t>
      </w:r>
    </w:p>
    <w:p w:rsidR="00917B9D" w:rsidRDefault="008E6BE2" w:rsidP="001432F9">
      <w:pPr>
        <w:pStyle w:val="aa"/>
        <w:tabs>
          <w:tab w:val="left" w:pos="4160"/>
        </w:tabs>
        <w:spacing w:before="1"/>
        <w:ind w:left="0"/>
        <w:jc w:val="center"/>
        <w:rPr>
          <w:b/>
          <w:sz w:val="24"/>
          <w:szCs w:val="24"/>
          <w:lang w:val="uk-UA"/>
        </w:rPr>
      </w:pPr>
      <w:r w:rsidRPr="00931BBB">
        <w:rPr>
          <w:b/>
          <w:sz w:val="24"/>
          <w:szCs w:val="24"/>
          <w:lang w:val="uk-UA"/>
        </w:rPr>
        <w:t xml:space="preserve">на </w:t>
      </w:r>
      <w:r w:rsidRPr="00D20A5D">
        <w:rPr>
          <w:b/>
          <w:sz w:val="24"/>
          <w:szCs w:val="24"/>
          <w:lang w:val="uk-UA"/>
        </w:rPr>
        <w:t>2019-2029</w:t>
      </w:r>
      <w:r w:rsidRPr="00931BBB">
        <w:rPr>
          <w:b/>
          <w:sz w:val="24"/>
          <w:szCs w:val="24"/>
          <w:lang w:val="uk-UA"/>
        </w:rPr>
        <w:t xml:space="preserve"> роки</w:t>
      </w:r>
    </w:p>
    <w:p w:rsidR="007C0E8E" w:rsidRPr="00D20A5D" w:rsidRDefault="007C0E8E" w:rsidP="00D20A5D">
      <w:pPr>
        <w:pStyle w:val="aa"/>
        <w:tabs>
          <w:tab w:val="left" w:pos="4160"/>
        </w:tabs>
        <w:spacing w:before="1"/>
        <w:ind w:left="0"/>
        <w:rPr>
          <w:b/>
          <w:sz w:val="24"/>
          <w:szCs w:val="24"/>
          <w:lang w:val="en-US"/>
        </w:rPr>
      </w:pPr>
      <w:bookmarkStart w:id="0" w:name="_GoBack"/>
      <w:bookmarkEnd w:id="0"/>
    </w:p>
    <w:p w:rsidR="00917B9D" w:rsidRPr="00931BBB" w:rsidRDefault="00F83648" w:rsidP="001432F9">
      <w:pPr>
        <w:tabs>
          <w:tab w:val="left" w:pos="4160"/>
        </w:tabs>
        <w:spacing w:line="240" w:lineRule="auto"/>
        <w:ind w:left="962"/>
        <w:jc w:val="center"/>
        <w:rPr>
          <w:rFonts w:ascii="Times New Roman" w:hAnsi="Times New Roman" w:cs="Times New Roman"/>
          <w:sz w:val="24"/>
          <w:szCs w:val="24"/>
          <w:lang w:val="uk-UA"/>
        </w:rPr>
      </w:pPr>
      <w:r w:rsidRPr="00931BBB">
        <w:rPr>
          <w:rFonts w:ascii="Times New Roman" w:hAnsi="Times New Roman" w:cs="Times New Roman"/>
          <w:b/>
          <w:noProof/>
          <w:sz w:val="24"/>
          <w:szCs w:val="24"/>
          <w:lang w:val="uk-UA" w:eastAsia="uk-UA"/>
        </w:rPr>
        <w:drawing>
          <wp:anchor distT="0" distB="0" distL="114300" distR="114300" simplePos="0" relativeHeight="251675136" behindDoc="0" locked="0" layoutInCell="1" allowOverlap="1">
            <wp:simplePos x="0" y="0"/>
            <wp:positionH relativeFrom="column">
              <wp:posOffset>1577975</wp:posOffset>
            </wp:positionH>
            <wp:positionV relativeFrom="paragraph">
              <wp:posOffset>267970</wp:posOffset>
            </wp:positionV>
            <wp:extent cx="3606165" cy="2997835"/>
            <wp:effectExtent l="0" t="0" r="0" b="0"/>
            <wp:wrapTopAndBottom/>
            <wp:docPr id="4" name="Рисунок 4" descr="C:\Users\Макрончик)\Desktop\39287914_249139532403520_15099052619663933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рончик)\Desktop\39287914_249139532403520_1509905261966393344_n.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6165" cy="2997835"/>
                    </a:xfrm>
                    <a:prstGeom prst="rect">
                      <a:avLst/>
                    </a:prstGeom>
                    <a:noFill/>
                    <a:ln>
                      <a:noFill/>
                    </a:ln>
                  </pic:spPr>
                </pic:pic>
              </a:graphicData>
            </a:graphic>
          </wp:anchor>
        </w:drawing>
      </w:r>
    </w:p>
    <w:p w:rsidR="00917B9D" w:rsidRPr="00931BBB" w:rsidRDefault="00917B9D" w:rsidP="001432F9">
      <w:pPr>
        <w:tabs>
          <w:tab w:val="left" w:pos="4160"/>
        </w:tabs>
        <w:spacing w:line="240" w:lineRule="auto"/>
        <w:ind w:left="962"/>
        <w:jc w:val="center"/>
        <w:rPr>
          <w:rFonts w:ascii="Times New Roman" w:hAnsi="Times New Roman" w:cs="Times New Roman"/>
          <w:b/>
          <w:sz w:val="24"/>
          <w:szCs w:val="24"/>
          <w:lang w:val="uk-UA"/>
        </w:rPr>
      </w:pPr>
    </w:p>
    <w:p w:rsidR="00917B9D" w:rsidRPr="00931BBB" w:rsidRDefault="00917B9D" w:rsidP="001432F9">
      <w:pPr>
        <w:pStyle w:val="aa"/>
        <w:tabs>
          <w:tab w:val="left" w:pos="4160"/>
        </w:tabs>
        <w:ind w:left="0"/>
        <w:jc w:val="center"/>
        <w:rPr>
          <w:sz w:val="24"/>
          <w:szCs w:val="24"/>
          <w:lang w:val="uk-UA"/>
        </w:rPr>
      </w:pPr>
    </w:p>
    <w:p w:rsidR="00917B9D" w:rsidRPr="00931BBB" w:rsidRDefault="00E656D2" w:rsidP="001432F9">
      <w:pPr>
        <w:pStyle w:val="aa"/>
        <w:tabs>
          <w:tab w:val="left" w:pos="4160"/>
        </w:tabs>
        <w:spacing w:before="205"/>
        <w:jc w:val="center"/>
        <w:rPr>
          <w:sz w:val="24"/>
          <w:szCs w:val="24"/>
          <w:lang w:val="uk-UA"/>
        </w:rPr>
      </w:pPr>
      <w:r w:rsidRPr="00931BBB">
        <w:rPr>
          <w:sz w:val="24"/>
          <w:szCs w:val="24"/>
          <w:lang w:val="uk-UA"/>
        </w:rPr>
        <w:t xml:space="preserve">            </w:t>
      </w:r>
      <w:r w:rsidR="00917B9D" w:rsidRPr="00931BBB">
        <w:rPr>
          <w:sz w:val="24"/>
          <w:szCs w:val="24"/>
          <w:lang w:val="uk-UA"/>
        </w:rPr>
        <w:t>Підготовлено Робочою гр</w:t>
      </w:r>
      <w:r w:rsidR="00BD579B" w:rsidRPr="00931BBB">
        <w:rPr>
          <w:sz w:val="24"/>
          <w:szCs w:val="24"/>
          <w:lang w:val="uk-UA"/>
        </w:rPr>
        <w:t>упою</w:t>
      </w:r>
      <w:r w:rsidR="00425797" w:rsidRPr="00931BBB">
        <w:rPr>
          <w:sz w:val="24"/>
          <w:szCs w:val="24"/>
          <w:lang w:val="uk-UA"/>
        </w:rPr>
        <w:t xml:space="preserve"> з розробки Стратегії розвитку</w:t>
      </w:r>
      <w:r w:rsidR="00917B9D" w:rsidRPr="00931BBB">
        <w:rPr>
          <w:sz w:val="24"/>
          <w:szCs w:val="24"/>
          <w:lang w:val="uk-UA"/>
        </w:rPr>
        <w:t xml:space="preserve"> </w:t>
      </w:r>
      <w:r w:rsidR="008E6BE2" w:rsidRPr="00931BBB">
        <w:rPr>
          <w:sz w:val="24"/>
          <w:szCs w:val="24"/>
          <w:lang w:val="uk-UA"/>
        </w:rPr>
        <w:t xml:space="preserve">Смідинської </w:t>
      </w:r>
      <w:r w:rsidR="00917B9D" w:rsidRPr="00931BBB">
        <w:rPr>
          <w:sz w:val="24"/>
          <w:szCs w:val="24"/>
          <w:lang w:val="uk-UA"/>
        </w:rPr>
        <w:t xml:space="preserve">сільської об’єднаної територіальної </w:t>
      </w:r>
      <w:r w:rsidR="00CF621B" w:rsidRPr="00931BBB">
        <w:rPr>
          <w:sz w:val="24"/>
          <w:szCs w:val="24"/>
          <w:lang w:val="uk-UA"/>
        </w:rPr>
        <w:t>громади</w:t>
      </w:r>
    </w:p>
    <w:p w:rsidR="00CF621B" w:rsidRPr="00931BBB" w:rsidRDefault="00CF621B" w:rsidP="001432F9">
      <w:pPr>
        <w:pStyle w:val="aa"/>
        <w:tabs>
          <w:tab w:val="left" w:pos="4160"/>
        </w:tabs>
        <w:spacing w:before="7"/>
        <w:ind w:left="0"/>
        <w:jc w:val="both"/>
        <w:rPr>
          <w:sz w:val="24"/>
          <w:szCs w:val="24"/>
          <w:lang w:val="uk-UA"/>
        </w:rPr>
      </w:pPr>
    </w:p>
    <w:p w:rsidR="00CF621B" w:rsidRPr="00931BBB" w:rsidRDefault="00CF621B" w:rsidP="001432F9">
      <w:pPr>
        <w:pStyle w:val="aa"/>
        <w:tabs>
          <w:tab w:val="left" w:pos="4160"/>
        </w:tabs>
        <w:spacing w:before="7"/>
        <w:ind w:left="0"/>
        <w:jc w:val="both"/>
        <w:rPr>
          <w:sz w:val="24"/>
          <w:szCs w:val="24"/>
          <w:lang w:val="uk-UA"/>
        </w:rPr>
      </w:pPr>
    </w:p>
    <w:p w:rsidR="00CF621B" w:rsidRPr="00931BBB" w:rsidRDefault="00CF621B" w:rsidP="001432F9">
      <w:pPr>
        <w:pStyle w:val="aa"/>
        <w:tabs>
          <w:tab w:val="left" w:pos="4160"/>
        </w:tabs>
        <w:spacing w:before="7"/>
        <w:ind w:left="0"/>
        <w:jc w:val="both"/>
        <w:rPr>
          <w:sz w:val="24"/>
          <w:szCs w:val="24"/>
          <w:lang w:val="uk-UA"/>
        </w:rPr>
      </w:pPr>
    </w:p>
    <w:p w:rsidR="00917B9D" w:rsidRPr="00931BBB" w:rsidRDefault="00917B9D"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917B9D" w:rsidRPr="00931BBB" w:rsidRDefault="00F83648" w:rsidP="001432F9">
      <w:pPr>
        <w:pStyle w:val="aa"/>
        <w:tabs>
          <w:tab w:val="left" w:pos="4160"/>
        </w:tabs>
        <w:ind w:left="0"/>
        <w:jc w:val="both"/>
        <w:rPr>
          <w:sz w:val="24"/>
          <w:szCs w:val="24"/>
          <w:lang w:val="uk-UA"/>
        </w:rPr>
      </w:pPr>
      <w:r w:rsidRPr="00931BBB">
        <w:rPr>
          <w:noProof/>
          <w:sz w:val="24"/>
          <w:szCs w:val="24"/>
          <w:lang w:val="uk-UA" w:eastAsia="uk-UA"/>
        </w:rPr>
        <w:drawing>
          <wp:inline distT="0" distB="0" distL="0" distR="0">
            <wp:extent cx="6858000" cy="467108"/>
            <wp:effectExtent l="0" t="0" r="0" b="0"/>
            <wp:docPr id="3" name="Рисунок 3" descr="C:\Users\Макрончик)\Desktop\U-LEAD 2019 logos U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рончик)\Desktop\U-LEAD 2019 logos UA (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0" cy="467108"/>
                    </a:xfrm>
                    <a:prstGeom prst="rect">
                      <a:avLst/>
                    </a:prstGeom>
                    <a:noFill/>
                    <a:ln>
                      <a:noFill/>
                    </a:ln>
                  </pic:spPr>
                </pic:pic>
              </a:graphicData>
            </a:graphic>
          </wp:inline>
        </w:drawing>
      </w:r>
    </w:p>
    <w:p w:rsidR="00917B9D" w:rsidRPr="00931BBB" w:rsidRDefault="00917B9D" w:rsidP="001432F9">
      <w:pPr>
        <w:pStyle w:val="aa"/>
        <w:tabs>
          <w:tab w:val="left" w:pos="4160"/>
        </w:tabs>
        <w:ind w:left="0"/>
        <w:jc w:val="both"/>
        <w:rPr>
          <w:sz w:val="24"/>
          <w:szCs w:val="24"/>
          <w:lang w:val="uk-UA"/>
        </w:rPr>
      </w:pPr>
    </w:p>
    <w:p w:rsidR="00917B9D" w:rsidRPr="00931BBB" w:rsidRDefault="00917B9D" w:rsidP="001432F9">
      <w:pPr>
        <w:pStyle w:val="1"/>
        <w:tabs>
          <w:tab w:val="left" w:pos="4160"/>
        </w:tabs>
        <w:ind w:left="124"/>
        <w:jc w:val="both"/>
        <w:rPr>
          <w:sz w:val="24"/>
          <w:szCs w:val="24"/>
          <w:lang w:val="uk-UA"/>
        </w:rPr>
      </w:pPr>
    </w:p>
    <w:p w:rsidR="00917B9D" w:rsidRPr="00931BBB" w:rsidRDefault="00F83648" w:rsidP="001432F9">
      <w:pPr>
        <w:jc w:val="center"/>
        <w:rPr>
          <w:b/>
          <w:sz w:val="24"/>
          <w:szCs w:val="24"/>
          <w:lang w:val="uk-UA"/>
        </w:rPr>
      </w:pPr>
      <w:r w:rsidRPr="00931BBB">
        <w:rPr>
          <w:sz w:val="24"/>
          <w:szCs w:val="24"/>
          <w:lang w:val="uk-UA"/>
        </w:rPr>
        <w:t>Смідин, 2018</w:t>
      </w:r>
    </w:p>
    <w:sdt>
      <w:sdtPr>
        <w:rPr>
          <w:rFonts w:asciiTheme="minorHAnsi" w:eastAsiaTheme="minorHAnsi" w:hAnsiTheme="minorHAnsi" w:cstheme="minorBidi"/>
          <w:color w:val="auto"/>
          <w:sz w:val="24"/>
          <w:szCs w:val="24"/>
          <w:lang w:val="ru-RU" w:eastAsia="en-US"/>
        </w:rPr>
        <w:id w:val="1988049810"/>
        <w:docPartObj>
          <w:docPartGallery w:val="Table of Contents"/>
          <w:docPartUnique/>
        </w:docPartObj>
      </w:sdtPr>
      <w:sdtEndPr>
        <w:rPr>
          <w:b/>
          <w:bCs/>
        </w:rPr>
      </w:sdtEndPr>
      <w:sdtContent>
        <w:p w:rsidR="00911F51" w:rsidRPr="00931BBB" w:rsidRDefault="00911F51" w:rsidP="00911F51">
          <w:pPr>
            <w:pStyle w:val="af"/>
            <w:jc w:val="center"/>
            <w:rPr>
              <w:color w:val="auto"/>
            </w:rPr>
          </w:pPr>
        </w:p>
        <w:p w:rsidR="00494EF0" w:rsidRPr="00931BBB" w:rsidRDefault="00824375" w:rsidP="001432F9">
          <w:pPr>
            <w:rPr>
              <w:sz w:val="24"/>
              <w:szCs w:val="24"/>
              <w:lang w:val="uk-UA"/>
            </w:rPr>
          </w:pPr>
        </w:p>
      </w:sdtContent>
    </w:sdt>
    <w:p w:rsidR="00917B9D" w:rsidRPr="00931BBB" w:rsidRDefault="00917B9D" w:rsidP="001432F9">
      <w:pPr>
        <w:pStyle w:val="aa"/>
        <w:tabs>
          <w:tab w:val="left" w:pos="4160"/>
        </w:tabs>
        <w:ind w:left="0"/>
        <w:jc w:val="both"/>
        <w:rPr>
          <w:b/>
          <w:sz w:val="24"/>
          <w:szCs w:val="24"/>
          <w:lang w:val="uk-UA"/>
        </w:rPr>
      </w:pPr>
    </w:p>
    <w:p w:rsidR="00911F51" w:rsidRPr="00931BBB" w:rsidRDefault="00911F51" w:rsidP="001432F9">
      <w:pPr>
        <w:pStyle w:val="1"/>
        <w:jc w:val="left"/>
        <w:rPr>
          <w:sz w:val="24"/>
          <w:szCs w:val="24"/>
          <w:highlight w:val="yellow"/>
          <w:lang w:val="uk-UA"/>
        </w:rPr>
      </w:pPr>
      <w:bookmarkStart w:id="1" w:name="_Toc530230889"/>
    </w:p>
    <w:bookmarkEnd w:id="1"/>
    <w:p w:rsidR="00494EF0" w:rsidRPr="00931BBB" w:rsidRDefault="00656F81" w:rsidP="001432F9">
      <w:pPr>
        <w:tabs>
          <w:tab w:val="left" w:pos="4160"/>
        </w:tabs>
        <w:spacing w:line="240" w:lineRule="auto"/>
        <w:ind w:firstLine="709"/>
        <w:jc w:val="center"/>
        <w:rPr>
          <w:rFonts w:ascii="Times New Roman" w:hAnsi="Times New Roman" w:cs="Times New Roman"/>
          <w:sz w:val="24"/>
          <w:szCs w:val="24"/>
          <w:lang w:val="uk-UA"/>
        </w:rPr>
      </w:pPr>
      <w:r w:rsidRPr="00931BBB">
        <w:rPr>
          <w:rFonts w:ascii="Times New Roman" w:eastAsia="Arial" w:hAnsi="Times New Roman" w:cs="Times New Roman"/>
          <w:b/>
          <w:bCs/>
          <w:sz w:val="24"/>
          <w:szCs w:val="24"/>
          <w:lang w:val="uk-UA" w:eastAsia="ru-RU"/>
        </w:rPr>
        <w:t>МЕТОДОЛОГІЯ ТА ОПИС ПРОЦЕСУ РОБОТИ</w:t>
      </w:r>
    </w:p>
    <w:p w:rsidR="00656F81" w:rsidRPr="00931BBB" w:rsidRDefault="00656F81"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494EF0" w:rsidRPr="00931BBB">
        <w:rPr>
          <w:rFonts w:ascii="Times New Roman" w:hAnsi="Times New Roman" w:cs="Times New Roman"/>
          <w:sz w:val="24"/>
          <w:szCs w:val="24"/>
          <w:lang w:val="uk-UA"/>
        </w:rPr>
        <w:t xml:space="preserve">Підготовка стратегічного </w:t>
      </w:r>
      <w:r w:rsidRPr="00931BBB">
        <w:rPr>
          <w:rFonts w:ascii="Times New Roman" w:hAnsi="Times New Roman" w:cs="Times New Roman"/>
          <w:sz w:val="24"/>
          <w:szCs w:val="24"/>
          <w:lang w:val="uk-UA"/>
        </w:rPr>
        <w:t>документу розвитку Смідинської ОТГ</w:t>
      </w:r>
      <w:r w:rsidR="00494EF0" w:rsidRPr="00931BBB">
        <w:rPr>
          <w:rFonts w:ascii="Times New Roman" w:hAnsi="Times New Roman" w:cs="Times New Roman"/>
          <w:sz w:val="24"/>
          <w:szCs w:val="24"/>
          <w:lang w:val="uk-UA"/>
        </w:rPr>
        <w:t xml:space="preserve"> відбувалася у відповідності до методології, запропонованої Проектом Європейського Союзу «Підтримка політики регіонального розвитку в Україні». </w:t>
      </w:r>
    </w:p>
    <w:p w:rsidR="00994A5C" w:rsidRPr="00931BBB" w:rsidRDefault="00656F81"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494EF0" w:rsidRPr="00931BBB">
        <w:rPr>
          <w:rFonts w:ascii="Times New Roman" w:hAnsi="Times New Roman" w:cs="Times New Roman"/>
          <w:sz w:val="24"/>
          <w:szCs w:val="24"/>
          <w:lang w:val="uk-UA"/>
        </w:rPr>
        <w:t>Методологія розглядає сталість (сталий розвиток) і соціальну інтеграцію як основні принципи місцевого розвитку</w:t>
      </w:r>
      <w:r w:rsidRPr="00931BBB">
        <w:rPr>
          <w:rFonts w:ascii="Times New Roman" w:hAnsi="Times New Roman" w:cs="Times New Roman"/>
          <w:sz w:val="24"/>
          <w:szCs w:val="24"/>
          <w:lang w:val="uk-UA"/>
        </w:rPr>
        <w:t xml:space="preserve"> (таблиця 1)</w:t>
      </w:r>
      <w:r w:rsidR="00994A5C" w:rsidRPr="00931BBB">
        <w:rPr>
          <w:rFonts w:ascii="Times New Roman" w:hAnsi="Times New Roman" w:cs="Times New Roman"/>
          <w:sz w:val="24"/>
          <w:szCs w:val="24"/>
          <w:lang w:val="uk-UA"/>
        </w:rPr>
        <w:t>.</w:t>
      </w:r>
    </w:p>
    <w:p w:rsidR="00656F81" w:rsidRPr="00931BBB" w:rsidRDefault="00656F81" w:rsidP="001432F9">
      <w:pPr>
        <w:tabs>
          <w:tab w:val="left" w:pos="4160"/>
        </w:tabs>
        <w:spacing w:line="240" w:lineRule="auto"/>
        <w:jc w:val="right"/>
        <w:rPr>
          <w:rFonts w:ascii="Times New Roman" w:hAnsi="Times New Roman" w:cs="Times New Roman"/>
          <w:sz w:val="24"/>
          <w:szCs w:val="24"/>
          <w:lang w:val="uk-UA"/>
        </w:rPr>
      </w:pPr>
      <w:r w:rsidRPr="00931BBB">
        <w:rPr>
          <w:rFonts w:ascii="Times New Roman" w:hAnsi="Times New Roman" w:cs="Times New Roman"/>
          <w:b/>
          <w:sz w:val="24"/>
          <w:szCs w:val="24"/>
          <w:lang w:val="uk-UA"/>
        </w:rPr>
        <w:tab/>
        <w:t xml:space="preserve">  Таблиця 1</w:t>
      </w:r>
    </w:p>
    <w:p w:rsidR="00656F81" w:rsidRPr="00931BBB" w:rsidRDefault="00656F81" w:rsidP="001432F9">
      <w:pPr>
        <w:tabs>
          <w:tab w:val="left" w:pos="4160"/>
        </w:tabs>
        <w:spacing w:line="240" w:lineRule="auto"/>
        <w:ind w:left="720"/>
        <w:jc w:val="center"/>
        <w:rPr>
          <w:rFonts w:ascii="Times New Roman" w:hAnsi="Times New Roman" w:cs="Times New Roman"/>
          <w:b/>
          <w:bCs/>
          <w:sz w:val="24"/>
          <w:szCs w:val="24"/>
          <w:lang w:val="uk-UA"/>
        </w:rPr>
      </w:pPr>
      <w:bookmarkStart w:id="2" w:name="_Toc460964307"/>
      <w:r w:rsidRPr="00931BBB">
        <w:rPr>
          <w:rFonts w:ascii="Times New Roman" w:hAnsi="Times New Roman" w:cs="Times New Roman"/>
          <w:b/>
          <w:bCs/>
          <w:sz w:val="24"/>
          <w:szCs w:val="24"/>
          <w:lang w:val="uk-UA"/>
        </w:rPr>
        <w:t>Принципи місцевого розвитку</w:t>
      </w:r>
      <w:bookmarkEnd w:id="2"/>
    </w:p>
    <w:tbl>
      <w:tblPr>
        <w:tblW w:w="9639"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tblPr>
      <w:tblGrid>
        <w:gridCol w:w="5245"/>
        <w:gridCol w:w="4394"/>
      </w:tblGrid>
      <w:tr w:rsidR="00656F81" w:rsidRPr="00931BBB" w:rsidTr="007E5329">
        <w:trPr>
          <w:trHeight w:val="20"/>
        </w:trPr>
        <w:tc>
          <w:tcPr>
            <w:tcW w:w="5245"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Відповідальне управління навколишнім середовищем та раціональним використанням природних ресурсів</w:t>
            </w:r>
          </w:p>
        </w:tc>
        <w:tc>
          <w:tcPr>
            <w:tcW w:w="4394"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Здорова і справедлива громади</w:t>
            </w:r>
          </w:p>
        </w:tc>
      </w:tr>
      <w:tr w:rsidR="00656F81" w:rsidRPr="00931BBB" w:rsidTr="007E5329">
        <w:trPr>
          <w:trHeight w:val="20"/>
        </w:trPr>
        <w:tc>
          <w:tcPr>
            <w:tcW w:w="5245" w:type="dxa"/>
            <w:tcBorders>
              <w:bottom w:val="single" w:sz="4" w:space="0" w:color="auto"/>
            </w:tcBorders>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Покращення обізнаності щодо обмежених природних ресурсів та небезпеки для середовища проживання;</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Поліпшення середовища проживання, важливі природні ресурси зберігаються для майбутніх поколінь.</w:t>
            </w:r>
          </w:p>
        </w:tc>
        <w:tc>
          <w:tcPr>
            <w:tcW w:w="4394" w:type="dxa"/>
            <w:tcBorders>
              <w:bottom w:val="single" w:sz="4" w:space="0" w:color="auto"/>
            </w:tcBorders>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Забезпечення різних потреб усіх громадян через сприяння особистому благополуччю та соціальній інтеграції;</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Забезпечення рівних шансів для всіх.</w:t>
            </w:r>
          </w:p>
        </w:tc>
      </w:tr>
      <w:tr w:rsidR="00656F81" w:rsidRPr="00931BBB" w:rsidTr="007E5329">
        <w:trPr>
          <w:trHeight w:val="20"/>
        </w:trPr>
        <w:tc>
          <w:tcPr>
            <w:tcW w:w="5245"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Стала економіка</w:t>
            </w:r>
          </w:p>
        </w:tc>
        <w:tc>
          <w:tcPr>
            <w:tcW w:w="4394"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Практика належного управління</w:t>
            </w:r>
          </w:p>
        </w:tc>
      </w:tr>
      <w:tr w:rsidR="00656F81" w:rsidRPr="00931BBB" w:rsidTr="007E5329">
        <w:trPr>
          <w:trHeight w:val="20"/>
        </w:trPr>
        <w:tc>
          <w:tcPr>
            <w:tcW w:w="5245" w:type="dxa"/>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сильної, динамічної і сталої економіки, яка забезпечує процвітання;</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рівних економічних можливостей для всіх. Екологічні втрати компенсують ті,  хто їх спричиняють. Ефективне використання ресурсів стимулюється.</w:t>
            </w:r>
          </w:p>
        </w:tc>
        <w:tc>
          <w:tcPr>
            <w:tcW w:w="4394" w:type="dxa"/>
            <w:shd w:val="clear" w:color="auto" w:fill="auto"/>
            <w:tcMar>
              <w:left w:w="107" w:type="dxa"/>
            </w:tcMar>
          </w:tcPr>
          <w:p w:rsidR="00656F81" w:rsidRPr="00931BBB" w:rsidRDefault="00656F81" w:rsidP="00ED2CFD">
            <w:pPr>
              <w:numPr>
                <w:ilvl w:val="0"/>
                <w:numId w:val="4"/>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Постійне вдосконалення ефективного управління із залученням творчості та енергії громадян</w:t>
            </w:r>
          </w:p>
        </w:tc>
      </w:tr>
    </w:tbl>
    <w:p w:rsidR="00656F81" w:rsidRPr="00931BBB" w:rsidRDefault="00656F81" w:rsidP="001432F9">
      <w:pPr>
        <w:tabs>
          <w:tab w:val="left" w:pos="4160"/>
        </w:tabs>
        <w:spacing w:line="240" w:lineRule="auto"/>
        <w:jc w:val="both"/>
        <w:rPr>
          <w:rFonts w:ascii="Times New Roman" w:hAnsi="Times New Roman" w:cs="Times New Roman"/>
          <w:sz w:val="24"/>
          <w:szCs w:val="24"/>
          <w:lang w:val="uk-UA"/>
        </w:rPr>
      </w:pPr>
    </w:p>
    <w:p w:rsidR="00656F81" w:rsidRPr="00931BBB" w:rsidRDefault="00994A5C" w:rsidP="001432F9">
      <w:pPr>
        <w:tabs>
          <w:tab w:val="left" w:pos="4160"/>
          <w:tab w:val="left" w:pos="9639"/>
          <w:tab w:val="left" w:pos="9750"/>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А</w:t>
      </w:r>
      <w:r w:rsidR="007E5329" w:rsidRPr="00931BBB">
        <w:rPr>
          <w:rFonts w:ascii="Times New Roman" w:hAnsi="Times New Roman" w:cs="Times New Roman"/>
          <w:sz w:val="24"/>
          <w:szCs w:val="24"/>
          <w:lang w:val="uk-UA"/>
        </w:rPr>
        <w:t xml:space="preserve">наліз громади та </w:t>
      </w:r>
      <w:r w:rsidR="00656F81" w:rsidRPr="00931BBB">
        <w:rPr>
          <w:rFonts w:ascii="Times New Roman" w:hAnsi="Times New Roman" w:cs="Times New Roman"/>
          <w:sz w:val="24"/>
          <w:szCs w:val="24"/>
          <w:lang w:val="uk-UA"/>
        </w:rPr>
        <w:t xml:space="preserve">формування стратегічних цілей розвитку передбачало широке залучення </w:t>
      </w:r>
      <w:r w:rsidR="001E09AA" w:rsidRPr="00931BBB">
        <w:rPr>
          <w:rFonts w:ascii="Times New Roman" w:hAnsi="Times New Roman" w:cs="Times New Roman"/>
          <w:sz w:val="24"/>
          <w:szCs w:val="24"/>
          <w:lang w:val="uk-UA"/>
        </w:rPr>
        <w:t>різних вікових та соціальних груп, що дозволило</w:t>
      </w:r>
      <w:r w:rsidR="007E5329" w:rsidRPr="00931BBB">
        <w:rPr>
          <w:rFonts w:ascii="Times New Roman" w:hAnsi="Times New Roman" w:cs="Times New Roman"/>
          <w:sz w:val="24"/>
          <w:szCs w:val="24"/>
          <w:lang w:val="uk-UA"/>
        </w:rPr>
        <w:t xml:space="preserve"> ідентифікувати різнобічні потреби та проблеми громади, сформувати шляхи їх усунення та забезпечити налагодження міжсектор</w:t>
      </w:r>
      <w:r w:rsidR="00C95EB6" w:rsidRPr="00931BBB">
        <w:rPr>
          <w:rFonts w:ascii="Times New Roman" w:hAnsi="Times New Roman" w:cs="Times New Roman"/>
          <w:sz w:val="24"/>
          <w:szCs w:val="24"/>
          <w:lang w:val="uk-UA"/>
        </w:rPr>
        <w:t>ального</w:t>
      </w:r>
      <w:r w:rsidR="007E5329" w:rsidRPr="00931BBB">
        <w:rPr>
          <w:rFonts w:ascii="Times New Roman" w:hAnsi="Times New Roman" w:cs="Times New Roman"/>
          <w:sz w:val="24"/>
          <w:szCs w:val="24"/>
          <w:lang w:val="uk-UA"/>
        </w:rPr>
        <w:t xml:space="preserve"> діалогу. </w:t>
      </w:r>
    </w:p>
    <w:p w:rsidR="00494EF0" w:rsidRPr="00931BBB" w:rsidRDefault="00494EF0" w:rsidP="001432F9">
      <w:pPr>
        <w:tabs>
          <w:tab w:val="left" w:pos="4160"/>
          <w:tab w:val="left" w:pos="9639"/>
          <w:tab w:val="left" w:pos="9750"/>
          <w:tab w:val="left" w:pos="10632"/>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Розроблена таким чином стратегія відображає інтереси усіх громадян, а тому сприймається громадою як «своя». </w:t>
      </w:r>
      <w:r w:rsidR="00994A5C" w:rsidRPr="00931BBB">
        <w:rPr>
          <w:rFonts w:ascii="Times New Roman" w:hAnsi="Times New Roman" w:cs="Times New Roman"/>
          <w:sz w:val="24"/>
          <w:szCs w:val="24"/>
          <w:lang w:val="uk-UA"/>
        </w:rPr>
        <w:t xml:space="preserve">Стратегія розвитку, яка формується через залученя усіх вікових та соціальних груп, незалежно від політичної ситуації в громаді, спрямовується на </w:t>
      </w:r>
      <w:r w:rsidRPr="00931BBB">
        <w:rPr>
          <w:rFonts w:ascii="Times New Roman" w:hAnsi="Times New Roman" w:cs="Times New Roman"/>
          <w:sz w:val="24"/>
          <w:szCs w:val="24"/>
          <w:lang w:val="uk-UA"/>
        </w:rPr>
        <w:t xml:space="preserve">покращення стандартів життя, </w:t>
      </w:r>
      <w:r w:rsidR="00994A5C" w:rsidRPr="00931BBB">
        <w:rPr>
          <w:rFonts w:ascii="Times New Roman" w:hAnsi="Times New Roman" w:cs="Times New Roman"/>
          <w:sz w:val="24"/>
          <w:szCs w:val="24"/>
          <w:lang w:val="uk-UA"/>
        </w:rPr>
        <w:t xml:space="preserve">підвищення економічної спроможності громади, </w:t>
      </w:r>
      <w:r w:rsidRPr="00931BBB">
        <w:rPr>
          <w:rFonts w:ascii="Times New Roman" w:hAnsi="Times New Roman" w:cs="Times New Roman"/>
          <w:sz w:val="24"/>
          <w:szCs w:val="24"/>
          <w:lang w:val="uk-UA"/>
        </w:rPr>
        <w:t>зміцнення місцевої демократії</w:t>
      </w:r>
      <w:r w:rsidR="00994A5C" w:rsidRPr="00931BBB">
        <w:rPr>
          <w:rFonts w:ascii="Times New Roman" w:hAnsi="Times New Roman" w:cs="Times New Roman"/>
          <w:sz w:val="24"/>
          <w:szCs w:val="24"/>
          <w:lang w:val="uk-UA"/>
        </w:rPr>
        <w:t xml:space="preserve"> та участі мешканців у процесах розвитку.</w:t>
      </w:r>
    </w:p>
    <w:p w:rsidR="00994A5C" w:rsidRPr="00931BBB" w:rsidRDefault="00994A5C" w:rsidP="001432F9">
      <w:pPr>
        <w:tabs>
          <w:tab w:val="left" w:pos="4160"/>
          <w:tab w:val="left" w:pos="9639"/>
          <w:tab w:val="left" w:pos="9750"/>
          <w:tab w:val="left" w:pos="10632"/>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Крім того, вивчаючи різні приклади і підходи до формування головних стратегічних документів, ми слідували схемі, яка найбільше відповідає умовам, що склалися у громаді. Розробка комплексної стратегії розвитку за такою схемою дає можливість об’єднати найкращі підходи, які використовуються в сучасному плануванні розвитку громад.</w:t>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B34201" w:rsidRPr="00931BBB" w:rsidRDefault="00B34201" w:rsidP="001432F9">
      <w:pPr>
        <w:tabs>
          <w:tab w:val="left" w:pos="4160"/>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Схематично процес створення Стратегії розвитку складається з декількох послідовних кроків:</w:t>
      </w:r>
    </w:p>
    <w:p w:rsidR="004F1CF3" w:rsidRPr="00931BBB" w:rsidRDefault="004F1CF3" w:rsidP="001432F9">
      <w:pPr>
        <w:tabs>
          <w:tab w:val="left" w:pos="4160"/>
        </w:tabs>
        <w:spacing w:line="240" w:lineRule="auto"/>
        <w:jc w:val="both"/>
        <w:rPr>
          <w:rFonts w:ascii="Times New Roman" w:hAnsi="Times New Roman" w:cs="Times New Roman"/>
          <w:sz w:val="24"/>
          <w:szCs w:val="24"/>
          <w:highlight w:val="yellow"/>
          <w:lang w:val="uk-UA"/>
        </w:rPr>
      </w:pPr>
      <w:r w:rsidRPr="00931BBB">
        <w:rPr>
          <w:rFonts w:ascii="Times New Roman" w:hAnsi="Times New Roman" w:cs="Times New Roman"/>
          <w:noProof/>
          <w:sz w:val="24"/>
          <w:szCs w:val="24"/>
          <w:lang w:val="uk-UA" w:eastAsia="uk-UA"/>
        </w:rPr>
        <w:drawing>
          <wp:inline distT="0" distB="0" distL="0" distR="0">
            <wp:extent cx="5969490" cy="4819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5478" t="17915" r="19817" b="11414"/>
                    <a:stretch/>
                  </pic:blipFill>
                  <pic:spPr bwMode="auto">
                    <a:xfrm>
                      <a:off x="0" y="0"/>
                      <a:ext cx="5968311" cy="48186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Така схема найкраще відображає розуміння стратегії як узгодженого напрямку дій. Саме такий підхід рекомендується сучасними консультантами зі стратегічного планування для складних систем з високим рівнем непередбачуваності зовнішнього середовища. Громада є прикладом складної системи з непередбачуваним зовнішнім середовищем, особливо це справедливо для сьогоднішнього етапу розвитку України, коли триває докорінна трансформація соціально-політичного, економічного та культурного середовищ у напрямку державної політики.</w:t>
      </w:r>
    </w:p>
    <w:p w:rsidR="004F1CF3" w:rsidRPr="00D20A5D"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Налагодження стосунків соціального партнерства та реалізація окремих заходів дозволили виявити ширші можливості для співпраці, в новому світлі подивитися на територію Смідинської ОТГ. Стала очевидною потреба внесення в діяльність державних та самоврядних органів нових елементів управління територією. Крім того, чітко окреслилась потреба формування єдиної стратегії, яка б з’єднала 6 сіл в одну територію управлінського впливу. Так повстало формулювання «Смідинської громади», яке акцентує і розглядає процес стратегічного управління територією в єдності всіх сільських територій. Це повинно подолати ізольованість населених пунктів, які мають спільні проблеми, потреби, можливості та </w:t>
      </w:r>
      <w:r w:rsidRPr="00D20A5D">
        <w:rPr>
          <w:rFonts w:ascii="Times New Roman" w:hAnsi="Times New Roman" w:cs="Times New Roman"/>
          <w:sz w:val="24"/>
          <w:szCs w:val="24"/>
          <w:lang w:val="uk-UA"/>
        </w:rPr>
        <w:t>різні адміністративно-владні органи впливу.</w:t>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D20A5D">
        <w:rPr>
          <w:rFonts w:ascii="Times New Roman" w:hAnsi="Times New Roman" w:cs="Times New Roman"/>
          <w:sz w:val="24"/>
          <w:szCs w:val="24"/>
          <w:lang w:val="uk-UA"/>
        </w:rPr>
        <w:t>Розпорядженням голови См</w:t>
      </w:r>
      <w:r w:rsidR="00E31F43" w:rsidRPr="00D20A5D">
        <w:rPr>
          <w:rFonts w:ascii="Times New Roman" w:hAnsi="Times New Roman" w:cs="Times New Roman"/>
          <w:sz w:val="24"/>
          <w:szCs w:val="24"/>
          <w:lang w:val="uk-UA"/>
        </w:rPr>
        <w:t>ідинської сільської ради від 25.07.2018</w:t>
      </w:r>
      <w:r w:rsidRPr="00D20A5D">
        <w:rPr>
          <w:rFonts w:ascii="Times New Roman" w:hAnsi="Times New Roman" w:cs="Times New Roman"/>
          <w:sz w:val="24"/>
          <w:szCs w:val="24"/>
          <w:lang w:val="uk-UA"/>
        </w:rPr>
        <w:t xml:space="preserve"> № </w:t>
      </w:r>
      <w:r w:rsidR="00E31F43" w:rsidRPr="00D20A5D">
        <w:rPr>
          <w:rFonts w:ascii="Times New Roman" w:hAnsi="Times New Roman" w:cs="Times New Roman"/>
          <w:sz w:val="24"/>
          <w:szCs w:val="24"/>
          <w:lang w:val="uk-UA"/>
        </w:rPr>
        <w:t>45</w:t>
      </w:r>
      <w:r w:rsidRPr="00D20A5D">
        <w:rPr>
          <w:rFonts w:ascii="Times New Roman" w:hAnsi="Times New Roman" w:cs="Times New Roman"/>
          <w:sz w:val="24"/>
          <w:szCs w:val="24"/>
          <w:lang w:val="uk-UA"/>
        </w:rPr>
        <w:t xml:space="preserve"> була сформована Робоча група із напрацювання Стратегії розвитку Смідинської сільської громади на 2019-2029 р.р.</w:t>
      </w:r>
    </w:p>
    <w:p w:rsidR="00B12BA6" w:rsidRPr="00931BBB" w:rsidRDefault="00B12BA6" w:rsidP="001432F9">
      <w:pPr>
        <w:tabs>
          <w:tab w:val="left" w:pos="4160"/>
        </w:tabs>
        <w:spacing w:line="240" w:lineRule="auto"/>
        <w:ind w:left="360"/>
        <w:jc w:val="center"/>
        <w:rPr>
          <w:rFonts w:ascii="Times New Roman" w:hAnsi="Times New Roman" w:cs="Times New Roman"/>
          <w:b/>
          <w:bCs/>
          <w:sz w:val="24"/>
          <w:szCs w:val="24"/>
          <w:lang w:val="uk-UA"/>
        </w:rPr>
      </w:pPr>
      <w:bookmarkStart w:id="3" w:name="_Toc460964308"/>
    </w:p>
    <w:p w:rsidR="004F1CF3" w:rsidRPr="00931BBB" w:rsidRDefault="004F1CF3" w:rsidP="001432F9">
      <w:pPr>
        <w:tabs>
          <w:tab w:val="left" w:pos="4160"/>
        </w:tabs>
        <w:spacing w:line="240" w:lineRule="auto"/>
        <w:ind w:left="360"/>
        <w:jc w:val="center"/>
        <w:rPr>
          <w:rFonts w:ascii="Times New Roman" w:hAnsi="Times New Roman" w:cs="Times New Roman"/>
          <w:b/>
          <w:bCs/>
          <w:sz w:val="24"/>
          <w:szCs w:val="24"/>
          <w:lang w:val="uk-UA"/>
        </w:rPr>
      </w:pPr>
      <w:r w:rsidRPr="00931BBB">
        <w:rPr>
          <w:rFonts w:ascii="Times New Roman" w:hAnsi="Times New Roman" w:cs="Times New Roman"/>
          <w:b/>
          <w:bCs/>
          <w:sz w:val="24"/>
          <w:szCs w:val="24"/>
          <w:lang w:val="uk-UA"/>
        </w:rPr>
        <w:lastRenderedPageBreak/>
        <w:t>Учасники Робочої групи з підготовки Стратегії</w:t>
      </w:r>
      <w:bookmarkEnd w:id="3"/>
    </w:p>
    <w:tbl>
      <w:tblPr>
        <w:tblW w:w="10348" w:type="dxa"/>
        <w:tblInd w:w="108" w:type="dxa"/>
        <w:tblLayout w:type="fixed"/>
        <w:tblLook w:val="04A0"/>
      </w:tblPr>
      <w:tblGrid>
        <w:gridCol w:w="567"/>
        <w:gridCol w:w="9781"/>
      </w:tblGrid>
      <w:tr w:rsidR="00931BBB" w:rsidRPr="00931BBB" w:rsidTr="000A6613">
        <w:trPr>
          <w:trHeight w:val="436"/>
        </w:trPr>
        <w:tc>
          <w:tcPr>
            <w:tcW w:w="56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4F1CF3" w:rsidRPr="00931BBB" w:rsidRDefault="004F1CF3"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 з/п</w:t>
            </w:r>
          </w:p>
        </w:tc>
        <w:tc>
          <w:tcPr>
            <w:tcW w:w="9781"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4F1CF3" w:rsidRPr="00931BBB" w:rsidRDefault="004F1CF3"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ПІБ</w:t>
            </w:r>
          </w:p>
        </w:tc>
      </w:tr>
      <w:tr w:rsidR="00931BBB" w:rsidRPr="00931BBB" w:rsidTr="000A6613">
        <w:trPr>
          <w:trHeight w:val="436"/>
        </w:trPr>
        <w:tc>
          <w:tcPr>
            <w:tcW w:w="56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tc>
        <w:tc>
          <w:tcPr>
            <w:tcW w:w="9781" w:type="dxa"/>
            <w:vMerge/>
            <w:tcBorders>
              <w:top w:val="single" w:sz="4" w:space="0" w:color="auto"/>
              <w:left w:val="single" w:sz="4" w:space="0" w:color="auto"/>
              <w:bottom w:val="single" w:sz="4" w:space="0" w:color="auto"/>
              <w:right w:val="single" w:sz="4" w:space="0" w:color="auto"/>
            </w:tcBorders>
            <w:shd w:val="clear" w:color="auto" w:fill="EAEAEA"/>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1</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Приходюк Олександр Анатолійович</w:t>
            </w: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2</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Крук Олена Василівна</w:t>
            </w: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3</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Паридубець Віра Михайлівна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4</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Бакай Юлія Валентинівна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5</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Книш Тетяна Сергіївна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6</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Коржан Микола Миколайович</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7</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Мізовець Сергій Олександрович</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8</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Панасюк Оксана Василівна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9</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Рябушко Катерина Петрівна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781" w:type="dxa"/>
            <w:tcBorders>
              <w:top w:val="single" w:sz="4" w:space="0" w:color="auto"/>
              <w:left w:val="nil"/>
              <w:bottom w:val="single" w:sz="4" w:space="0" w:color="auto"/>
              <w:right w:val="single" w:sz="4" w:space="0" w:color="auto"/>
            </w:tcBorders>
            <w:noWrap/>
          </w:tcPr>
          <w:p w:rsidR="00E31F4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Шафета Людмила Михайлівна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Піцик Світлана Володимирівна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Піцик Анатолій Степанович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Петрук Оксана Василівна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Зінчук Олена Петрівна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Панасюк Галина Григоріївна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Хом’як Дмитро Владиславович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Гузь Наталія Володимирівна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Оніщук Роман Аріонович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Мохнюк Світлана Олексіївна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Оніщук Людмила Василівна</w:t>
            </w:r>
          </w:p>
        </w:tc>
      </w:tr>
    </w:tbl>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C80565" w:rsidRPr="00931BBB" w:rsidRDefault="00B34201" w:rsidP="001432F9">
      <w:pPr>
        <w:pStyle w:val="aa"/>
        <w:tabs>
          <w:tab w:val="left" w:pos="1537"/>
          <w:tab w:val="left" w:pos="2248"/>
          <w:tab w:val="left" w:pos="2428"/>
          <w:tab w:val="left" w:pos="3265"/>
          <w:tab w:val="left" w:pos="3446"/>
          <w:tab w:val="left" w:pos="4027"/>
          <w:tab w:val="left" w:pos="4160"/>
          <w:tab w:val="left" w:pos="4382"/>
          <w:tab w:val="left" w:pos="4814"/>
          <w:tab w:val="left" w:pos="5572"/>
          <w:tab w:val="left" w:pos="5954"/>
          <w:tab w:val="left" w:pos="7008"/>
          <w:tab w:val="left" w:pos="7363"/>
          <w:tab w:val="left" w:pos="7790"/>
          <w:tab w:val="left" w:pos="8090"/>
          <w:tab w:val="left" w:pos="9008"/>
          <w:tab w:val="left" w:pos="9968"/>
        </w:tabs>
        <w:ind w:left="0" w:right="376"/>
        <w:jc w:val="both"/>
        <w:rPr>
          <w:spacing w:val="33"/>
          <w:sz w:val="24"/>
          <w:szCs w:val="24"/>
          <w:lang w:val="uk-UA"/>
        </w:rPr>
      </w:pPr>
      <w:r w:rsidRPr="00931BBB">
        <w:rPr>
          <w:sz w:val="24"/>
          <w:szCs w:val="24"/>
          <w:lang w:val="uk-UA"/>
        </w:rPr>
        <w:t xml:space="preserve">       </w:t>
      </w:r>
      <w:r w:rsidR="00CB497A" w:rsidRPr="00931BBB">
        <w:rPr>
          <w:sz w:val="24"/>
          <w:szCs w:val="24"/>
          <w:lang w:val="uk-UA"/>
        </w:rPr>
        <w:t>Члени</w:t>
      </w:r>
      <w:r w:rsidR="00CB497A" w:rsidRPr="00931BBB">
        <w:rPr>
          <w:sz w:val="24"/>
          <w:szCs w:val="24"/>
          <w:lang w:val="uk-UA"/>
        </w:rPr>
        <w:tab/>
        <w:t>робочої</w:t>
      </w:r>
      <w:r w:rsidR="00CB497A" w:rsidRPr="00931BBB">
        <w:rPr>
          <w:sz w:val="24"/>
          <w:szCs w:val="24"/>
          <w:lang w:val="uk-UA"/>
        </w:rPr>
        <w:tab/>
        <w:t>групи</w:t>
      </w:r>
      <w:r w:rsidR="00CB497A" w:rsidRPr="00931BBB">
        <w:rPr>
          <w:sz w:val="24"/>
          <w:szCs w:val="24"/>
          <w:lang w:val="uk-UA"/>
        </w:rPr>
        <w:tab/>
        <w:t>з</w:t>
      </w:r>
      <w:r w:rsidR="00CB497A" w:rsidRPr="00931BBB">
        <w:rPr>
          <w:sz w:val="24"/>
          <w:szCs w:val="24"/>
          <w:lang w:val="uk-UA"/>
        </w:rPr>
        <w:tab/>
        <w:t xml:space="preserve">розробки Стратегії розвитку за підтримки </w:t>
      </w:r>
      <w:r w:rsidRPr="00931BBB">
        <w:rPr>
          <w:spacing w:val="-1"/>
          <w:sz w:val="24"/>
          <w:szCs w:val="24"/>
          <w:lang w:val="uk-UA"/>
        </w:rPr>
        <w:t xml:space="preserve">консультанта </w:t>
      </w:r>
      <w:r w:rsidR="00CB497A" w:rsidRPr="00931BBB">
        <w:rPr>
          <w:sz w:val="24"/>
          <w:szCs w:val="24"/>
          <w:lang w:val="uk-UA"/>
        </w:rPr>
        <w:t>підготували Профіль громади (додаток 1), який містить інформацію про</w:t>
      </w:r>
      <w:r w:rsidR="00CB497A" w:rsidRPr="00931BBB">
        <w:rPr>
          <w:spacing w:val="20"/>
          <w:sz w:val="24"/>
          <w:szCs w:val="24"/>
          <w:lang w:val="uk-UA"/>
        </w:rPr>
        <w:t xml:space="preserve"> </w:t>
      </w:r>
      <w:r w:rsidR="00CB497A" w:rsidRPr="00931BBB">
        <w:rPr>
          <w:sz w:val="24"/>
          <w:szCs w:val="24"/>
          <w:lang w:val="uk-UA"/>
        </w:rPr>
        <w:t>населення</w:t>
      </w:r>
      <w:r w:rsidR="00CB497A" w:rsidRPr="00931BBB">
        <w:rPr>
          <w:spacing w:val="21"/>
          <w:sz w:val="24"/>
          <w:szCs w:val="24"/>
          <w:lang w:val="uk-UA"/>
        </w:rPr>
        <w:t xml:space="preserve"> </w:t>
      </w:r>
      <w:r w:rsidR="00CB497A" w:rsidRPr="00931BBB">
        <w:rPr>
          <w:sz w:val="24"/>
          <w:szCs w:val="24"/>
          <w:lang w:val="uk-UA"/>
        </w:rPr>
        <w:t xml:space="preserve">громади, умови життя, місцеву економічну базу, комунальну інфраструктуру та </w:t>
      </w:r>
      <w:r w:rsidR="00CB497A" w:rsidRPr="00931BBB">
        <w:rPr>
          <w:spacing w:val="-1"/>
          <w:sz w:val="24"/>
          <w:szCs w:val="24"/>
          <w:lang w:val="uk-UA"/>
        </w:rPr>
        <w:t xml:space="preserve">стан </w:t>
      </w:r>
      <w:r w:rsidR="00CB497A" w:rsidRPr="00931BBB">
        <w:rPr>
          <w:sz w:val="24"/>
          <w:szCs w:val="24"/>
          <w:lang w:val="uk-UA"/>
        </w:rPr>
        <w:t>навколишнього</w:t>
      </w:r>
      <w:r w:rsidR="00CB497A" w:rsidRPr="00931BBB">
        <w:rPr>
          <w:spacing w:val="32"/>
          <w:sz w:val="24"/>
          <w:szCs w:val="24"/>
          <w:lang w:val="uk-UA"/>
        </w:rPr>
        <w:t xml:space="preserve"> </w:t>
      </w:r>
      <w:r w:rsidR="00CB497A" w:rsidRPr="00931BBB">
        <w:rPr>
          <w:sz w:val="24"/>
          <w:szCs w:val="24"/>
          <w:lang w:val="uk-UA"/>
        </w:rPr>
        <w:t>середовища.</w:t>
      </w:r>
      <w:r w:rsidR="00CB497A" w:rsidRPr="00931BBB">
        <w:rPr>
          <w:spacing w:val="33"/>
          <w:sz w:val="24"/>
          <w:szCs w:val="24"/>
          <w:lang w:val="uk-UA"/>
        </w:rPr>
        <w:t xml:space="preserve"> </w:t>
      </w:r>
    </w:p>
    <w:p w:rsidR="00CB497A" w:rsidRPr="00931BBB" w:rsidRDefault="00B76950" w:rsidP="001432F9">
      <w:pPr>
        <w:pStyle w:val="aa"/>
        <w:tabs>
          <w:tab w:val="left" w:pos="1537"/>
          <w:tab w:val="left" w:pos="2248"/>
          <w:tab w:val="left" w:pos="2428"/>
          <w:tab w:val="left" w:pos="3265"/>
          <w:tab w:val="left" w:pos="3446"/>
          <w:tab w:val="left" w:pos="4027"/>
          <w:tab w:val="left" w:pos="4160"/>
          <w:tab w:val="left" w:pos="4382"/>
          <w:tab w:val="left" w:pos="4814"/>
          <w:tab w:val="left" w:pos="5572"/>
          <w:tab w:val="left" w:pos="5954"/>
          <w:tab w:val="left" w:pos="7008"/>
          <w:tab w:val="left" w:pos="7363"/>
          <w:tab w:val="left" w:pos="7790"/>
          <w:tab w:val="left" w:pos="8090"/>
          <w:tab w:val="left" w:pos="9008"/>
          <w:tab w:val="left" w:pos="9968"/>
        </w:tabs>
        <w:ind w:left="0" w:right="376"/>
        <w:jc w:val="both"/>
        <w:rPr>
          <w:sz w:val="24"/>
          <w:szCs w:val="24"/>
          <w:lang w:val="uk-UA"/>
        </w:rPr>
      </w:pPr>
      <w:r w:rsidRPr="00931BBB">
        <w:rPr>
          <w:sz w:val="24"/>
          <w:szCs w:val="24"/>
          <w:lang w:val="uk-UA"/>
        </w:rPr>
        <w:t xml:space="preserve">       </w:t>
      </w:r>
      <w:r w:rsidR="00CB497A" w:rsidRPr="00931BBB">
        <w:rPr>
          <w:sz w:val="24"/>
          <w:szCs w:val="24"/>
          <w:lang w:val="uk-UA"/>
        </w:rPr>
        <w:t>На</w:t>
      </w:r>
      <w:r w:rsidR="00CB497A" w:rsidRPr="00931BBB">
        <w:rPr>
          <w:spacing w:val="31"/>
          <w:sz w:val="24"/>
          <w:szCs w:val="24"/>
          <w:lang w:val="uk-UA"/>
        </w:rPr>
        <w:t xml:space="preserve"> </w:t>
      </w:r>
      <w:r w:rsidR="00CB497A" w:rsidRPr="00931BBB">
        <w:rPr>
          <w:sz w:val="24"/>
          <w:szCs w:val="24"/>
          <w:lang w:val="uk-UA"/>
        </w:rPr>
        <w:t>першому</w:t>
      </w:r>
      <w:r w:rsidR="00CB497A" w:rsidRPr="00931BBB">
        <w:rPr>
          <w:spacing w:val="31"/>
          <w:sz w:val="24"/>
          <w:szCs w:val="24"/>
          <w:lang w:val="uk-UA"/>
        </w:rPr>
        <w:t xml:space="preserve"> </w:t>
      </w:r>
      <w:r w:rsidR="00CB497A" w:rsidRPr="00931BBB">
        <w:rPr>
          <w:sz w:val="24"/>
          <w:szCs w:val="24"/>
          <w:lang w:val="uk-UA"/>
        </w:rPr>
        <w:t>засіданні</w:t>
      </w:r>
      <w:r w:rsidR="00CB497A" w:rsidRPr="00931BBB">
        <w:rPr>
          <w:spacing w:val="32"/>
          <w:sz w:val="24"/>
          <w:szCs w:val="24"/>
          <w:lang w:val="uk-UA"/>
        </w:rPr>
        <w:t xml:space="preserve"> </w:t>
      </w:r>
      <w:r w:rsidR="00CB497A" w:rsidRPr="00931BBB">
        <w:rPr>
          <w:sz w:val="24"/>
          <w:szCs w:val="24"/>
          <w:lang w:val="uk-UA"/>
        </w:rPr>
        <w:t>члени</w:t>
      </w:r>
      <w:r w:rsidR="00CB497A" w:rsidRPr="00931BBB">
        <w:rPr>
          <w:spacing w:val="31"/>
          <w:sz w:val="24"/>
          <w:szCs w:val="24"/>
          <w:lang w:val="uk-UA"/>
        </w:rPr>
        <w:t xml:space="preserve"> </w:t>
      </w:r>
      <w:r w:rsidR="00CB497A" w:rsidRPr="00931BBB">
        <w:rPr>
          <w:sz w:val="24"/>
          <w:szCs w:val="24"/>
          <w:lang w:val="uk-UA"/>
        </w:rPr>
        <w:t>робочої групи</w:t>
      </w:r>
      <w:r w:rsidR="00CB497A" w:rsidRPr="00931BBB">
        <w:rPr>
          <w:spacing w:val="35"/>
          <w:sz w:val="24"/>
          <w:szCs w:val="24"/>
          <w:lang w:val="uk-UA"/>
        </w:rPr>
        <w:t xml:space="preserve"> </w:t>
      </w:r>
      <w:r w:rsidR="00CB497A" w:rsidRPr="00931BBB">
        <w:rPr>
          <w:sz w:val="24"/>
          <w:szCs w:val="24"/>
          <w:lang w:val="uk-UA"/>
        </w:rPr>
        <w:t>методом</w:t>
      </w:r>
      <w:r w:rsidR="00CB497A" w:rsidRPr="00931BBB">
        <w:rPr>
          <w:spacing w:val="33"/>
          <w:sz w:val="24"/>
          <w:szCs w:val="24"/>
          <w:lang w:val="uk-UA"/>
        </w:rPr>
        <w:t xml:space="preserve"> </w:t>
      </w:r>
      <w:r w:rsidR="00CB497A" w:rsidRPr="00931BBB">
        <w:rPr>
          <w:sz w:val="24"/>
          <w:szCs w:val="24"/>
          <w:lang w:val="uk-UA"/>
        </w:rPr>
        <w:t>мозкового штурму визначили основні проблеми розвитку громади. Щоб визначити думки жителів громади щодо найважливіших проблем було</w:t>
      </w:r>
      <w:r w:rsidR="00CB497A" w:rsidRPr="00931BBB">
        <w:rPr>
          <w:spacing w:val="16"/>
          <w:sz w:val="24"/>
          <w:szCs w:val="24"/>
          <w:lang w:val="uk-UA"/>
        </w:rPr>
        <w:t xml:space="preserve"> </w:t>
      </w:r>
      <w:r w:rsidR="00CB497A" w:rsidRPr="00931BBB">
        <w:rPr>
          <w:sz w:val="24"/>
          <w:szCs w:val="24"/>
          <w:lang w:val="uk-UA"/>
        </w:rPr>
        <w:t>розроблено</w:t>
      </w:r>
      <w:r w:rsidR="00CB497A" w:rsidRPr="00931BBB">
        <w:rPr>
          <w:spacing w:val="17"/>
          <w:sz w:val="24"/>
          <w:szCs w:val="24"/>
          <w:lang w:val="uk-UA"/>
        </w:rPr>
        <w:t xml:space="preserve"> </w:t>
      </w:r>
      <w:r w:rsidR="00CB497A" w:rsidRPr="00931BBB">
        <w:rPr>
          <w:sz w:val="24"/>
          <w:szCs w:val="24"/>
          <w:lang w:val="uk-UA"/>
        </w:rPr>
        <w:t>анкету</w:t>
      </w:r>
      <w:r w:rsidR="00CB497A" w:rsidRPr="00931BBB">
        <w:rPr>
          <w:spacing w:val="17"/>
          <w:sz w:val="24"/>
          <w:szCs w:val="24"/>
          <w:lang w:val="uk-UA"/>
        </w:rPr>
        <w:t xml:space="preserve"> </w:t>
      </w:r>
      <w:r w:rsidR="00CB497A" w:rsidRPr="00931BBB">
        <w:rPr>
          <w:sz w:val="24"/>
          <w:szCs w:val="24"/>
          <w:lang w:val="uk-UA"/>
        </w:rPr>
        <w:t xml:space="preserve">для опитування. </w:t>
      </w:r>
      <w:r w:rsidR="003B34EB" w:rsidRPr="00931BBB">
        <w:rPr>
          <w:sz w:val="24"/>
          <w:szCs w:val="24"/>
          <w:lang w:val="uk-UA"/>
        </w:rPr>
        <w:t xml:space="preserve">Опитування проводилось серед бізнесу та старшокласників громади. </w:t>
      </w:r>
      <w:r w:rsidR="00CB497A" w:rsidRPr="00931BBB">
        <w:rPr>
          <w:sz w:val="24"/>
          <w:szCs w:val="24"/>
          <w:lang w:val="uk-UA"/>
        </w:rPr>
        <w:t>Представники</w:t>
      </w:r>
      <w:r w:rsidR="00CB497A" w:rsidRPr="00931BBB">
        <w:rPr>
          <w:spacing w:val="47"/>
          <w:sz w:val="24"/>
          <w:szCs w:val="24"/>
          <w:lang w:val="uk-UA"/>
        </w:rPr>
        <w:t xml:space="preserve"> </w:t>
      </w:r>
      <w:r w:rsidR="00CB497A" w:rsidRPr="00931BBB">
        <w:rPr>
          <w:sz w:val="24"/>
          <w:szCs w:val="24"/>
          <w:lang w:val="uk-UA"/>
        </w:rPr>
        <w:t>робочої</w:t>
      </w:r>
      <w:r w:rsidR="00CB497A" w:rsidRPr="00931BBB">
        <w:rPr>
          <w:spacing w:val="43"/>
          <w:sz w:val="24"/>
          <w:szCs w:val="24"/>
          <w:lang w:val="uk-UA"/>
        </w:rPr>
        <w:t xml:space="preserve"> </w:t>
      </w:r>
      <w:r w:rsidR="00CB497A" w:rsidRPr="00931BBB">
        <w:rPr>
          <w:sz w:val="24"/>
          <w:szCs w:val="24"/>
          <w:lang w:val="uk-UA"/>
        </w:rPr>
        <w:t>групи</w:t>
      </w:r>
      <w:r w:rsidR="00CB497A" w:rsidRPr="00931BBB">
        <w:rPr>
          <w:spacing w:val="45"/>
          <w:sz w:val="24"/>
          <w:szCs w:val="24"/>
          <w:lang w:val="uk-UA"/>
        </w:rPr>
        <w:t xml:space="preserve"> </w:t>
      </w:r>
      <w:r w:rsidR="00CB497A" w:rsidRPr="00931BBB">
        <w:rPr>
          <w:sz w:val="24"/>
          <w:szCs w:val="24"/>
          <w:lang w:val="uk-UA"/>
        </w:rPr>
        <w:t>провели</w:t>
      </w:r>
      <w:r w:rsidR="00CB497A" w:rsidRPr="00931BBB">
        <w:rPr>
          <w:spacing w:val="45"/>
          <w:sz w:val="24"/>
          <w:szCs w:val="24"/>
          <w:lang w:val="uk-UA"/>
        </w:rPr>
        <w:t xml:space="preserve"> </w:t>
      </w:r>
      <w:r w:rsidR="00CB497A" w:rsidRPr="00931BBB">
        <w:rPr>
          <w:sz w:val="24"/>
          <w:szCs w:val="24"/>
          <w:lang w:val="uk-UA"/>
        </w:rPr>
        <w:t>опитування</w:t>
      </w:r>
      <w:r w:rsidR="00CB497A" w:rsidRPr="00931BBB">
        <w:rPr>
          <w:spacing w:val="46"/>
          <w:sz w:val="24"/>
          <w:szCs w:val="24"/>
          <w:lang w:val="uk-UA"/>
        </w:rPr>
        <w:t xml:space="preserve"> </w:t>
      </w:r>
      <w:r w:rsidR="00CB497A" w:rsidRPr="00931BBB">
        <w:rPr>
          <w:sz w:val="24"/>
          <w:szCs w:val="24"/>
          <w:lang w:val="uk-UA"/>
        </w:rPr>
        <w:t>мешканців</w:t>
      </w:r>
      <w:r w:rsidR="00CB497A" w:rsidRPr="00931BBB">
        <w:rPr>
          <w:spacing w:val="46"/>
          <w:sz w:val="24"/>
          <w:szCs w:val="24"/>
          <w:lang w:val="uk-UA"/>
        </w:rPr>
        <w:t xml:space="preserve"> </w:t>
      </w:r>
      <w:r w:rsidR="00CB497A" w:rsidRPr="00931BBB">
        <w:rPr>
          <w:sz w:val="24"/>
          <w:szCs w:val="24"/>
          <w:lang w:val="uk-UA"/>
        </w:rPr>
        <w:t>сіл громади</w:t>
      </w:r>
      <w:r w:rsidR="003B34EB" w:rsidRPr="00931BBB">
        <w:rPr>
          <w:sz w:val="24"/>
          <w:szCs w:val="24"/>
          <w:lang w:val="uk-UA"/>
        </w:rPr>
        <w:t xml:space="preserve">, бізнесу та старшокласників, що дало змогу отримати </w:t>
      </w:r>
      <w:r w:rsidR="00CB497A" w:rsidRPr="00931BBB">
        <w:rPr>
          <w:sz w:val="24"/>
          <w:szCs w:val="24"/>
          <w:lang w:val="uk-UA"/>
        </w:rPr>
        <w:t>узагальнену</w:t>
      </w:r>
      <w:r w:rsidR="00CB497A" w:rsidRPr="00931BBB">
        <w:rPr>
          <w:spacing w:val="13"/>
          <w:sz w:val="24"/>
          <w:szCs w:val="24"/>
          <w:lang w:val="uk-UA"/>
        </w:rPr>
        <w:t xml:space="preserve"> </w:t>
      </w:r>
      <w:r w:rsidR="00CB497A" w:rsidRPr="00931BBB">
        <w:rPr>
          <w:sz w:val="24"/>
          <w:szCs w:val="24"/>
          <w:lang w:val="uk-UA"/>
        </w:rPr>
        <w:t>інформацію,</w:t>
      </w:r>
      <w:r w:rsidR="00CB497A" w:rsidRPr="00931BBB">
        <w:rPr>
          <w:spacing w:val="15"/>
          <w:sz w:val="24"/>
          <w:szCs w:val="24"/>
          <w:lang w:val="uk-UA"/>
        </w:rPr>
        <w:t xml:space="preserve"> </w:t>
      </w:r>
      <w:r w:rsidR="00CB497A" w:rsidRPr="00931BBB">
        <w:rPr>
          <w:sz w:val="24"/>
          <w:szCs w:val="24"/>
          <w:lang w:val="uk-UA"/>
        </w:rPr>
        <w:t>яка</w:t>
      </w:r>
      <w:r w:rsidR="00CB497A" w:rsidRPr="00931BBB">
        <w:rPr>
          <w:spacing w:val="11"/>
          <w:sz w:val="24"/>
          <w:szCs w:val="24"/>
          <w:lang w:val="uk-UA"/>
        </w:rPr>
        <w:t xml:space="preserve"> </w:t>
      </w:r>
      <w:r w:rsidR="00CB497A" w:rsidRPr="00931BBB">
        <w:rPr>
          <w:sz w:val="24"/>
          <w:szCs w:val="24"/>
          <w:lang w:val="uk-UA"/>
        </w:rPr>
        <w:t>відображає</w:t>
      </w:r>
      <w:r w:rsidR="00CB497A" w:rsidRPr="00931BBB">
        <w:rPr>
          <w:spacing w:val="15"/>
          <w:sz w:val="24"/>
          <w:szCs w:val="24"/>
          <w:lang w:val="uk-UA"/>
        </w:rPr>
        <w:t xml:space="preserve"> </w:t>
      </w:r>
      <w:r w:rsidR="00CB497A" w:rsidRPr="00931BBB">
        <w:rPr>
          <w:sz w:val="24"/>
          <w:szCs w:val="24"/>
          <w:lang w:val="uk-UA"/>
        </w:rPr>
        <w:t>консолідовану думку представників різних соціальних груп.</w:t>
      </w:r>
    </w:p>
    <w:p w:rsidR="005B0A80" w:rsidRPr="00931BBB" w:rsidRDefault="00B76950" w:rsidP="001432F9">
      <w:pPr>
        <w:tabs>
          <w:tab w:val="left" w:pos="4160"/>
        </w:tabs>
        <w:spacing w:after="0" w:line="240" w:lineRule="auto"/>
        <w:ind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CB497A" w:rsidRPr="00931BBB">
        <w:rPr>
          <w:rFonts w:ascii="Times New Roman" w:hAnsi="Times New Roman" w:cs="Times New Roman"/>
          <w:sz w:val="24"/>
          <w:szCs w:val="24"/>
          <w:lang w:val="uk-UA"/>
        </w:rPr>
        <w:t xml:space="preserve">Після цього члени робочої групи (за підтримки консультантів) сформулювали проект Місії громади і стратегічного Бачення - уявлення про те, якою, на думку членів </w:t>
      </w:r>
      <w:r w:rsidR="0097706F" w:rsidRPr="00931BBB">
        <w:rPr>
          <w:rFonts w:ascii="Times New Roman" w:hAnsi="Times New Roman" w:cs="Times New Roman"/>
          <w:sz w:val="24"/>
          <w:szCs w:val="24"/>
          <w:lang w:val="uk-UA"/>
        </w:rPr>
        <w:t>р</w:t>
      </w:r>
      <w:r w:rsidR="00CB497A" w:rsidRPr="00931BBB">
        <w:rPr>
          <w:rFonts w:ascii="Times New Roman" w:hAnsi="Times New Roman" w:cs="Times New Roman"/>
          <w:sz w:val="24"/>
          <w:szCs w:val="24"/>
          <w:lang w:val="uk-UA"/>
        </w:rPr>
        <w:t xml:space="preserve">обочої групи, має стати </w:t>
      </w:r>
      <w:r w:rsidR="00CB497A" w:rsidRPr="00931BBB">
        <w:rPr>
          <w:rFonts w:ascii="Times New Roman" w:hAnsi="Times New Roman" w:cs="Times New Roman"/>
          <w:sz w:val="24"/>
          <w:szCs w:val="24"/>
          <w:lang w:val="uk-UA"/>
        </w:rPr>
        <w:lastRenderedPageBreak/>
        <w:t>громада в майбутньому 202</w:t>
      </w:r>
      <w:r w:rsidR="00D92E4E" w:rsidRPr="00931BBB">
        <w:rPr>
          <w:rFonts w:ascii="Times New Roman" w:hAnsi="Times New Roman" w:cs="Times New Roman"/>
          <w:sz w:val="24"/>
          <w:szCs w:val="24"/>
          <w:lang w:val="uk-UA"/>
        </w:rPr>
        <w:t>9</w:t>
      </w:r>
      <w:r w:rsidR="00CB497A" w:rsidRPr="00931BBB">
        <w:rPr>
          <w:rFonts w:ascii="Times New Roman" w:hAnsi="Times New Roman" w:cs="Times New Roman"/>
          <w:sz w:val="24"/>
          <w:szCs w:val="24"/>
          <w:lang w:val="uk-UA"/>
        </w:rPr>
        <w:t xml:space="preserve"> році. Далі </w:t>
      </w:r>
      <w:r w:rsidR="0097706F" w:rsidRPr="00931BBB">
        <w:rPr>
          <w:rFonts w:ascii="Times New Roman" w:hAnsi="Times New Roman" w:cs="Times New Roman"/>
          <w:sz w:val="24"/>
          <w:szCs w:val="24"/>
          <w:lang w:val="uk-UA"/>
        </w:rPr>
        <w:t>р</w:t>
      </w:r>
      <w:r w:rsidR="00CB497A" w:rsidRPr="00931BBB">
        <w:rPr>
          <w:rFonts w:ascii="Times New Roman" w:hAnsi="Times New Roman" w:cs="Times New Roman"/>
          <w:sz w:val="24"/>
          <w:szCs w:val="24"/>
          <w:lang w:val="uk-UA"/>
        </w:rPr>
        <w:t>обоч</w:t>
      </w:r>
      <w:r w:rsidR="0097706F" w:rsidRPr="00931BBB">
        <w:rPr>
          <w:rFonts w:ascii="Times New Roman" w:hAnsi="Times New Roman" w:cs="Times New Roman"/>
          <w:sz w:val="24"/>
          <w:szCs w:val="24"/>
          <w:lang w:val="uk-UA"/>
        </w:rPr>
        <w:t>ою групою, на підставі аналізу профілю, визначених основних</w:t>
      </w:r>
      <w:r w:rsidR="00CB497A" w:rsidRPr="00931BBB">
        <w:rPr>
          <w:rFonts w:ascii="Times New Roman" w:hAnsi="Times New Roman" w:cs="Times New Roman"/>
          <w:sz w:val="24"/>
          <w:szCs w:val="24"/>
          <w:lang w:val="uk-UA"/>
        </w:rPr>
        <w:t xml:space="preserve"> проблем та </w:t>
      </w:r>
      <w:r w:rsidR="0097706F" w:rsidRPr="00931BBB">
        <w:rPr>
          <w:rFonts w:ascii="Times New Roman" w:hAnsi="Times New Roman" w:cs="Times New Roman"/>
          <w:sz w:val="24"/>
          <w:szCs w:val="24"/>
          <w:lang w:val="uk-UA"/>
        </w:rPr>
        <w:t>ба</w:t>
      </w:r>
      <w:r w:rsidR="00CB497A" w:rsidRPr="00931BBB">
        <w:rPr>
          <w:rFonts w:ascii="Times New Roman" w:hAnsi="Times New Roman" w:cs="Times New Roman"/>
          <w:sz w:val="24"/>
          <w:szCs w:val="24"/>
          <w:lang w:val="uk-UA"/>
        </w:rPr>
        <w:t>чення бу</w:t>
      </w:r>
      <w:r w:rsidR="00D92E4E" w:rsidRPr="00931BBB">
        <w:rPr>
          <w:rFonts w:ascii="Times New Roman" w:hAnsi="Times New Roman" w:cs="Times New Roman"/>
          <w:sz w:val="24"/>
          <w:szCs w:val="24"/>
          <w:lang w:val="uk-UA"/>
        </w:rPr>
        <w:t>в проведений SWOT-аналіз сильних і слабких сторін громади та основних загроз і можливостей, що визначаються зовнішнім середовищем та</w:t>
      </w:r>
      <w:r w:rsidR="00CB497A" w:rsidRPr="00931BBB">
        <w:rPr>
          <w:rFonts w:ascii="Times New Roman" w:hAnsi="Times New Roman" w:cs="Times New Roman"/>
          <w:sz w:val="24"/>
          <w:szCs w:val="24"/>
          <w:lang w:val="uk-UA"/>
        </w:rPr>
        <w:t xml:space="preserve"> сформульовані </w:t>
      </w:r>
      <w:r w:rsidR="0097706F" w:rsidRPr="00931BBB">
        <w:rPr>
          <w:rFonts w:ascii="Times New Roman" w:hAnsi="Times New Roman" w:cs="Times New Roman"/>
          <w:sz w:val="24"/>
          <w:szCs w:val="24"/>
          <w:lang w:val="uk-UA"/>
        </w:rPr>
        <w:t>Стратегічні цілі</w:t>
      </w:r>
      <w:r w:rsidR="00CB497A" w:rsidRPr="00931BBB">
        <w:rPr>
          <w:rFonts w:ascii="Times New Roman" w:hAnsi="Times New Roman" w:cs="Times New Roman"/>
          <w:sz w:val="24"/>
          <w:szCs w:val="24"/>
          <w:lang w:val="uk-UA"/>
        </w:rPr>
        <w:t xml:space="preserve"> громади. Після цього було визначено </w:t>
      </w:r>
      <w:r w:rsidR="00393516" w:rsidRPr="00931BBB">
        <w:rPr>
          <w:rFonts w:ascii="Times New Roman" w:hAnsi="Times New Roman" w:cs="Times New Roman"/>
          <w:sz w:val="24"/>
          <w:szCs w:val="24"/>
          <w:lang w:val="uk-UA"/>
        </w:rPr>
        <w:t>низка</w:t>
      </w:r>
      <w:r w:rsidR="00CB497A" w:rsidRPr="00931BBB">
        <w:rPr>
          <w:rFonts w:ascii="Times New Roman" w:hAnsi="Times New Roman" w:cs="Times New Roman"/>
          <w:sz w:val="24"/>
          <w:szCs w:val="24"/>
          <w:lang w:val="uk-UA"/>
        </w:rPr>
        <w:t xml:space="preserve"> </w:t>
      </w:r>
      <w:r w:rsidR="0097706F" w:rsidRPr="00B65E64">
        <w:rPr>
          <w:rFonts w:ascii="Times New Roman" w:hAnsi="Times New Roman" w:cs="Times New Roman"/>
          <w:sz w:val="24"/>
          <w:szCs w:val="24"/>
          <w:lang w:val="uk-UA"/>
        </w:rPr>
        <w:t>операційних цілей</w:t>
      </w:r>
      <w:r w:rsidR="00CB497A" w:rsidRPr="00B65E64">
        <w:rPr>
          <w:rFonts w:ascii="Times New Roman" w:hAnsi="Times New Roman" w:cs="Times New Roman"/>
          <w:sz w:val="24"/>
          <w:szCs w:val="24"/>
          <w:lang w:val="uk-UA"/>
        </w:rPr>
        <w:t xml:space="preserve"> за такими напрямами: </w:t>
      </w:r>
      <w:r w:rsidR="005B0A80" w:rsidRPr="00B65E64">
        <w:rPr>
          <w:rFonts w:ascii="Times New Roman" w:hAnsi="Times New Roman" w:cs="Times New Roman"/>
          <w:sz w:val="24"/>
          <w:szCs w:val="24"/>
          <w:lang w:val="uk-UA"/>
        </w:rPr>
        <w:t>розвиток доступної інфраструктури громади; розвиток економічного потенціалу громади; формування активної громади.</w:t>
      </w:r>
      <w:r w:rsidR="005B0A80" w:rsidRPr="00931BBB">
        <w:rPr>
          <w:rFonts w:ascii="Times New Roman" w:hAnsi="Times New Roman" w:cs="Times New Roman"/>
          <w:sz w:val="24"/>
          <w:szCs w:val="24"/>
          <w:lang w:val="uk-UA"/>
        </w:rPr>
        <w:t xml:space="preserve"> </w:t>
      </w:r>
    </w:p>
    <w:p w:rsidR="00D92E4E" w:rsidRPr="00931BBB" w:rsidRDefault="00D92E4E" w:rsidP="001432F9">
      <w:pPr>
        <w:tabs>
          <w:tab w:val="left" w:pos="4160"/>
        </w:tabs>
        <w:spacing w:after="0" w:line="240" w:lineRule="auto"/>
        <w:jc w:val="both"/>
        <w:rPr>
          <w:rFonts w:ascii="Times New Roman" w:hAnsi="Times New Roman" w:cs="Times New Roman"/>
          <w:sz w:val="24"/>
          <w:szCs w:val="24"/>
          <w:lang w:val="uk-UA"/>
        </w:rPr>
      </w:pPr>
    </w:p>
    <w:p w:rsidR="0097706F" w:rsidRPr="00931BBB" w:rsidRDefault="0097706F" w:rsidP="001432F9">
      <w:pPr>
        <w:pStyle w:val="aa"/>
        <w:tabs>
          <w:tab w:val="left" w:pos="4160"/>
        </w:tabs>
        <w:ind w:left="0"/>
        <w:jc w:val="center"/>
        <w:rPr>
          <w:b/>
          <w:sz w:val="24"/>
          <w:szCs w:val="24"/>
          <w:lang w:val="uk-UA"/>
        </w:rPr>
      </w:pPr>
      <w:bookmarkStart w:id="4" w:name="_bookmark3"/>
      <w:bookmarkStart w:id="5" w:name="_Toc530230891"/>
      <w:bookmarkEnd w:id="4"/>
      <w:r w:rsidRPr="00931BBB">
        <w:rPr>
          <w:b/>
          <w:sz w:val="24"/>
          <w:szCs w:val="24"/>
          <w:lang w:val="uk-UA"/>
        </w:rPr>
        <w:t>КОРОТКА ХАРАКТЕРИСТИКА ГРОМАДИ</w:t>
      </w:r>
      <w:bookmarkEnd w:id="5"/>
    </w:p>
    <w:p w:rsidR="00D92E4E" w:rsidRPr="00931BBB" w:rsidRDefault="00D92E4E" w:rsidP="001432F9">
      <w:pPr>
        <w:pStyle w:val="aa"/>
        <w:tabs>
          <w:tab w:val="left" w:pos="4160"/>
        </w:tabs>
        <w:jc w:val="both"/>
        <w:rPr>
          <w:b/>
          <w:sz w:val="24"/>
          <w:szCs w:val="24"/>
          <w:lang w:val="uk-UA"/>
        </w:rPr>
      </w:pPr>
    </w:p>
    <w:p w:rsidR="00D92E4E" w:rsidRPr="00931BBB" w:rsidRDefault="00D92E4E" w:rsidP="001432F9">
      <w:pPr>
        <w:pStyle w:val="aa"/>
        <w:tabs>
          <w:tab w:val="left" w:pos="4160"/>
        </w:tabs>
        <w:ind w:left="0"/>
        <w:jc w:val="both"/>
        <w:rPr>
          <w:b/>
          <w:bCs/>
          <w:sz w:val="24"/>
          <w:szCs w:val="24"/>
          <w:lang w:val="uk-UA"/>
        </w:rPr>
      </w:pPr>
      <w:bookmarkStart w:id="6" w:name="_Toc291687785"/>
      <w:bookmarkStart w:id="7" w:name="_Toc291842807"/>
      <w:bookmarkStart w:id="8" w:name="_Toc291842953"/>
      <w:bookmarkStart w:id="9" w:name="_Toc291843072"/>
      <w:r w:rsidRPr="00931BBB">
        <w:rPr>
          <w:b/>
          <w:bCs/>
          <w:sz w:val="24"/>
          <w:szCs w:val="24"/>
          <w:lang w:val="uk-UA"/>
        </w:rPr>
        <w:t>Порівняння громади, району, області</w:t>
      </w:r>
      <w:bookmarkEnd w:id="6"/>
      <w:bookmarkEnd w:id="7"/>
      <w:bookmarkEnd w:id="8"/>
      <w:bookmarkEnd w:id="9"/>
    </w:p>
    <w:p w:rsidR="00D92E4E" w:rsidRPr="00931BBB" w:rsidRDefault="00D92E4E" w:rsidP="001432F9">
      <w:pPr>
        <w:pStyle w:val="aa"/>
        <w:tabs>
          <w:tab w:val="left" w:pos="4160"/>
        </w:tabs>
        <w:jc w:val="both"/>
        <w:rPr>
          <w:b/>
          <w:bCs/>
          <w:sz w:val="24"/>
          <w:szCs w:val="24"/>
          <w:lang w:val="uk-UA"/>
        </w:rPr>
      </w:pPr>
    </w:p>
    <w:tbl>
      <w:tblPr>
        <w:tblW w:w="490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tblPr>
      <w:tblGrid>
        <w:gridCol w:w="1098"/>
        <w:gridCol w:w="1023"/>
        <w:gridCol w:w="2488"/>
        <w:gridCol w:w="1609"/>
        <w:gridCol w:w="2780"/>
        <w:gridCol w:w="1801"/>
      </w:tblGrid>
      <w:tr w:rsidR="00412619" w:rsidRPr="00931BBB" w:rsidTr="00160D3E">
        <w:trPr>
          <w:trHeight w:val="379"/>
        </w:trPr>
        <w:tc>
          <w:tcPr>
            <w:tcW w:w="508"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Регіони</w:t>
            </w:r>
          </w:p>
        </w:tc>
        <w:tc>
          <w:tcPr>
            <w:tcW w:w="473"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Площа, км</w:t>
            </w:r>
            <w:r w:rsidRPr="00931BBB">
              <w:rPr>
                <w:b/>
                <w:bCs/>
                <w:sz w:val="24"/>
                <w:szCs w:val="24"/>
                <w:vertAlign w:val="superscript"/>
                <w:lang w:val="uk-UA"/>
              </w:rPr>
              <w:t>2</w:t>
            </w:r>
          </w:p>
        </w:tc>
        <w:tc>
          <w:tcPr>
            <w:tcW w:w="1152"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Площа у % до загальної площі/району/області</w:t>
            </w:r>
          </w:p>
        </w:tc>
        <w:tc>
          <w:tcPr>
            <w:tcW w:w="745"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Населення</w:t>
            </w:r>
          </w:p>
        </w:tc>
        <w:tc>
          <w:tcPr>
            <w:tcW w:w="1287"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Населення у % до загального населення/району/області</w:t>
            </w:r>
          </w:p>
        </w:tc>
        <w:tc>
          <w:tcPr>
            <w:tcW w:w="834"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jc w:val="both"/>
              <w:rPr>
                <w:b/>
                <w:bCs/>
                <w:sz w:val="24"/>
                <w:szCs w:val="24"/>
                <w:lang w:val="uk-UA"/>
              </w:rPr>
            </w:pPr>
            <w:r w:rsidRPr="00931BBB">
              <w:rPr>
                <w:b/>
                <w:bCs/>
                <w:sz w:val="24"/>
                <w:szCs w:val="24"/>
                <w:lang w:val="uk-UA"/>
              </w:rPr>
              <w:t>Густота населення</w:t>
            </w:r>
          </w:p>
        </w:tc>
      </w:tr>
      <w:tr w:rsidR="00412619" w:rsidRPr="00931BBB" w:rsidTr="00160D3E">
        <w:trPr>
          <w:trHeight w:val="228"/>
        </w:trPr>
        <w:tc>
          <w:tcPr>
            <w:tcW w:w="508" w:type="pct"/>
            <w:tcBorders>
              <w:top w:val="single" w:sz="4" w:space="0" w:color="auto"/>
            </w:tcBorders>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Громада</w:t>
            </w:r>
          </w:p>
        </w:tc>
        <w:tc>
          <w:tcPr>
            <w:tcW w:w="473"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bCs/>
                <w:sz w:val="24"/>
                <w:szCs w:val="24"/>
                <w:lang w:val="uk-UA"/>
              </w:rPr>
              <w:t>112.132</w:t>
            </w:r>
          </w:p>
        </w:tc>
        <w:tc>
          <w:tcPr>
            <w:tcW w:w="1152"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100%</w:t>
            </w:r>
          </w:p>
        </w:tc>
        <w:tc>
          <w:tcPr>
            <w:tcW w:w="745"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2942</w:t>
            </w:r>
          </w:p>
        </w:tc>
        <w:tc>
          <w:tcPr>
            <w:tcW w:w="1287"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100%</w:t>
            </w:r>
          </w:p>
        </w:tc>
        <w:tc>
          <w:tcPr>
            <w:tcW w:w="834"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26,24</w:t>
            </w:r>
          </w:p>
        </w:tc>
      </w:tr>
      <w:tr w:rsidR="00412619" w:rsidRPr="00931BBB" w:rsidTr="00160D3E">
        <w:trPr>
          <w:trHeight w:val="189"/>
        </w:trPr>
        <w:tc>
          <w:tcPr>
            <w:tcW w:w="508" w:type="pct"/>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Район</w:t>
            </w:r>
          </w:p>
        </w:tc>
        <w:tc>
          <w:tcPr>
            <w:tcW w:w="473"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1 121</w:t>
            </w:r>
          </w:p>
        </w:tc>
        <w:tc>
          <w:tcPr>
            <w:tcW w:w="1152"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w:t>
            </w:r>
          </w:p>
        </w:tc>
        <w:tc>
          <w:tcPr>
            <w:tcW w:w="745"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30095</w:t>
            </w:r>
          </w:p>
        </w:tc>
        <w:tc>
          <w:tcPr>
            <w:tcW w:w="1287"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9,8 %</w:t>
            </w:r>
          </w:p>
        </w:tc>
        <w:tc>
          <w:tcPr>
            <w:tcW w:w="834"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27</w:t>
            </w:r>
          </w:p>
        </w:tc>
      </w:tr>
      <w:tr w:rsidR="00412619" w:rsidRPr="00931BBB" w:rsidTr="00160D3E">
        <w:trPr>
          <w:trHeight w:val="52"/>
        </w:trPr>
        <w:tc>
          <w:tcPr>
            <w:tcW w:w="508" w:type="pct"/>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Область</w:t>
            </w:r>
          </w:p>
        </w:tc>
        <w:tc>
          <w:tcPr>
            <w:tcW w:w="473"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20 144</w:t>
            </w:r>
          </w:p>
        </w:tc>
        <w:tc>
          <w:tcPr>
            <w:tcW w:w="1152"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0,56 %</w:t>
            </w:r>
          </w:p>
        </w:tc>
        <w:tc>
          <w:tcPr>
            <w:tcW w:w="745"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1037,1</w:t>
            </w:r>
          </w:p>
        </w:tc>
        <w:tc>
          <w:tcPr>
            <w:tcW w:w="1287"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0,28 %</w:t>
            </w:r>
          </w:p>
        </w:tc>
        <w:tc>
          <w:tcPr>
            <w:tcW w:w="834"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51,5</w:t>
            </w:r>
          </w:p>
        </w:tc>
      </w:tr>
    </w:tbl>
    <w:p w:rsidR="00D92E4E" w:rsidRPr="00931BBB" w:rsidRDefault="00D92E4E" w:rsidP="001432F9">
      <w:pPr>
        <w:pStyle w:val="aa"/>
        <w:tabs>
          <w:tab w:val="left" w:pos="4160"/>
        </w:tabs>
        <w:ind w:left="0"/>
        <w:jc w:val="both"/>
        <w:rPr>
          <w:b/>
          <w:bCs/>
          <w:sz w:val="24"/>
          <w:szCs w:val="24"/>
          <w:lang w:val="uk-UA"/>
        </w:rPr>
      </w:pPr>
    </w:p>
    <w:p w:rsidR="00412619" w:rsidRPr="00931BBB" w:rsidRDefault="00412619" w:rsidP="001432F9">
      <w:pPr>
        <w:pStyle w:val="aa"/>
        <w:tabs>
          <w:tab w:val="left" w:pos="4160"/>
        </w:tabs>
        <w:ind w:left="0" w:right="93"/>
        <w:jc w:val="both"/>
        <w:rPr>
          <w:bCs/>
          <w:sz w:val="24"/>
          <w:szCs w:val="24"/>
          <w:lang w:val="uk-UA"/>
        </w:rPr>
      </w:pPr>
      <w:r w:rsidRPr="00931BBB">
        <w:rPr>
          <w:bCs/>
          <w:sz w:val="24"/>
          <w:szCs w:val="24"/>
          <w:lang w:val="uk-UA"/>
        </w:rPr>
        <w:t xml:space="preserve">       Смідин – село, центр Смідинської ОТГ (Смідинської об’єднаної територіальної громади), в якій об’єднано села: Смідин, Паридуби, Лісняки, Рудня, Кукуріки, Сьомаки. Населений пункт знаходиться за 18 км на південь від райцентру Стара Вижівка, за 8 км від залізничної станції Мацеїв, за 9 км від шосейної магістралі Київ – Варшава, за 120 км від обласного центру м. Луцьк.</w:t>
      </w:r>
    </w:p>
    <w:p w:rsidR="00010889" w:rsidRPr="00931BBB" w:rsidRDefault="00010889" w:rsidP="001432F9">
      <w:pPr>
        <w:pStyle w:val="aa"/>
        <w:tabs>
          <w:tab w:val="left" w:pos="4160"/>
        </w:tabs>
        <w:ind w:left="0" w:right="93"/>
        <w:jc w:val="both"/>
        <w:rPr>
          <w:bCs/>
          <w:sz w:val="24"/>
          <w:szCs w:val="24"/>
          <w:lang w:val="uk-UA"/>
        </w:rPr>
      </w:pPr>
      <w:r w:rsidRPr="00931BBB">
        <w:rPr>
          <w:b/>
          <w:bCs/>
          <w:sz w:val="24"/>
          <w:szCs w:val="24"/>
          <w:lang w:val="uk-UA"/>
        </w:rPr>
        <w:t xml:space="preserve">       </w:t>
      </w:r>
      <w:r w:rsidRPr="00931BBB">
        <w:rPr>
          <w:bCs/>
          <w:sz w:val="24"/>
          <w:szCs w:val="24"/>
          <w:lang w:val="uk-UA"/>
        </w:rPr>
        <w:t>До складу Смідинської громади входить 6 населених пунктів, в них 952 дворів. Загальна кількість населення Смідинської ОТГ, станом на 01 січня 2018 року – 2942 особи. Загальна площа Смідинської ОТГ становить 16124.7 га</w:t>
      </w:r>
    </w:p>
    <w:p w:rsidR="00412619" w:rsidRPr="00931BBB" w:rsidRDefault="00412619" w:rsidP="001432F9">
      <w:pPr>
        <w:pStyle w:val="aa"/>
        <w:tabs>
          <w:tab w:val="left" w:pos="4160"/>
        </w:tabs>
        <w:ind w:left="0" w:right="93"/>
        <w:jc w:val="both"/>
        <w:rPr>
          <w:bCs/>
          <w:sz w:val="24"/>
          <w:szCs w:val="24"/>
          <w:lang w:val="uk-UA"/>
        </w:rPr>
      </w:pPr>
      <w:r w:rsidRPr="00931BBB">
        <w:rPr>
          <w:bCs/>
          <w:sz w:val="24"/>
          <w:szCs w:val="24"/>
          <w:lang w:val="uk-UA"/>
        </w:rPr>
        <w:t xml:space="preserve">       Смідинська громада лежить у межах Поліської низовини. Одноманітність рельєфу порушують моренно-горбисті грядові поверхні дніпровського зледеніння. Найвищий горб – Вітольдова гора знаходиться в урочищі Гайворон, куток Вороній. Висота його сягає більше 200м.</w:t>
      </w:r>
    </w:p>
    <w:p w:rsidR="00010889" w:rsidRPr="00931BBB" w:rsidRDefault="00010889" w:rsidP="001432F9">
      <w:pPr>
        <w:pStyle w:val="aa"/>
        <w:tabs>
          <w:tab w:val="left" w:pos="4160"/>
        </w:tabs>
        <w:ind w:left="0" w:right="93"/>
        <w:jc w:val="both"/>
        <w:rPr>
          <w:bCs/>
          <w:sz w:val="24"/>
          <w:szCs w:val="24"/>
          <w:lang w:val="uk-UA"/>
        </w:rPr>
      </w:pPr>
      <w:r w:rsidRPr="00931BBB">
        <w:rPr>
          <w:bCs/>
          <w:sz w:val="24"/>
          <w:szCs w:val="24"/>
          <w:lang w:val="uk-UA"/>
        </w:rPr>
        <w:t xml:space="preserve">       По території громади курсують такі автобусні рейси: Ковель-Рудня-Ковель</w:t>
      </w:r>
      <w:r w:rsidR="00172C1B" w:rsidRPr="00931BBB">
        <w:rPr>
          <w:bCs/>
          <w:sz w:val="24"/>
          <w:szCs w:val="24"/>
          <w:lang w:val="uk-UA"/>
        </w:rPr>
        <w:t xml:space="preserve">, </w:t>
      </w:r>
      <w:r w:rsidRPr="00931BBB">
        <w:rPr>
          <w:bCs/>
          <w:sz w:val="24"/>
          <w:szCs w:val="24"/>
          <w:lang w:val="uk-UA"/>
        </w:rPr>
        <w:t>Смідин-Луцьк-Смідин, Стара Вижівка-Ковель(через Смідин, Мізово)- Стара Вижівка, Стара Вижівка-Ковель(через Смідин, Луків)-Стара Вижівка.</w:t>
      </w:r>
      <w:r w:rsidR="00172C1B" w:rsidRPr="00931BBB">
        <w:rPr>
          <w:bCs/>
          <w:sz w:val="24"/>
          <w:szCs w:val="24"/>
          <w:lang w:val="uk-UA"/>
        </w:rPr>
        <w:t xml:space="preserve"> </w:t>
      </w:r>
      <w:r w:rsidRPr="00931BBB">
        <w:rPr>
          <w:bCs/>
          <w:sz w:val="24"/>
          <w:szCs w:val="24"/>
          <w:lang w:val="uk-UA"/>
        </w:rPr>
        <w:t>с. Паридуби має залізничне сполучення з м. Ковель, курсує потяг Ковель-Ягодин.</w:t>
      </w:r>
    </w:p>
    <w:p w:rsidR="00DF7D43" w:rsidRPr="00931BBB" w:rsidRDefault="00DF7D43" w:rsidP="001432F9">
      <w:pPr>
        <w:pStyle w:val="aa"/>
        <w:tabs>
          <w:tab w:val="left" w:pos="4160"/>
        </w:tabs>
        <w:ind w:left="0"/>
        <w:jc w:val="both"/>
        <w:rPr>
          <w:bCs/>
          <w:sz w:val="24"/>
          <w:szCs w:val="24"/>
          <w:lang w:val="uk-UA"/>
        </w:rPr>
      </w:pPr>
      <w:r w:rsidRPr="00931BBB">
        <w:rPr>
          <w:bCs/>
          <w:sz w:val="24"/>
          <w:szCs w:val="24"/>
          <w:lang w:val="uk-UA"/>
        </w:rPr>
        <w:t xml:space="preserve">      На території громади діє два дитячих садки: Смідинський дошкільний навчальний заклад (ясла-садок), Руднянський дошкільний навчальний заклад (дитячий садок) «Струмочок».</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В травні 2017р. в Смідинській громаді загальноосвітні навчальні заклади було створено реорганізована в Опорний навчальний заклад ЗОШ І-ІІІ ступенів с. Смідин з філіями в селах Рудня, Сьомаки та Паридуби і налічує 315 учнів та 62 вчителі.</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Загальноосвітня школа І-ІІІ ступеня села Смідин є комунальною власністю Старовижівської районної ради. Будівля школи зведена в 1950 році, а у вересні 2012 р була проведена реконструкція та добудова спортивного залу.</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В с. Смідин функціонує амбулаторія; в селах Кукуріки, Рудня, Паридуби, Лісняки – ФАПи.</w:t>
      </w:r>
    </w:p>
    <w:p w:rsidR="00D92E4E" w:rsidRPr="00931BBB" w:rsidRDefault="00D92E4E" w:rsidP="001432F9">
      <w:pPr>
        <w:pStyle w:val="aa"/>
        <w:tabs>
          <w:tab w:val="left" w:pos="4160"/>
        </w:tabs>
        <w:ind w:left="0"/>
        <w:jc w:val="both"/>
        <w:rPr>
          <w:bCs/>
          <w:sz w:val="24"/>
          <w:szCs w:val="24"/>
          <w:lang w:val="uk-UA"/>
        </w:rPr>
      </w:pPr>
    </w:p>
    <w:p w:rsidR="005B0A80" w:rsidRPr="00931BBB" w:rsidRDefault="005B0A80" w:rsidP="001432F9">
      <w:pPr>
        <w:pStyle w:val="1"/>
        <w:ind w:left="0"/>
        <w:rPr>
          <w:sz w:val="24"/>
          <w:szCs w:val="24"/>
          <w:lang w:val="uk-UA"/>
        </w:rPr>
      </w:pPr>
      <w:bookmarkStart w:id="10" w:name="_bookmark4"/>
      <w:bookmarkStart w:id="11" w:name="_Toc530230892"/>
      <w:bookmarkEnd w:id="10"/>
    </w:p>
    <w:p w:rsidR="005B0A80" w:rsidRPr="00931BBB" w:rsidRDefault="001659AD" w:rsidP="001432F9">
      <w:pPr>
        <w:pStyle w:val="1"/>
        <w:ind w:left="0"/>
        <w:rPr>
          <w:sz w:val="24"/>
          <w:szCs w:val="24"/>
          <w:lang w:val="uk-UA"/>
        </w:rPr>
      </w:pPr>
      <w:r w:rsidRPr="00931BBB">
        <w:rPr>
          <w:sz w:val="24"/>
          <w:szCs w:val="24"/>
          <w:lang w:val="uk-UA"/>
        </w:rPr>
        <w:t xml:space="preserve">УЗГОДЖЕНІСТЬ СТРАТЕГІЧНОГО ДОКУМЕНТУ </w:t>
      </w:r>
      <w:r w:rsidRPr="00931BBB">
        <w:rPr>
          <w:sz w:val="24"/>
          <w:szCs w:val="24"/>
          <w:lang w:val="uk-UA"/>
        </w:rPr>
        <w:br/>
        <w:t>ІЗ РЕГІОНАЛЬНИМИ СТРАТЕГІЧНИМИ ДОКУМЕНТАМИ</w:t>
      </w:r>
    </w:p>
    <w:p w:rsidR="001659AD" w:rsidRPr="00931BBB" w:rsidRDefault="001659AD" w:rsidP="001432F9">
      <w:pPr>
        <w:shd w:val="clear" w:color="auto" w:fill="FFFFFF"/>
        <w:spacing w:before="225" w:after="225" w:line="240" w:lineRule="auto"/>
        <w:ind w:right="234" w:firstLine="708"/>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xml:space="preserve">Документ Стратегії розвитку, що визначає ключові пріоритети  управління місцевим розвитком громади, повинен бути цілісним і уніфікованим зі стратегічними документами регіональної та </w:t>
      </w:r>
      <w:r w:rsidRPr="00931BBB">
        <w:rPr>
          <w:rFonts w:ascii="Times New Roman" w:eastAsia="Times New Roman" w:hAnsi="Times New Roman" w:cs="Times New Roman"/>
          <w:sz w:val="24"/>
          <w:szCs w:val="24"/>
          <w:lang w:val="uk-UA" w:eastAsia="uk-UA"/>
        </w:rPr>
        <w:lastRenderedPageBreak/>
        <w:t xml:space="preserve">державної політики розвитку. У зв'язку </w:t>
      </w:r>
      <w:r w:rsidR="001432F9" w:rsidRPr="00931BBB">
        <w:rPr>
          <w:rFonts w:ascii="Times New Roman" w:eastAsia="Times New Roman" w:hAnsi="Times New Roman" w:cs="Times New Roman"/>
          <w:sz w:val="24"/>
          <w:szCs w:val="24"/>
          <w:lang w:val="uk-UA" w:eastAsia="uk-UA"/>
        </w:rPr>
        <w:t>і</w:t>
      </w:r>
      <w:r w:rsidRPr="00931BBB">
        <w:rPr>
          <w:rFonts w:ascii="Times New Roman" w:eastAsia="Times New Roman" w:hAnsi="Times New Roman" w:cs="Times New Roman"/>
          <w:sz w:val="24"/>
          <w:szCs w:val="24"/>
          <w:lang w:val="uk-UA" w:eastAsia="uk-UA"/>
        </w:rPr>
        <w:t>з</w:t>
      </w:r>
      <w:r w:rsidR="001432F9" w:rsidRPr="00931BBB">
        <w:rPr>
          <w:rFonts w:ascii="Times New Roman" w:eastAsia="Times New Roman" w:hAnsi="Times New Roman" w:cs="Times New Roman"/>
          <w:sz w:val="24"/>
          <w:szCs w:val="24"/>
          <w:lang w:val="uk-UA" w:eastAsia="uk-UA"/>
        </w:rPr>
        <w:t xml:space="preserve"> цим проаналізовані та виокремлені найвагоміші документи, які мають істотне значення для розвитку громади. </w:t>
      </w:r>
      <w:r w:rsidRPr="00931BBB">
        <w:rPr>
          <w:rFonts w:ascii="Times New Roman" w:eastAsia="Times New Roman" w:hAnsi="Times New Roman" w:cs="Times New Roman"/>
          <w:sz w:val="24"/>
          <w:szCs w:val="24"/>
          <w:lang w:val="uk-UA" w:eastAsia="uk-UA"/>
        </w:rPr>
        <w:t xml:space="preserve">  </w:t>
      </w:r>
    </w:p>
    <w:p w:rsidR="001432F9" w:rsidRPr="00931BBB" w:rsidRDefault="001432F9" w:rsidP="001432F9">
      <w:pPr>
        <w:shd w:val="clear" w:color="auto" w:fill="FFFFFF"/>
        <w:spacing w:before="225" w:after="225" w:line="240" w:lineRule="auto"/>
        <w:ind w:right="234" w:firstLine="708"/>
        <w:jc w:val="both"/>
        <w:rPr>
          <w:rFonts w:ascii="Times New Roman" w:eastAsia="Times New Roman" w:hAnsi="Times New Roman" w:cs="Times New Roman"/>
          <w:bCs/>
          <w:sz w:val="24"/>
          <w:szCs w:val="24"/>
          <w:lang w:val="uk-UA" w:eastAsia="uk-UA"/>
        </w:rPr>
      </w:pPr>
      <w:r w:rsidRPr="00931BBB">
        <w:rPr>
          <w:rFonts w:ascii="Times New Roman" w:eastAsia="Times New Roman" w:hAnsi="Times New Roman" w:cs="Times New Roman"/>
          <w:sz w:val="24"/>
          <w:szCs w:val="24"/>
          <w:lang w:val="uk-UA" w:eastAsia="uk-UA"/>
        </w:rPr>
        <w:t>Найважливіші стратегічні документи, що мають істотне значення для розвитку громади: Стратегія «Європа 2020», Угода про асоціацію між Європейським Союзом і Україною, Стратегія сталого розвитку «Україна-2020», Стратегія розвитку Волинської області «Волинь 2020».</w:t>
      </w:r>
    </w:p>
    <w:p w:rsidR="001659AD" w:rsidRPr="00931BBB" w:rsidRDefault="001432F9" w:rsidP="001432F9">
      <w:pPr>
        <w:shd w:val="clear" w:color="auto" w:fill="FFFFFF"/>
        <w:spacing w:before="225" w:after="225" w:line="240" w:lineRule="auto"/>
        <w:ind w:right="234"/>
        <w:jc w:val="both"/>
        <w:rPr>
          <w:rFonts w:ascii="Times New Roman" w:eastAsia="Times New Roman" w:hAnsi="Times New Roman" w:cs="Times New Roman"/>
          <w:b/>
          <w:sz w:val="24"/>
          <w:szCs w:val="24"/>
          <w:u w:val="single"/>
          <w:lang w:val="uk-UA" w:eastAsia="uk-UA"/>
        </w:rPr>
      </w:pPr>
      <w:r w:rsidRPr="00931BBB">
        <w:rPr>
          <w:rFonts w:ascii="Times New Roman" w:eastAsia="Times New Roman" w:hAnsi="Times New Roman" w:cs="Times New Roman"/>
          <w:b/>
          <w:sz w:val="24"/>
          <w:szCs w:val="24"/>
          <w:u w:val="single"/>
          <w:lang w:val="uk-UA" w:eastAsia="uk-UA"/>
        </w:rPr>
        <w:t xml:space="preserve">Стратегія «Європа 2020» - </w:t>
      </w:r>
      <w:r w:rsidR="001659AD" w:rsidRPr="00931BBB">
        <w:rPr>
          <w:rFonts w:ascii="Times New Roman" w:eastAsia="Times New Roman" w:hAnsi="Times New Roman" w:cs="Times New Roman"/>
          <w:b/>
          <w:bCs/>
          <w:sz w:val="24"/>
          <w:szCs w:val="24"/>
          <w:u w:val="single"/>
          <w:bdr w:val="none" w:sz="0" w:space="0" w:color="auto" w:frame="1"/>
          <w:lang w:val="uk-UA" w:eastAsia="uk-UA"/>
        </w:rPr>
        <w:t>стратегія розумного і сталого розвитку, що сприяє  соціальній інтеграції.</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Стратегія Європа 2020 вказує на три взаємно між собою пов'язані пріоритети:</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розумний розвиток: розвиток економіки, що ґрун</w:t>
      </w:r>
      <w:r w:rsidR="001432F9" w:rsidRPr="00931BBB">
        <w:rPr>
          <w:rFonts w:ascii="Times New Roman" w:eastAsia="Times New Roman" w:hAnsi="Times New Roman" w:cs="Times New Roman"/>
          <w:sz w:val="24"/>
          <w:szCs w:val="24"/>
          <w:lang w:val="uk-UA" w:eastAsia="uk-UA"/>
        </w:rPr>
        <w:t>тується на знаннях і інноваціях;</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сталий розвиток: підтримка економіки, що ефективніше використовує ресурси, приязна до навколишнього середовища і конкурентоспроможна</w:t>
      </w:r>
      <w:r w:rsidR="001432F9" w:rsidRPr="00931BBB">
        <w:rPr>
          <w:rFonts w:ascii="Times New Roman" w:eastAsia="Times New Roman" w:hAnsi="Times New Roman" w:cs="Times New Roman"/>
          <w:sz w:val="24"/>
          <w:szCs w:val="24"/>
          <w:lang w:val="uk-UA" w:eastAsia="uk-UA"/>
        </w:rPr>
        <w:t>;</w:t>
      </w:r>
    </w:p>
    <w:p w:rsidR="001659AD" w:rsidRPr="00931BBB" w:rsidRDefault="001659AD" w:rsidP="001432F9">
      <w:pPr>
        <w:shd w:val="clear" w:color="auto" w:fill="FFFFFF"/>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розвиток, що сприяє соціальній інтеграції: підтримка економіки з високим рівнем працевлаштування, що забезпечує соціальну і територіальну цілісність.</w:t>
      </w:r>
    </w:p>
    <w:p w:rsidR="001659AD" w:rsidRPr="00931BBB" w:rsidRDefault="001659AD" w:rsidP="001432F9">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Європейський Союз на підставі вищезгаданих пріоритетів визначив серед інших наступні цілі, до яких прагне ЄС і держави-члени:</w:t>
      </w:r>
    </w:p>
    <w:p w:rsidR="001659AD" w:rsidRPr="00931BBB" w:rsidRDefault="001659AD" w:rsidP="001432F9">
      <w:pPr>
        <w:shd w:val="clear" w:color="auto" w:fill="FFFFFF"/>
        <w:tabs>
          <w:tab w:val="left" w:pos="284"/>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зростання рівня працевлаштування осіб у віці 20-64 роки до мін. 75% в результаті збільшення кількості працюючих жінок і старших осіб та кращої інтеграції мігрантів на ринку праці,</w:t>
      </w:r>
    </w:p>
    <w:p w:rsidR="001659AD" w:rsidRPr="00931BBB" w:rsidRDefault="001659AD" w:rsidP="001432F9">
      <w:pPr>
        <w:shd w:val="clear" w:color="auto" w:fill="FFFFFF"/>
        <w:tabs>
          <w:tab w:val="left" w:pos="284"/>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зменшення викидів вуглекислого газу на щонайменше 20% порівняно з рівнем 1990 р. Або, якщо дозволять умови, навіть на 30%,</w:t>
      </w:r>
    </w:p>
    <w:p w:rsidR="001659AD" w:rsidRPr="00931BBB" w:rsidRDefault="001432F9"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w:t>
      </w:r>
      <w:r w:rsidR="001659AD" w:rsidRPr="00931BBB">
        <w:rPr>
          <w:rFonts w:ascii="Times New Roman" w:eastAsia="Times New Roman" w:hAnsi="Times New Roman" w:cs="Times New Roman"/>
          <w:sz w:val="24"/>
          <w:szCs w:val="24"/>
          <w:lang w:val="uk-UA" w:eastAsia="uk-UA"/>
        </w:rPr>
        <w:t>збільшення частки відновлювальних джерел енергії в загальному енергоспоживанні до 20 %,</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ефективності використання енергії на 20%,</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реалізація інвестицій у рамках дослідницько-розвиткової діяльності на рівні 3% ВВП,</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зниження показника переривання навчання до 10% порівняно з нинішнім рівнем 15%,</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до 2020 р. відсотка осіб у віці 30-34 років, що володіють вищою освітою з нинішніх 31% дo мінімум 40%,</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зменшення кількості осіб, що живуть за межею бідності на 25%.</w:t>
      </w:r>
    </w:p>
    <w:p w:rsidR="001659AD" w:rsidRPr="00931BBB" w:rsidRDefault="001659AD" w:rsidP="00B65E64">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Угода про асоціацію між Європейським Союзом і Україною</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про асоціацію між ЄС і Україною, яка є першим кроком у напрямку суспільної і економічної європейської інтеграції, була підписана 27 червня 2014 року і ратифікована Верховною Радою України та Європарламентом 16 вересня 2014 року.</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передбачує поглиблення співробітництва між ЄС і Україною та реалізацію ряду реформ, що мають на меті :</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дотримання принципів демократії, правової держави і ефективного управління, прав людини і основних свобод, у тому числі прав національних меншин;</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 запобігання дискримінації національних меншин і повага до  різнорідності;</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підтримка державних політичних реформ;</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зміцнення співробітництва і діалогу в питанні міжнародної безпеки і надзвичайних ситуацій, у тому числі - відповіді на глобальні та регіональні виклики і найважливіші загрози.</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 рамках Угоди про асоціацію ЄС і Україна зобов'язуються до зміцнення діалогу і співробітництва у сферах міграції, права на надання притулку і контролю за кордонами. Угода підкреслює значимість запровадження безвізового режиму ЄС - Україна. З цією метою мусять бути виконані умови, що дозволятимуть здійснювати відповідне врегулювання і забезпечення безпеки пересування людей.</w:t>
      </w:r>
    </w:p>
    <w:p w:rsidR="001659AD" w:rsidRPr="00931BBB" w:rsidRDefault="001659AD" w:rsidP="001432F9">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вказує на обов'язок України у сфері проведення реформи у галузі боротьби з організованою злочинністю і відмиванням брудних грошей, зменшення пропозицій і попиту на наркотики та поглиблення співробітництва у боротьбі з тероризмом. Угода передбачує, що Європейський Союз і Україна ефективно застосовуватимуть заходи, що запобігатимуть фінансовим зловживанням, корупції та іншим нелегальним діям та співпрацюватимуть в процесі їх усунення.</w:t>
      </w:r>
    </w:p>
    <w:p w:rsidR="00F81CB8"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Крім цього, Угода передбачає поступове наближення законодавства України до стандартів ЄС та, у визначених випадках, прагнення до відповідності з міжн</w:t>
      </w:r>
      <w:r w:rsidR="00F81CB8" w:rsidRPr="00931BBB">
        <w:rPr>
          <w:rFonts w:ascii="Times New Roman" w:eastAsia="Times New Roman" w:hAnsi="Times New Roman" w:cs="Times New Roman"/>
          <w:sz w:val="24"/>
          <w:szCs w:val="24"/>
          <w:lang w:val="uk-UA" w:eastAsia="uk-UA"/>
        </w:rPr>
        <w:t>ародними нормами і стандартами.</w:t>
      </w:r>
    </w:p>
    <w:p w:rsidR="001659AD" w:rsidRPr="00931BBB" w:rsidRDefault="001659AD" w:rsidP="00F81CB8">
      <w:pPr>
        <w:shd w:val="clear" w:color="auto" w:fill="FFFFFF"/>
        <w:tabs>
          <w:tab w:val="left" w:pos="10490"/>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 статті 4 Угоди говориться про створення поглибленої і всебічної зони вільної торгівлі, яка увійшла в дію 31 грудня 2015 року.</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також передбачає:</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нові можливості експорту до ЄС завдяки зниженню тарифних і нетарифних бар'єрів,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доступу до ринків третіх держав завдяки переходу на міжнародні стандарти в сфері торгівлі, що означатиме спрощення ведення бізнесу,</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кращий внутрішній бізнес-клімат, який збільшить взаємну довіру між сторонами та захистить права та інтереси зовнішніх інвесторів,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поступове зростання внутрішньої конкуренції завдяки систематичній лібералізації тарифних і нетарифних обмежень у торгівлі, результатом чого стане зростання конкурентоспроможності підприємств,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зростання видатків на соціальну сферу, в тому числі вимога підвищення безпеки праці, екологічних стандартів, забезпечення належного рівня соціальних виплат,</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рівня життя населення.</w:t>
      </w:r>
    </w:p>
    <w:p w:rsidR="001659AD" w:rsidRPr="00931BBB" w:rsidRDefault="001432F9"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w:t>
      </w:r>
      <w:r w:rsidR="001659AD" w:rsidRPr="00931BBB">
        <w:rPr>
          <w:rFonts w:ascii="Times New Roman" w:eastAsia="Times New Roman" w:hAnsi="Times New Roman" w:cs="Times New Roman"/>
          <w:sz w:val="24"/>
          <w:szCs w:val="24"/>
          <w:lang w:val="uk-UA" w:eastAsia="uk-UA"/>
        </w:rPr>
        <w:t>Реалізація Угоди сприятиме регіональному і місцевому розвитку. Це відбудеться серед іншого завдяки:</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 залученню додаткових ресурсів до бюджету,</w:t>
      </w:r>
    </w:p>
    <w:p w:rsidR="001659AD" w:rsidRPr="00931BBB" w:rsidRDefault="001659AD" w:rsidP="00F81CB8">
      <w:pPr>
        <w:shd w:val="clear" w:color="auto" w:fill="FFFFFF"/>
        <w:tabs>
          <w:tab w:val="left" w:pos="10632"/>
        </w:tabs>
        <w:spacing w:before="225" w:after="225" w:line="240" w:lineRule="auto"/>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покращенню функціонування органів публічної адміністрації,</w:t>
      </w:r>
    </w:p>
    <w:p w:rsidR="001659AD" w:rsidRPr="00931BBB" w:rsidRDefault="001659AD" w:rsidP="00F81CB8">
      <w:pPr>
        <w:shd w:val="clear" w:color="auto" w:fill="FFFFFF"/>
        <w:tabs>
          <w:tab w:val="left" w:pos="10632"/>
        </w:tabs>
        <w:spacing w:before="225" w:after="225" w:line="240" w:lineRule="auto"/>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збільшенню ефективності фінансової політики,</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проведенню необхідних суспільно-економічних реформ, які будуть можливі у т. ч. завдяки отриманню міжнародної фінансової і технічної допомоги.</w:t>
      </w:r>
    </w:p>
    <w:p w:rsidR="00F81CB8" w:rsidRPr="00931BBB" w:rsidRDefault="001659AD" w:rsidP="00F81CB8">
      <w:pPr>
        <w:shd w:val="clear" w:color="auto" w:fill="FFFFFF"/>
        <w:tabs>
          <w:tab w:val="left" w:pos="10632"/>
        </w:tabs>
        <w:spacing w:before="225" w:after="225" w:line="240" w:lineRule="auto"/>
        <w:ind w:right="234"/>
        <w:rPr>
          <w:rFonts w:ascii="Times New Roman" w:eastAsia="Times New Roman" w:hAnsi="Times New Roman" w:cs="Times New Roman"/>
          <w:sz w:val="24"/>
          <w:szCs w:val="24"/>
          <w:u w:val="single"/>
          <w:lang w:val="uk-UA" w:eastAsia="uk-UA"/>
        </w:rPr>
      </w:pPr>
      <w:r w:rsidRPr="00931BBB">
        <w:rPr>
          <w:rFonts w:ascii="Times New Roman" w:eastAsia="Times New Roman" w:hAnsi="Times New Roman" w:cs="Times New Roman"/>
          <w:sz w:val="24"/>
          <w:szCs w:val="24"/>
          <w:u w:val="single"/>
          <w:lang w:val="uk-UA" w:eastAsia="uk-UA"/>
        </w:rPr>
        <w:lastRenderedPageBreak/>
        <w:t> </w:t>
      </w:r>
      <w:r w:rsidRPr="00931BBB">
        <w:rPr>
          <w:rFonts w:ascii="Times New Roman" w:eastAsia="Times New Roman" w:hAnsi="Times New Roman" w:cs="Times New Roman"/>
          <w:b/>
          <w:bCs/>
          <w:sz w:val="24"/>
          <w:szCs w:val="24"/>
          <w:u w:val="single"/>
          <w:bdr w:val="none" w:sz="0" w:space="0" w:color="auto" w:frame="1"/>
          <w:lang w:val="uk-UA" w:eastAsia="uk-UA"/>
        </w:rPr>
        <w:t>Стратегія сталого розвитку «Україна-2020»</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u w:val="single"/>
          <w:lang w:val="uk-UA" w:eastAsia="uk-UA"/>
        </w:rPr>
      </w:pPr>
      <w:r w:rsidRPr="00931BBB">
        <w:rPr>
          <w:rFonts w:ascii="Times New Roman" w:eastAsia="Times New Roman" w:hAnsi="Times New Roman" w:cs="Times New Roman"/>
          <w:sz w:val="24"/>
          <w:szCs w:val="24"/>
          <w:lang w:val="uk-UA" w:eastAsia="uk-UA"/>
        </w:rPr>
        <w:t xml:space="preserve">У Стратегії сталого розвитку </w:t>
      </w:r>
      <w:r w:rsidR="00F81CB8" w:rsidRPr="00931BBB">
        <w:rPr>
          <w:rFonts w:ascii="Times New Roman" w:eastAsia="Times New Roman" w:hAnsi="Times New Roman" w:cs="Times New Roman"/>
          <w:sz w:val="24"/>
          <w:szCs w:val="24"/>
          <w:lang w:val="uk-UA" w:eastAsia="uk-UA"/>
        </w:rPr>
        <w:t>«</w:t>
      </w:r>
      <w:r w:rsidRPr="00931BBB">
        <w:rPr>
          <w:rFonts w:ascii="Times New Roman" w:eastAsia="Times New Roman" w:hAnsi="Times New Roman" w:cs="Times New Roman"/>
          <w:sz w:val="24"/>
          <w:szCs w:val="24"/>
          <w:lang w:val="uk-UA" w:eastAsia="uk-UA"/>
        </w:rPr>
        <w:t>Україна-2020</w:t>
      </w:r>
      <w:r w:rsidR="00F81CB8" w:rsidRPr="00931BBB">
        <w:rPr>
          <w:rFonts w:ascii="Times New Roman" w:eastAsia="Times New Roman" w:hAnsi="Times New Roman" w:cs="Times New Roman"/>
          <w:sz w:val="24"/>
          <w:szCs w:val="24"/>
          <w:lang w:val="uk-UA" w:eastAsia="uk-UA"/>
        </w:rPr>
        <w:t>»</w:t>
      </w:r>
      <w:r w:rsidRPr="00931BBB">
        <w:rPr>
          <w:rFonts w:ascii="Times New Roman" w:eastAsia="Times New Roman" w:hAnsi="Times New Roman" w:cs="Times New Roman"/>
          <w:sz w:val="24"/>
          <w:szCs w:val="24"/>
          <w:lang w:val="uk-UA" w:eastAsia="uk-UA"/>
        </w:rPr>
        <w:t xml:space="preserve"> пріоритетними були визначені наступні напрями: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сталий розвиток країни у сфері інфраструктури, інвестицій, економічного розвитку і конкурентоспроможності,</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безпека держави, ведення господарської діяльності і громадянські свободи,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відповідальність і суспільна справедливість, децентралізація,</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програми соціальної допомоги, енергетична ефективність і охорона здоров'я,</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аспекти, що стосуються відчуття гордості, що виникає з ролі України у Європі і на світі за посередництвом розвитку громадянського суспільства, популяризації України і активності талановитих осіб.</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b/>
          <w:sz w:val="24"/>
          <w:szCs w:val="24"/>
          <w:lang w:val="uk-UA" w:eastAsia="uk-UA"/>
        </w:rPr>
      </w:pPr>
      <w:r w:rsidRPr="00931BBB">
        <w:rPr>
          <w:rFonts w:ascii="Times New Roman" w:eastAsia="Times New Roman" w:hAnsi="Times New Roman" w:cs="Times New Roman"/>
          <w:b/>
          <w:sz w:val="24"/>
          <w:szCs w:val="24"/>
          <w:lang w:val="uk-UA" w:eastAsia="uk-UA"/>
        </w:rPr>
        <w:t>Головні цілі Стратегії це:</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 залучення 40 млрд. доларів США безпосередніх закордонних інвестицій протягом  2015-2020 років,</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зниження рівня інфляції з 19%  до 1,7%,</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середньої тривалості життя на 3 роки,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досягнення рівня 75% випускників, які володіють 2 іноземними мовами.</w:t>
      </w:r>
    </w:p>
    <w:p w:rsidR="001659AD" w:rsidRPr="00931BBB" w:rsidRDefault="001659AD" w:rsidP="00F81CB8">
      <w:pPr>
        <w:shd w:val="clear" w:color="auto" w:fill="FFFFFF"/>
        <w:spacing w:after="0"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Стратегія розвитку Волинської області</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Стратегія розвитку Волинської області на період до 2020 року була затверджена рішенням Волинської обласної ради 20 березня 2015 року.</w:t>
      </w:r>
    </w:p>
    <w:p w:rsidR="001659AD" w:rsidRPr="00931BBB" w:rsidRDefault="001659AD" w:rsidP="00F81CB8">
      <w:pPr>
        <w:shd w:val="clear" w:color="auto" w:fill="FFFFFF"/>
        <w:tabs>
          <w:tab w:val="left" w:pos="10632"/>
        </w:tabs>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Згідно зі Стратегією,  </w:t>
      </w:r>
      <w:r w:rsidRPr="00931BBB">
        <w:rPr>
          <w:rFonts w:ascii="Times New Roman" w:eastAsia="Times New Roman" w:hAnsi="Times New Roman" w:cs="Times New Roman"/>
          <w:b/>
          <w:bCs/>
          <w:sz w:val="24"/>
          <w:szCs w:val="24"/>
          <w:bdr w:val="none" w:sz="0" w:space="0" w:color="auto" w:frame="1"/>
          <w:lang w:val="uk-UA" w:eastAsia="uk-UA"/>
        </w:rPr>
        <w:t>стратегічною метою</w:t>
      </w:r>
      <w:r w:rsidRPr="00931BBB">
        <w:rPr>
          <w:rFonts w:ascii="Times New Roman" w:eastAsia="Times New Roman" w:hAnsi="Times New Roman" w:cs="Times New Roman"/>
          <w:sz w:val="24"/>
          <w:szCs w:val="24"/>
          <w:lang w:val="uk-UA" w:eastAsia="uk-UA"/>
        </w:rPr>
        <w:t> регіонального розвитку області на період до 2020 року є створення умов для збалансованого, спрямованого на підвищення якості життя та</w:t>
      </w:r>
      <w:r w:rsidR="00F81CB8" w:rsidRPr="00931BBB">
        <w:rPr>
          <w:rFonts w:ascii="Times New Roman" w:eastAsia="Times New Roman" w:hAnsi="Times New Roman" w:cs="Times New Roman"/>
          <w:sz w:val="24"/>
          <w:szCs w:val="24"/>
          <w:lang w:val="uk-UA" w:eastAsia="uk-UA"/>
        </w:rPr>
        <w:t xml:space="preserve"> добробуту населення, розвитку, </w:t>
      </w:r>
      <w:r w:rsidRPr="00931BBB">
        <w:rPr>
          <w:rFonts w:ascii="Times New Roman" w:eastAsia="Times New Roman" w:hAnsi="Times New Roman" w:cs="Times New Roman"/>
          <w:sz w:val="24"/>
          <w:szCs w:val="24"/>
          <w:lang w:val="uk-UA" w:eastAsia="uk-UA"/>
        </w:rPr>
        <w:t>зростання конкурентоспроможності економіки області, впровадження інноваційно-інвестиційної моделі сталого розвитку, упровадження сучасних технологій,  комплексного економічного і соціального розвитку міст, районів, селищ і сіл області та розвитку громадянського суспільства.</w:t>
      </w:r>
    </w:p>
    <w:p w:rsidR="00F81CB8" w:rsidRPr="00931BBB" w:rsidRDefault="00F81CB8" w:rsidP="00F81CB8">
      <w:pPr>
        <w:shd w:val="clear" w:color="auto" w:fill="FFFFFF"/>
        <w:tabs>
          <w:tab w:val="left" w:pos="10632"/>
        </w:tabs>
        <w:spacing w:after="0" w:line="240" w:lineRule="auto"/>
        <w:ind w:right="234"/>
        <w:jc w:val="both"/>
        <w:rPr>
          <w:rFonts w:ascii="Times New Roman" w:eastAsia="Times New Roman" w:hAnsi="Times New Roman" w:cs="Times New Roman"/>
          <w:b/>
          <w:bCs/>
          <w:sz w:val="24"/>
          <w:szCs w:val="24"/>
          <w:bdr w:val="none" w:sz="0" w:space="0" w:color="auto" w:frame="1"/>
          <w:lang w:val="uk-UA" w:eastAsia="uk-UA"/>
        </w:rPr>
      </w:pPr>
    </w:p>
    <w:p w:rsidR="001659AD" w:rsidRPr="00931BBB" w:rsidRDefault="001659AD" w:rsidP="00F81CB8">
      <w:pPr>
        <w:shd w:val="clear" w:color="auto" w:fill="FFFFFF"/>
        <w:tabs>
          <w:tab w:val="left" w:pos="10632"/>
        </w:tabs>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Стратегічне бачення</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Волинь -  регіон для комфортного проживання людей:  край, де створено умови для розвитку економіки, заснованої на знаннях та інноваціях, ефективного використання ресурсів, розвитку екологічної та конкурентоспроможної економіки з високим рівнем зайнятості економічно активного населення; край, де дивовижна краса природи гармонійно поєднується із самобутньою духовною та культурною спадщиною.</w:t>
      </w:r>
    </w:p>
    <w:p w:rsidR="001659AD" w:rsidRPr="00931BBB" w:rsidRDefault="001659AD" w:rsidP="00F81CB8">
      <w:pPr>
        <w:shd w:val="clear" w:color="auto" w:fill="FFFFFF"/>
        <w:tabs>
          <w:tab w:val="left" w:pos="10490"/>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Місія</w:t>
      </w:r>
      <w:r w:rsidR="00F81CB8" w:rsidRPr="00931BBB">
        <w:rPr>
          <w:rFonts w:ascii="Times New Roman" w:eastAsia="Times New Roman" w:hAnsi="Times New Roman" w:cs="Times New Roman"/>
          <w:b/>
          <w:bCs/>
          <w:sz w:val="24"/>
          <w:szCs w:val="24"/>
          <w:bdr w:val="none" w:sz="0" w:space="0" w:color="auto" w:frame="1"/>
          <w:lang w:val="uk-UA" w:eastAsia="uk-UA"/>
        </w:rPr>
        <w:t xml:space="preserve">: </w:t>
      </w:r>
      <w:r w:rsidRPr="00931BBB">
        <w:rPr>
          <w:rFonts w:ascii="Times New Roman" w:eastAsia="Times New Roman" w:hAnsi="Times New Roman" w:cs="Times New Roman"/>
          <w:b/>
          <w:bCs/>
          <w:iCs/>
          <w:sz w:val="24"/>
          <w:szCs w:val="24"/>
          <w:bdr w:val="none" w:sz="0" w:space="0" w:color="auto" w:frame="1"/>
          <w:lang w:val="uk-UA" w:eastAsia="uk-UA"/>
        </w:rPr>
        <w:t>Велика Волинь – європейський регіон сталого розвитку та національних  парків.</w:t>
      </w:r>
    </w:p>
    <w:p w:rsidR="001659AD" w:rsidRPr="00931BBB" w:rsidRDefault="001659AD" w:rsidP="00F81CB8">
      <w:pPr>
        <w:shd w:val="clear" w:color="auto" w:fill="FFFFFF"/>
        <w:tabs>
          <w:tab w:val="left" w:pos="10490"/>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З урахуванням стратегічної мети, бачення та місії Стратегії сформовані стратегічні цілі та завдання на період до 2020 року, а також очікувані результати від їх досягнення.</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Стратегічні цілі розвитку області, визначені Стратегією Волинської області.</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lastRenderedPageBreak/>
        <w:t>Ціль 1.</w:t>
      </w:r>
      <w:r w:rsidRPr="00931BBB">
        <w:rPr>
          <w:rFonts w:ascii="Times New Roman" w:eastAsia="Times New Roman" w:hAnsi="Times New Roman" w:cs="Times New Roman"/>
          <w:sz w:val="24"/>
          <w:szCs w:val="24"/>
          <w:u w:val="single"/>
          <w:bdr w:val="none" w:sz="0" w:space="0" w:color="auto" w:frame="1"/>
          <w:lang w:val="uk-UA" w:eastAsia="uk-UA"/>
        </w:rPr>
        <w:t> </w:t>
      </w:r>
      <w:r w:rsidRPr="00931BBB">
        <w:rPr>
          <w:rFonts w:ascii="Times New Roman" w:eastAsia="Times New Roman" w:hAnsi="Times New Roman" w:cs="Times New Roman"/>
          <w:b/>
          <w:bCs/>
          <w:sz w:val="24"/>
          <w:szCs w:val="24"/>
          <w:u w:val="single"/>
          <w:bdr w:val="none" w:sz="0" w:space="0" w:color="auto" w:frame="1"/>
          <w:lang w:val="uk-UA" w:eastAsia="uk-UA"/>
        </w:rPr>
        <w:t>Розвиток людського потенціалу</w:t>
      </w:r>
    </w:p>
    <w:p w:rsidR="001659AD" w:rsidRPr="00931BBB" w:rsidRDefault="001659AD" w:rsidP="00F81CB8">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розвитку людського потенціалу області передбачає такі операційні цілі:</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Підтримка проектів культурного спрямування «Велика Волинь – колиска української культури»,</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пошуку сприятливих для всіх національних культур форм співпраці, що передбачає єдиний інтегративний підхід;</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сприяння розвитку самобутності української культури у контексті європейських цінностей;</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ідентифікації національних особливостей у європейській канві мистецького і політичного простору;</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удосконалення роботи клубного закладу як центру активності сільських громад.</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Модернізація системи освіти,</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удосконалення системи позашкільної освіти та створення умов для діяльності позашкільних навчальних закладів;</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відновлення роботи Міжшкільних навчально-виробничих комбінатів; організація навчання учнів через регіональні або новостворені МНВК. Організація  обов’язкового профільного навчання за робітничою професією у школах-інтернатах;</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створення системи навчання для директорів ОСББ та ЖКП;</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розвитку інтелектуального капіталу та створення центрів кар’єри у вищих та професійно-технічних навчальних закладах;</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підтримки обдарованої молоді, запобігання виїзду учнівської молоді на навчання за кордон;</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створення центру освіти третього віку та сприяти підвищенню якості життя людей зрілого віку.</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Сприяння доступу до якісних медичних послуг та формування здорового населення,</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первинної медико-санітарної допомоги та підвищення рівня якості надання медичної допомоги на первинному рівні;</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якості та доступності медичної допомоги на вторинному та третинному рівнях;</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прав пацієнтів в доступі до якісного та ефективного лікування;</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популяризації громадського здоров’я;</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інформатизації системи охорони здоров’я.</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Забезпечення доступності до якісних житлово-комунальних послуг. забезпечення житлом,</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якості житлово-комунальних послуг для всіх верств населення, створення конкурентного середовища на ринку послуг;</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упровадження сучасних методів та технологій у сфері поводження з побутовими відходами;</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виконання програм будівництва (придбання) доступного житла та забезпечення молоді житлом; здешевлення вартості іпотечних кредитів для забезпечення доступним житлом громадян, які потребують поліпшення житлових умов; пільгового кредитування індивідуальних сільських забудовників для будівництва (реконструкції) та придбання житла;</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реконструкції і капітального ремонту житлових будинків (через ОСББ) із застосуванням енергозберігаючих технологій і обладнання, капітального ремонту, модернізації та заміни ліфтів;</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благоустрою територій населених пунктів.</w:t>
      </w:r>
    </w:p>
    <w:p w:rsidR="001659AD" w:rsidRPr="00931BBB" w:rsidRDefault="001659AD" w:rsidP="00F81CB8">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2. Волинь туристична</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туристичного потенціалу області передбачає такі операційні цілі:</w:t>
      </w:r>
    </w:p>
    <w:p w:rsidR="001659AD" w:rsidRPr="00931BBB" w:rsidRDefault="001659AD" w:rsidP="00F81CB8">
      <w:pPr>
        <w:shd w:val="clear" w:color="auto" w:fill="FFFFFF"/>
        <w:spacing w:after="0"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Підтримка розвитку в’їзного та внутрішнього туризму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2"/>
        </w:numPr>
        <w:shd w:val="clear" w:color="auto" w:fill="FFFFFF"/>
        <w:tabs>
          <w:tab w:val="left" w:pos="142"/>
        </w:tabs>
        <w:spacing w:after="0"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залучення незайнятого сільського населення (</w:t>
      </w:r>
      <w:r w:rsidRPr="00931BBB">
        <w:rPr>
          <w:rFonts w:ascii="Times New Roman" w:eastAsia="Times New Roman" w:hAnsi="Times New Roman" w:cs="Times New Roman"/>
          <w:i/>
          <w:iCs/>
          <w:sz w:val="24"/>
          <w:szCs w:val="24"/>
          <w:bdr w:val="none" w:sz="0" w:space="0" w:color="auto" w:frame="1"/>
          <w:lang w:val="uk-UA" w:eastAsia="uk-UA"/>
        </w:rPr>
        <w:t>власників особистих селянських господарств</w:t>
      </w:r>
      <w:r w:rsidRPr="00931BBB">
        <w:rPr>
          <w:rFonts w:ascii="Times New Roman" w:eastAsia="Times New Roman" w:hAnsi="Times New Roman" w:cs="Times New Roman"/>
          <w:sz w:val="24"/>
          <w:szCs w:val="24"/>
          <w:lang w:val="uk-UA" w:eastAsia="uk-UA"/>
        </w:rPr>
        <w:t>) до заняття сільським туризмом;</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бізнес-інкубатору для розвитку туризму на базі Луцького національного технічного університету;</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візуалізація об’єктів туристичного показу, пам’яток історико-культурної спадщини, закладів туристичної інфраструктури. Встановлення інформаційних  таблиць (формат А3) із короткими довідками про об’єкт та QR кодами;</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внутрішніх та транскордонних туристичних маршрутів.</w:t>
      </w:r>
    </w:p>
    <w:p w:rsidR="001659AD" w:rsidRPr="00931BBB" w:rsidRDefault="001659AD" w:rsidP="00F81CB8">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Формування позитивного іміджу краю на зовнішньому та внутрішньому туристичному ринках</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3"/>
        </w:numPr>
        <w:shd w:val="clear" w:color="auto" w:fill="FFFFFF"/>
        <w:tabs>
          <w:tab w:val="left" w:pos="284"/>
        </w:tabs>
        <w:spacing w:after="0"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запровадження в області (</w:t>
      </w:r>
      <w:r w:rsidRPr="00931BBB">
        <w:rPr>
          <w:rFonts w:ascii="Times New Roman" w:eastAsia="Times New Roman" w:hAnsi="Times New Roman" w:cs="Times New Roman"/>
          <w:i/>
          <w:iCs/>
          <w:sz w:val="24"/>
          <w:szCs w:val="24"/>
          <w:bdr w:val="none" w:sz="0" w:space="0" w:color="auto" w:frame="1"/>
          <w:lang w:val="uk-UA" w:eastAsia="uk-UA"/>
        </w:rPr>
        <w:t>м. Луцьк</w:t>
      </w:r>
      <w:r w:rsidRPr="00931BBB">
        <w:rPr>
          <w:rFonts w:ascii="Times New Roman" w:eastAsia="Times New Roman" w:hAnsi="Times New Roman" w:cs="Times New Roman"/>
          <w:sz w:val="24"/>
          <w:szCs w:val="24"/>
          <w:lang w:val="uk-UA" w:eastAsia="uk-UA"/>
        </w:rPr>
        <w:t>) проведення щорічної міжнародної виставки «Волинський туристичний ярмарок»;</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щороку прес-турів для представників засобів масової інформації,  друкованих, теле-, радіокомпаній та інтернет - ресурсів, туристичних компаній;</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віртуальних 3D-турів об’єктами туристичного показу;</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випуску якісної друкованої та мультимедійної  рекламно-інформаційної продукції, сувенірної продукції із волинською символікою;</w:t>
      </w:r>
    </w:p>
    <w:p w:rsidR="001659AD" w:rsidRPr="00931BBB" w:rsidRDefault="001659AD" w:rsidP="00ED2CFD">
      <w:pPr>
        <w:numPr>
          <w:ilvl w:val="0"/>
          <w:numId w:val="23"/>
        </w:numPr>
        <w:shd w:val="clear" w:color="auto" w:fill="FFFFFF"/>
        <w:tabs>
          <w:tab w:val="left" w:pos="284"/>
        </w:tabs>
        <w:spacing w:after="0"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мережі туристично-інформаційних центрів (</w:t>
      </w:r>
      <w:r w:rsidRPr="00931BBB">
        <w:rPr>
          <w:rFonts w:ascii="Times New Roman" w:eastAsia="Times New Roman" w:hAnsi="Times New Roman" w:cs="Times New Roman"/>
          <w:i/>
          <w:iCs/>
          <w:sz w:val="24"/>
          <w:szCs w:val="24"/>
          <w:bdr w:val="none" w:sz="0" w:space="0" w:color="auto" w:frame="1"/>
          <w:lang w:val="uk-UA" w:eastAsia="uk-UA"/>
        </w:rPr>
        <w:t>пунктів</w:t>
      </w:r>
      <w:r w:rsidRPr="00931BBB">
        <w:rPr>
          <w:rFonts w:ascii="Times New Roman" w:eastAsia="Times New Roman" w:hAnsi="Times New Roman" w:cs="Times New Roman"/>
          <w:sz w:val="24"/>
          <w:szCs w:val="24"/>
          <w:lang w:val="uk-UA" w:eastAsia="uk-UA"/>
        </w:rPr>
        <w:t>) на базі музейних закладів та на територіях об’єктів природно заповідного фонду;</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розробки та поширення календаря культурних та туристичних подій.</w:t>
      </w:r>
    </w:p>
    <w:p w:rsidR="001659AD" w:rsidRPr="00931BBB" w:rsidRDefault="001659AD" w:rsidP="00F81CB8">
      <w:pPr>
        <w:shd w:val="clear" w:color="auto" w:fill="FFFFFF"/>
        <w:spacing w:before="225" w:after="225"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Стимулювання розвитку санаторно-курортного туризму та рекреаційної діяльності на природоохоронних територіях</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оголошення до 2020 року рекреаційної зони Шацьких озер курортом державного значення;</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залучення  інвестицій у розвиток санаторно-курортного туризму;</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облаштування мережі екологічних туристичних маршрутів в національних природних парках, інших об’єктах природно-заповідного фонду, шляхом їх візуалізації та маркування;</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популяризації та збереження культурної спадщини і найцінніших природних територій.</w:t>
      </w:r>
    </w:p>
    <w:p w:rsidR="001659AD" w:rsidRPr="00931BBB" w:rsidRDefault="001659AD" w:rsidP="00E5707A">
      <w:pPr>
        <w:shd w:val="clear" w:color="auto" w:fill="FFFFFF"/>
        <w:tabs>
          <w:tab w:val="left" w:pos="142"/>
        </w:tabs>
        <w:spacing w:before="225" w:after="225"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Залучення коштів міжнародної технічної допомоги на реалізацію туристичних проектів,</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25"/>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підготовка проектів ремонтно-реставраційних робіт, використання об’єктів культурної спадщини для провадження туристичної діяльності;</w:t>
      </w:r>
    </w:p>
    <w:p w:rsidR="001659AD" w:rsidRPr="00931BBB" w:rsidRDefault="001659AD" w:rsidP="00ED2CFD">
      <w:pPr>
        <w:numPr>
          <w:ilvl w:val="0"/>
          <w:numId w:val="25"/>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 створення умов для відвідування  об’єктів туристичного показу та закладів туристичної інфраструктури людьми з обмеженими фізичними можливостями.</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3. Нова промисловість</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Стимулювання промисловців до упровадження новітніх технологій та інновацій в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Підвищення рівня інноваційної та інвестиційної спроможності підприємств та територій, </w:t>
      </w:r>
      <w:r w:rsidRPr="00931BBB">
        <w:rPr>
          <w:rFonts w:ascii="Times New Roman" w:eastAsia="Times New Roman" w:hAnsi="Times New Roman" w:cs="Times New Roman"/>
          <w:sz w:val="24"/>
          <w:szCs w:val="24"/>
          <w:lang w:val="uk-UA" w:eastAsia="uk-UA"/>
        </w:rPr>
        <w:t>що буде забезпечено шляхом реалізації таких завдань і заходів:</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реалізації в області запроваджених на державному рівні механізмів спеціального режиму інвестиційної діяльності;</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модернізації виробництв з упровадженням технологій поглибленої переробки та випуску продукції кінцевого споживання;</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упровадження енерго- та ресурсозберігаючих технологій у промисловому комплексі області;</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індустріальних парків.</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Стимулювання розвитку малого та середнього бізнесу</w:t>
      </w:r>
      <w:r w:rsidRPr="00931BBB">
        <w:rPr>
          <w:rFonts w:ascii="Times New Roman" w:eastAsia="Times New Roman" w:hAnsi="Times New Roman" w:cs="Times New Roman"/>
          <w:sz w:val="24"/>
          <w:szCs w:val="24"/>
          <w:lang w:val="uk-UA" w:eastAsia="uk-UA"/>
        </w:rPr>
        <w:t>  буде забезпечено шляхом реалізації таких завдань, заходів:</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інфраструктури підтримки підприємництва;</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сприяння підвищенню рівня підприємницької активності населення, зокрема у сфері виробництва, стимулювання розвитку високотехнологічних секторів;</w:t>
      </w:r>
    </w:p>
    <w:p w:rsidR="001659AD" w:rsidRPr="00931BBB" w:rsidRDefault="001659AD" w:rsidP="00ED2CFD">
      <w:pPr>
        <w:numPr>
          <w:ilvl w:val="0"/>
          <w:numId w:val="27"/>
        </w:numPr>
        <w:shd w:val="clear" w:color="auto" w:fill="FFFFFF"/>
        <w:tabs>
          <w:tab w:val="left" w:pos="284"/>
        </w:tabs>
        <w:spacing w:after="0"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спрямування коштів місцевих бюджетів, у тому числі обласного бюджету (</w:t>
      </w:r>
      <w:r w:rsidRPr="00931BBB">
        <w:rPr>
          <w:rFonts w:ascii="Times New Roman" w:eastAsia="Times New Roman" w:hAnsi="Times New Roman" w:cs="Times New Roman"/>
          <w:i/>
          <w:iCs/>
          <w:sz w:val="24"/>
          <w:szCs w:val="24"/>
          <w:bdr w:val="none" w:sz="0" w:space="0" w:color="auto" w:frame="1"/>
          <w:lang w:val="uk-UA" w:eastAsia="uk-UA"/>
        </w:rPr>
        <w:t>на основні співфінансування</w:t>
      </w:r>
      <w:r w:rsidRPr="00931BBB">
        <w:rPr>
          <w:rFonts w:ascii="Times New Roman" w:eastAsia="Times New Roman" w:hAnsi="Times New Roman" w:cs="Times New Roman"/>
          <w:sz w:val="24"/>
          <w:szCs w:val="24"/>
          <w:lang w:val="uk-UA" w:eastAsia="uk-UA"/>
        </w:rPr>
        <w:t>) на здешевлення кредитних ставок під реалізацію інвестиційних проектів у сфері виробництва;</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та ефективна діяльність ІТ кластеру.</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 внутрішнього виробництва та підвищення експортного потенціалу </w:t>
      </w:r>
      <w:r w:rsidRPr="00931BBB">
        <w:rPr>
          <w:rFonts w:ascii="Times New Roman" w:eastAsia="Times New Roman" w:hAnsi="Times New Roman" w:cs="Times New Roman"/>
          <w:sz w:val="24"/>
          <w:szCs w:val="24"/>
          <w:lang w:val="uk-UA" w:eastAsia="uk-UA"/>
        </w:rPr>
        <w:t> буде забезпечено шляхом реалізації таких завдань і заходів:</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освоєння випуску принципово нової конкурентоспроможної інноваційної продукції, спроможної конкурувати як на внутрішньому, так і зовнішньому ринках;</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внутрішнього ринку шляхом скорочення використання давальницьких схем у легкій промисловості та розширення асортименту високоякісної конкурентоспроможної продукції;</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поліпшення структури експорту за рахунок збільшення обсягу продукції із значною питомою вагою доданої вартості;</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інформаційної підтримки суб'єктів зовнішньоекономічної діяльності;</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розробки, впровадження та сертифікації систем управління якістю у виробництві, систем управління безпечністю харчових продуктів, систем управління навколишнім середовищем  та інших систем управління.</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4.</w:t>
      </w:r>
      <w:r w:rsidRPr="00931BBB">
        <w:rPr>
          <w:rFonts w:ascii="Times New Roman" w:eastAsia="Times New Roman" w:hAnsi="Times New Roman" w:cs="Times New Roman"/>
          <w:sz w:val="24"/>
          <w:szCs w:val="24"/>
          <w:lang w:val="uk-UA" w:eastAsia="uk-UA"/>
        </w:rPr>
        <w:t> </w:t>
      </w:r>
      <w:r w:rsidRPr="00931BBB">
        <w:rPr>
          <w:rFonts w:ascii="Times New Roman" w:eastAsia="Times New Roman" w:hAnsi="Times New Roman" w:cs="Times New Roman"/>
          <w:b/>
          <w:bCs/>
          <w:sz w:val="24"/>
          <w:szCs w:val="24"/>
          <w:u w:val="single"/>
          <w:bdr w:val="none" w:sz="0" w:space="0" w:color="auto" w:frame="1"/>
          <w:lang w:val="uk-UA" w:eastAsia="uk-UA"/>
        </w:rPr>
        <w:t>Місцева енергетика</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місцевої енергетики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lastRenderedPageBreak/>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на об'єктах соціальної сфери на 75 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та заходів:</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системи енергомоніторингу використання енергоресурсів в установах та організаціях, що фінансуються з місцевих бюджетів;</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переведення 50 відсотків котелень, що знаходяться на балансі установ та організацій, що фінансуються з місцевих бюджетів, з природного газу на біопаливо; 20 відсотків котелень – на торфобрикети і кам’яне вугілля; та 5 відсотків котелень – на електроопалення;</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реконструкції  зовнішніх теплових мереж, що знаходяться на балансі установ та організацій, що фінансуються з місцевих бюджетів, із заміною труб на попередньо ізольовані (не менше 10 відсотків загальної кількості);</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реконструкції внутрішніх теплових мереж в будівлях, що знаходяться на балансі установ та організацій, що фінансуються з місцевих бюджетів (не менше 10 відсотків загальної потужності тепловіддачі);</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реконструкції систем освітлення в будівлях, що знаходяться на балансі комунальних установ, організацій та підприємств, що фінансуються з місцевих бюджетів або госпрозрахункових, шляхом заміни на енергоощадні світлодіодні системи освітлення (не менше 50 відсотків загального світлового потоку).</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для населення на 25</w:t>
      </w:r>
      <w:r w:rsidR="00E5707A" w:rsidRPr="00931BBB">
        <w:rPr>
          <w:rFonts w:ascii="Times New Roman" w:eastAsia="Times New Roman" w:hAnsi="Times New Roman" w:cs="Times New Roman"/>
          <w:b/>
          <w:bCs/>
          <w:i/>
          <w:iCs/>
          <w:sz w:val="24"/>
          <w:szCs w:val="24"/>
          <w:bdr w:val="none" w:sz="0" w:space="0" w:color="auto" w:frame="1"/>
          <w:lang w:val="uk-UA" w:eastAsia="uk-UA"/>
        </w:rPr>
        <w:t xml:space="preserve"> </w:t>
      </w:r>
      <w:r w:rsidRPr="00931BBB">
        <w:rPr>
          <w:rFonts w:ascii="Times New Roman" w:eastAsia="Times New Roman" w:hAnsi="Times New Roman" w:cs="Times New Roman"/>
          <w:b/>
          <w:bCs/>
          <w:i/>
          <w:iCs/>
          <w:sz w:val="24"/>
          <w:szCs w:val="24"/>
          <w:bdr w:val="none" w:sz="0" w:space="0" w:color="auto" w:frame="1"/>
          <w:lang w:val="uk-UA" w:eastAsia="uk-UA"/>
        </w:rPr>
        <w:t>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економічних умов для спонукання населення, в т. ч. через ОСББ та інші форми ОСН в житлових будинках, до заміщення природного газу для опалення на інші види енергоносіїв, в т.ч. ВДЕ та НДЕ;</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економічних умов для спонукання населення, в т.ч. через ОСББ та інші форми ОСН в житлових будинках, до проведення заходів з термореновації будинків;</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народного інформаційного порталу та забезпечення широкої інформаційної кампанії із формування у населення енергоощадного та природозберігаючого світогляду;</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побудинкового обліку споживання тепла, води та електроенергії в багатоквартирних будинках.</w:t>
      </w:r>
    </w:p>
    <w:p w:rsidR="001659AD" w:rsidRPr="00931BBB" w:rsidRDefault="001659AD" w:rsidP="00E5707A">
      <w:pPr>
        <w:shd w:val="clear" w:color="auto" w:fill="FFFFFF"/>
        <w:tabs>
          <w:tab w:val="left" w:pos="14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w:t>
      </w:r>
      <w:r w:rsidRPr="00931BBB">
        <w:rPr>
          <w:rFonts w:ascii="Times New Roman" w:eastAsia="Times New Roman" w:hAnsi="Times New Roman" w:cs="Times New Roman"/>
          <w:i/>
          <w:iCs/>
          <w:sz w:val="24"/>
          <w:szCs w:val="24"/>
          <w:bdr w:val="none" w:sz="0" w:space="0" w:color="auto" w:frame="1"/>
          <w:lang w:val="uk-UA" w:eastAsia="uk-UA"/>
        </w:rPr>
        <w:t>в т. ч. біомаси</w:t>
      </w:r>
      <w:r w:rsidRPr="00931BBB">
        <w:rPr>
          <w:rFonts w:ascii="Times New Roman" w:eastAsia="Times New Roman" w:hAnsi="Times New Roman" w:cs="Times New Roman"/>
          <w:b/>
          <w:bCs/>
          <w:i/>
          <w:iCs/>
          <w:sz w:val="24"/>
          <w:szCs w:val="24"/>
          <w:bdr w:val="none" w:sz="0" w:space="0" w:color="auto" w:frame="1"/>
          <w:lang w:val="uk-UA" w:eastAsia="uk-UA"/>
        </w:rPr>
        <w:t>) та альтернативних видів палива на підприємствах теплокомуненергетики на 50 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31"/>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переведення комунальних котелень на ВДЕ, в т.ч. біомасу не менше як на 30 відсотків номінальної потужності підприємств теплокомуненерго;</w:t>
      </w:r>
    </w:p>
    <w:p w:rsidR="001659AD" w:rsidRPr="00931BBB" w:rsidRDefault="001659AD" w:rsidP="00ED2CFD">
      <w:pPr>
        <w:numPr>
          <w:ilvl w:val="0"/>
          <w:numId w:val="31"/>
        </w:numPr>
        <w:shd w:val="clear" w:color="auto" w:fill="FFFFFF"/>
        <w:tabs>
          <w:tab w:val="left" w:pos="142"/>
        </w:tabs>
        <w:spacing w:after="0"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заборони відпуску теплової енергії юридичним і фізичним (</w:t>
      </w:r>
      <w:r w:rsidRPr="00931BBB">
        <w:rPr>
          <w:rFonts w:ascii="Times New Roman" w:eastAsia="Times New Roman" w:hAnsi="Times New Roman" w:cs="Times New Roman"/>
          <w:i/>
          <w:iCs/>
          <w:sz w:val="24"/>
          <w:szCs w:val="24"/>
          <w:bdr w:val="none" w:sz="0" w:space="0" w:color="auto" w:frame="1"/>
          <w:lang w:val="uk-UA" w:eastAsia="uk-UA"/>
        </w:rPr>
        <w:t>колективним</w:t>
      </w:r>
      <w:r w:rsidRPr="00931BBB">
        <w:rPr>
          <w:rFonts w:ascii="Times New Roman" w:eastAsia="Times New Roman" w:hAnsi="Times New Roman" w:cs="Times New Roman"/>
          <w:sz w:val="24"/>
          <w:szCs w:val="24"/>
          <w:lang w:val="uk-UA" w:eastAsia="uk-UA"/>
        </w:rPr>
        <w:t>) споживачам без приладів обліку теплової енергії;</w:t>
      </w:r>
    </w:p>
    <w:p w:rsidR="001659AD" w:rsidRPr="00931BBB" w:rsidRDefault="001659AD" w:rsidP="00ED2CFD">
      <w:pPr>
        <w:numPr>
          <w:ilvl w:val="0"/>
          <w:numId w:val="31"/>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всіх котелень проектною потужністю понад 10,0 МВт теплової енергії конденсаційними економайзерами.</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lastRenderedPageBreak/>
        <w:t>Ціль 5. Волинське село</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розвитку волинського села в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w:t>
      </w:r>
      <w:r w:rsidRPr="00931BBB">
        <w:rPr>
          <w:rFonts w:ascii="Times New Roman" w:eastAsia="Times New Roman" w:hAnsi="Times New Roman" w:cs="Times New Roman"/>
          <w:sz w:val="24"/>
          <w:szCs w:val="24"/>
          <w:lang w:val="uk-UA" w:eastAsia="uk-UA"/>
        </w:rPr>
        <w:t> </w:t>
      </w:r>
      <w:r w:rsidRPr="00931BBB">
        <w:rPr>
          <w:rFonts w:ascii="Times New Roman" w:eastAsia="Times New Roman" w:hAnsi="Times New Roman" w:cs="Times New Roman"/>
          <w:b/>
          <w:bCs/>
          <w:i/>
          <w:iCs/>
          <w:sz w:val="24"/>
          <w:szCs w:val="24"/>
          <w:bdr w:val="none" w:sz="0" w:space="0" w:color="auto" w:frame="1"/>
          <w:lang w:val="uk-UA" w:eastAsia="uk-UA"/>
        </w:rPr>
        <w:t>сільських територій</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облаштування сільської місцевості як сфери життя, діяльності та побуту селян;</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диверсифікації сільськогосподарського виробництва, розвитку альтернативних видів економічної діяльності у сільській місцевості для отримання додаткових джерел доходу, створення нових робочих місць;</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формування позитивного іміджу територій у сфері туризму, в тому числі зеленого, аграрного, екотуризму на внутрішньому та зовнішньому туристичному ринках; пропаганда народних промислів. </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Підвищення рівня інноваційної та інвестиційної спроможності сільських територій, </w:t>
      </w:r>
      <w:r w:rsidRPr="00931BBB">
        <w:rPr>
          <w:rFonts w:ascii="Times New Roman" w:eastAsia="Times New Roman" w:hAnsi="Times New Roman" w:cs="Times New Roman"/>
          <w:sz w:val="24"/>
          <w:szCs w:val="24"/>
          <w:lang w:val="uk-UA" w:eastAsia="uk-UA"/>
        </w:rPr>
        <w:t>що буде забезпечено шляхом реалізації таких завдань</w:t>
      </w:r>
      <w:r w:rsidRPr="00931BBB">
        <w:rPr>
          <w:rFonts w:ascii="Times New Roman" w:eastAsia="Times New Roman" w:hAnsi="Times New Roman" w:cs="Times New Roman"/>
          <w:b/>
          <w:bCs/>
          <w:i/>
          <w:iCs/>
          <w:sz w:val="24"/>
          <w:szCs w:val="24"/>
          <w:bdr w:val="none" w:sz="0" w:space="0" w:color="auto" w:frame="1"/>
          <w:lang w:val="uk-UA" w:eastAsia="uk-UA"/>
        </w:rPr>
        <w:t>:</w:t>
      </w:r>
    </w:p>
    <w:p w:rsidR="001659AD" w:rsidRPr="00931BBB" w:rsidRDefault="001659AD" w:rsidP="00ED2CFD">
      <w:pPr>
        <w:numPr>
          <w:ilvl w:val="0"/>
          <w:numId w:val="33"/>
        </w:numPr>
        <w:shd w:val="clear" w:color="auto" w:fill="FFFFFF"/>
        <w:tabs>
          <w:tab w:val="left" w:pos="142"/>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запровадження новітніх технологій та інновацій у розвиток агробізнесу;</w:t>
      </w:r>
    </w:p>
    <w:p w:rsidR="001659AD" w:rsidRPr="00931BBB" w:rsidRDefault="001659AD" w:rsidP="00ED2CFD">
      <w:pPr>
        <w:numPr>
          <w:ilvl w:val="0"/>
          <w:numId w:val="33"/>
        </w:numPr>
        <w:shd w:val="clear" w:color="auto" w:fill="FFFFFF"/>
        <w:tabs>
          <w:tab w:val="left" w:pos="142"/>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обізнаності аграріїв основним аспектам ведення аграрного бізнесу.</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 підприємницького середовища та конкуренції на регіональних товарних ринках </w:t>
      </w:r>
      <w:r w:rsidRPr="00931BBB">
        <w:rPr>
          <w:rFonts w:ascii="Times New Roman" w:eastAsia="Times New Roman" w:hAnsi="Times New Roman" w:cs="Times New Roman"/>
          <w:sz w:val="24"/>
          <w:szCs w:val="24"/>
          <w:lang w:val="uk-UA" w:eastAsia="uk-UA"/>
        </w:rPr>
        <w:t> буде забезпечено шляхом реалізації завдань, заходів:</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прибутковості сільськогосподарського сектора, отримання продуктів кращої якості відповідно до вимог ЄС та виготовлення якісних органічних продуктів харчування, налагодження їх зберігання та збуту;</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організаційного сприяння процесам об’єднання дрібних виробників сільськогосподарської продукції у профільні групи виробників, сільськогосподарські обслуговуючі кооперативи;</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міні-виробництв з переробки сільськогосподарської продукції, заготівлі та переробки природної продукції.</w:t>
      </w:r>
    </w:p>
    <w:p w:rsidR="001659AD" w:rsidRPr="00931BBB" w:rsidRDefault="00E5707A"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w:t>
      </w:r>
      <w:r w:rsidR="001659AD" w:rsidRPr="00931BBB">
        <w:rPr>
          <w:rFonts w:ascii="Times New Roman" w:eastAsia="Times New Roman" w:hAnsi="Times New Roman" w:cs="Times New Roman"/>
          <w:sz w:val="24"/>
          <w:szCs w:val="24"/>
          <w:lang w:val="uk-UA" w:eastAsia="uk-UA"/>
        </w:rPr>
        <w:t>аціональне використання природно-ресурсного потенціалу, що буде забезпечено шляхом реалізації таких завдань і заходів:</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еколого-невиснажливого використання природних угідь та раціонального використання природно-ресурсного потенціалу;  </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родючості ґрунтів, залуження малопродуктивних земель;</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відновлення роботи внутрішньогосподарської меліоративної мережі з метою недопущення підтоплення сільськогосподарських угідь та населених пунктів.</w:t>
      </w:r>
    </w:p>
    <w:p w:rsidR="005B0A80" w:rsidRPr="00931BBB" w:rsidRDefault="001659AD" w:rsidP="00E5707A">
      <w:pPr>
        <w:shd w:val="clear" w:color="auto" w:fill="FFFFFF"/>
        <w:spacing w:before="225" w:after="225" w:line="240" w:lineRule="auto"/>
        <w:rPr>
          <w:sz w:val="24"/>
          <w:szCs w:val="24"/>
          <w:lang w:val="uk-UA"/>
        </w:rPr>
      </w:pPr>
      <w:r w:rsidRPr="00931BBB">
        <w:rPr>
          <w:rFonts w:ascii="Times New Roman" w:eastAsia="Times New Roman" w:hAnsi="Times New Roman" w:cs="Times New Roman"/>
          <w:sz w:val="24"/>
          <w:szCs w:val="24"/>
          <w:lang w:val="uk-UA" w:eastAsia="uk-UA"/>
        </w:rPr>
        <w:t> </w:t>
      </w:r>
    </w:p>
    <w:p w:rsidR="001B31F3" w:rsidRPr="00931BBB" w:rsidRDefault="001B31F3" w:rsidP="001432F9">
      <w:pPr>
        <w:pStyle w:val="1"/>
        <w:rPr>
          <w:sz w:val="24"/>
          <w:szCs w:val="24"/>
          <w:lang w:val="uk-UA"/>
        </w:rPr>
      </w:pPr>
      <w:r w:rsidRPr="00931BBB">
        <w:rPr>
          <w:sz w:val="24"/>
          <w:szCs w:val="24"/>
          <w:lang w:val="uk-UA"/>
        </w:rPr>
        <w:t>МІСІЯ І СТРАТЕГІЧНЕ БАЧЕННЯ</w:t>
      </w:r>
      <w:bookmarkEnd w:id="11"/>
    </w:p>
    <w:p w:rsidR="005E2127" w:rsidRPr="00931BBB" w:rsidRDefault="005E2127" w:rsidP="001432F9">
      <w:pPr>
        <w:tabs>
          <w:tab w:val="left" w:pos="4160"/>
        </w:tabs>
        <w:spacing w:line="240" w:lineRule="auto"/>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 xml:space="preserve">      </w:t>
      </w:r>
    </w:p>
    <w:p w:rsidR="005E2127" w:rsidRPr="00931BBB" w:rsidRDefault="005E2127" w:rsidP="00E5707A">
      <w:pPr>
        <w:tabs>
          <w:tab w:val="left" w:pos="4160"/>
        </w:tabs>
        <w:spacing w:line="240" w:lineRule="auto"/>
        <w:ind w:right="234"/>
        <w:jc w:val="both"/>
        <w:rPr>
          <w:rFonts w:ascii="Times New Roman" w:eastAsia="Arial" w:hAnsi="Times New Roman" w:cs="Times New Roman"/>
          <w:b/>
          <w:sz w:val="24"/>
          <w:szCs w:val="24"/>
          <w:lang w:val="uk-UA" w:eastAsia="ru-RU"/>
        </w:rPr>
      </w:pPr>
      <w:r w:rsidRPr="00931BBB">
        <w:rPr>
          <w:rFonts w:ascii="Times New Roman" w:eastAsia="Arial" w:hAnsi="Times New Roman" w:cs="Times New Roman"/>
          <w:b/>
          <w:sz w:val="24"/>
          <w:szCs w:val="24"/>
          <w:lang w:val="uk-UA" w:eastAsia="ru-RU"/>
        </w:rPr>
        <w:t xml:space="preserve">      </w:t>
      </w:r>
      <w:r w:rsidR="00085810" w:rsidRPr="00931BBB">
        <w:rPr>
          <w:rFonts w:ascii="Times New Roman" w:eastAsia="Arial" w:hAnsi="Times New Roman" w:cs="Times New Roman"/>
          <w:b/>
          <w:sz w:val="24"/>
          <w:szCs w:val="24"/>
          <w:lang w:val="uk-UA" w:eastAsia="ru-RU"/>
        </w:rPr>
        <w:t xml:space="preserve"> </w:t>
      </w:r>
      <w:r w:rsidRPr="00931BBB">
        <w:rPr>
          <w:rFonts w:ascii="Times New Roman" w:eastAsia="Arial" w:hAnsi="Times New Roman" w:cs="Times New Roman"/>
          <w:b/>
          <w:sz w:val="24"/>
          <w:szCs w:val="24"/>
          <w:lang w:val="uk-UA" w:eastAsia="ru-RU"/>
        </w:rPr>
        <w:t>Стратегічне бачення Смідинської ОТГ:</w:t>
      </w:r>
    </w:p>
    <w:p w:rsidR="005E2127" w:rsidRPr="00931BBB" w:rsidRDefault="005E2127" w:rsidP="00ED2CFD">
      <w:pPr>
        <w:numPr>
          <w:ilvl w:val="0"/>
          <w:numId w:val="5"/>
        </w:numPr>
        <w:tabs>
          <w:tab w:val="left" w:pos="709"/>
          <w:tab w:val="left" w:pos="851"/>
          <w:tab w:val="left" w:pos="4160"/>
        </w:tabs>
        <w:spacing w:line="240" w:lineRule="auto"/>
        <w:ind w:left="426" w:right="234" w:firstLine="0"/>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Громада з розвиненою інфраструктурою, в якій живуть свідомі, щасливі люди</w:t>
      </w:r>
      <w:r w:rsidR="00085810" w:rsidRPr="00931BBB">
        <w:rPr>
          <w:rFonts w:ascii="Times New Roman" w:eastAsia="Arial" w:hAnsi="Times New Roman" w:cs="Times New Roman"/>
          <w:sz w:val="24"/>
          <w:szCs w:val="24"/>
          <w:lang w:val="uk-UA" w:eastAsia="ru-RU"/>
        </w:rPr>
        <w:t xml:space="preserve">. Громада </w:t>
      </w:r>
      <w:r w:rsidRPr="00931BBB">
        <w:rPr>
          <w:rFonts w:ascii="Times New Roman" w:eastAsia="Arial" w:hAnsi="Times New Roman" w:cs="Times New Roman"/>
          <w:sz w:val="24"/>
          <w:szCs w:val="24"/>
          <w:lang w:val="uk-UA" w:eastAsia="ru-RU"/>
        </w:rPr>
        <w:t xml:space="preserve"> самодостатня і відкрита для кожного</w:t>
      </w:r>
    </w:p>
    <w:p w:rsidR="005E2127" w:rsidRPr="00931BBB" w:rsidRDefault="005E2127" w:rsidP="00ED2CFD">
      <w:pPr>
        <w:numPr>
          <w:ilvl w:val="0"/>
          <w:numId w:val="6"/>
        </w:numPr>
        <w:tabs>
          <w:tab w:val="left" w:pos="709"/>
          <w:tab w:val="left" w:pos="851"/>
          <w:tab w:val="left" w:pos="4160"/>
        </w:tabs>
        <w:spacing w:line="240" w:lineRule="auto"/>
        <w:ind w:left="426" w:right="234" w:firstLine="0"/>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 xml:space="preserve"> Громада з розвиненим малим і середнім бізнесом, достатнім людським ресурсом і гідними заробітними платами.</w:t>
      </w:r>
    </w:p>
    <w:p w:rsidR="001B31F3" w:rsidRPr="00931BBB" w:rsidRDefault="005E2127" w:rsidP="00E5707A">
      <w:pPr>
        <w:tabs>
          <w:tab w:val="left" w:pos="4160"/>
        </w:tabs>
        <w:spacing w:line="240" w:lineRule="auto"/>
        <w:ind w:left="426" w:right="234"/>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lastRenderedPageBreak/>
        <w:t>Місія:</w:t>
      </w:r>
      <w:r w:rsidR="00A63A31" w:rsidRPr="00931BBB">
        <w:rPr>
          <w:rFonts w:ascii="Times New Roman" w:hAnsi="Times New Roman" w:cs="Times New Roman"/>
          <w:sz w:val="24"/>
          <w:szCs w:val="24"/>
          <w:lang w:val="uk-UA"/>
        </w:rPr>
        <w:t xml:space="preserve"> Смідинська громада з розвиненою місцевою економікою, комфортними умовами для мешканців і гостей, місце де панує взаємодопомога, підтримка ініціатив і прагнень людей брати активну участь у житті та розвитку громади.</w:t>
      </w:r>
    </w:p>
    <w:p w:rsidR="001B31F3" w:rsidRPr="00931BBB" w:rsidRDefault="005E2127"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 xml:space="preserve">       Стратегічні цілі:</w:t>
      </w:r>
    </w:p>
    <w:p w:rsidR="001B31F3" w:rsidRPr="00931BBB" w:rsidRDefault="00296BF3" w:rsidP="00ED2CFD">
      <w:pPr>
        <w:pStyle w:val="a4"/>
        <w:numPr>
          <w:ilvl w:val="0"/>
          <w:numId w:val="7"/>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Стратегічна ціль А.  РОЗВИТОК ДОСТУПНОЇ ІНФРАСТРУКТУРИ ГРОМАДИ</w:t>
      </w:r>
    </w:p>
    <w:p w:rsidR="00296BF3" w:rsidRPr="00931BBB" w:rsidRDefault="00296BF3" w:rsidP="00ED2CFD">
      <w:pPr>
        <w:pStyle w:val="a4"/>
        <w:numPr>
          <w:ilvl w:val="0"/>
          <w:numId w:val="8"/>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 xml:space="preserve">Стратегічна ціль В. РОЗВИТОК ЕКОНОМІЧНОГО ПОТЕНЦІАЛУ ГРОМАДИ </w:t>
      </w:r>
    </w:p>
    <w:p w:rsidR="00296BF3" w:rsidRPr="00931BBB" w:rsidRDefault="00296BF3" w:rsidP="00ED2CFD">
      <w:pPr>
        <w:pStyle w:val="a4"/>
        <w:numPr>
          <w:ilvl w:val="0"/>
          <w:numId w:val="8"/>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 xml:space="preserve">Стратегічна ціль С. ФОРМУВАННЯ АКТИВНОЇ ГРОМАДИ </w:t>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Цінності:</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1. Житель громади – первинний соціальний капітал та найвища цінність;</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2. Місцева влада – креативний виконавець волі громади;</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3. Зростаючий рівень економічного добробуту жителів громади;</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4. Соціальна злагода та суспільне порозуміння;</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5. Відповідальне співжиття з навколишнім середовищем.</w:t>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ab/>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Сфери розвитку:</w:t>
      </w:r>
    </w:p>
    <w:p w:rsidR="00296BF3" w:rsidRPr="00931BBB" w:rsidRDefault="00296BF3" w:rsidP="001432F9">
      <w:pPr>
        <w:pStyle w:val="af2"/>
        <w:ind w:left="780" w:hanging="360"/>
        <w:rPr>
          <w:rFonts w:ascii="Times New Roman" w:hAnsi="Times New Roman" w:cs="Times New Roman"/>
          <w:sz w:val="24"/>
          <w:szCs w:val="24"/>
          <w:lang w:val="uk-UA"/>
        </w:rPr>
      </w:pP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 xml:space="preserve">1. Місцева економіка: </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малого та середнього бізнесу;</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нових підприємств;</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ефективне використання природних ресурсів для економічного розвитку громади;</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залучення інвестицій та додаткових фінансових ресурсів;</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туризму.</w:t>
      </w:r>
    </w:p>
    <w:p w:rsidR="00296BF3" w:rsidRPr="00931BBB" w:rsidRDefault="00296BF3" w:rsidP="001432F9">
      <w:pPr>
        <w:pStyle w:val="af2"/>
        <w:ind w:left="780" w:hanging="360"/>
        <w:rPr>
          <w:rFonts w:ascii="Times New Roman" w:hAnsi="Times New Roman" w:cs="Times New Roman"/>
          <w:b/>
          <w:sz w:val="24"/>
          <w:szCs w:val="24"/>
          <w:lang w:val="uk-UA"/>
        </w:rPr>
      </w:pP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b/>
          <w:sz w:val="24"/>
          <w:szCs w:val="24"/>
          <w:lang w:val="uk-UA"/>
        </w:rPr>
        <w:t>2. Інфраструктура та послуги населенню:</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ефективне врядування;</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доступна та якісна освіта;</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медичне обслуговування, охорона здоров’я, розвиток фізичної культури та спорту;</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охорона правопорядку;</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соціальний захист;</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дозвілля. </w:t>
      </w:r>
    </w:p>
    <w:p w:rsidR="00296BF3" w:rsidRPr="00931BBB" w:rsidRDefault="00296BF3" w:rsidP="001432F9">
      <w:pPr>
        <w:pStyle w:val="af2"/>
        <w:ind w:left="780" w:hanging="360"/>
        <w:rPr>
          <w:rFonts w:ascii="Times New Roman" w:hAnsi="Times New Roman" w:cs="Times New Roman"/>
          <w:sz w:val="24"/>
          <w:szCs w:val="24"/>
          <w:lang w:val="uk-UA"/>
        </w:rPr>
      </w:pP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3. Людський потенціал та громадянська свідомість:</w:t>
      </w:r>
    </w:p>
    <w:p w:rsidR="00296BF3" w:rsidRPr="00931BBB" w:rsidRDefault="00296BF3" w:rsidP="00ED2CFD">
      <w:pPr>
        <w:pStyle w:val="af2"/>
        <w:numPr>
          <w:ilvl w:val="0"/>
          <w:numId w:val="10"/>
        </w:numPr>
        <w:rPr>
          <w:rFonts w:ascii="Times New Roman" w:hAnsi="Times New Roman" w:cs="Times New Roman"/>
          <w:sz w:val="24"/>
          <w:szCs w:val="24"/>
          <w:lang w:val="uk-UA"/>
        </w:rPr>
      </w:pPr>
      <w:r w:rsidRPr="00931BBB">
        <w:rPr>
          <w:rFonts w:ascii="Times New Roman" w:hAnsi="Times New Roman" w:cs="Times New Roman"/>
          <w:sz w:val="24"/>
          <w:szCs w:val="24"/>
          <w:lang w:val="uk-UA"/>
        </w:rPr>
        <w:t>патріотичне, інтелектуальне, духовне, культурне виховання жителів громади;</w:t>
      </w:r>
    </w:p>
    <w:p w:rsidR="00296BF3" w:rsidRPr="00931BBB" w:rsidRDefault="00296BF3" w:rsidP="00ED2CFD">
      <w:pPr>
        <w:pStyle w:val="af2"/>
        <w:numPr>
          <w:ilvl w:val="0"/>
          <w:numId w:val="10"/>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молодіжної політики.</w:t>
      </w:r>
    </w:p>
    <w:p w:rsidR="00CD5151" w:rsidRPr="00931BBB" w:rsidRDefault="00CD5151" w:rsidP="001432F9">
      <w:pPr>
        <w:jc w:val="center"/>
        <w:rPr>
          <w:rFonts w:ascii="Times New Roman" w:hAnsi="Times New Roman" w:cs="Times New Roman"/>
          <w:b/>
          <w:sz w:val="24"/>
          <w:szCs w:val="24"/>
          <w:lang w:val="uk-UA"/>
        </w:rPr>
      </w:pPr>
    </w:p>
    <w:p w:rsidR="00FA7741" w:rsidRPr="00931BBB" w:rsidRDefault="000A6613" w:rsidP="001432F9">
      <w:pPr>
        <w:jc w:val="center"/>
        <w:rPr>
          <w:rFonts w:ascii="Times New Roman" w:hAnsi="Times New Roman" w:cs="Times New Roman"/>
          <w:b/>
          <w:sz w:val="24"/>
          <w:szCs w:val="24"/>
          <w:lang w:val="uk-UA"/>
        </w:rPr>
      </w:pPr>
      <w:r w:rsidRPr="00931BBB">
        <w:rPr>
          <w:rFonts w:ascii="Times New Roman" w:hAnsi="Times New Roman" w:cs="Times New Roman"/>
          <w:b/>
          <w:sz w:val="24"/>
          <w:szCs w:val="24"/>
          <w:lang w:val="uk-UA"/>
        </w:rPr>
        <w:t>SWOT аналіз Смідинської громади</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075"/>
      </w:tblGrid>
      <w:tr w:rsidR="00D6129F" w:rsidRPr="00931BBB" w:rsidTr="00D6129F">
        <w:tc>
          <w:tcPr>
            <w:tcW w:w="5211" w:type="dxa"/>
            <w:shd w:val="clear" w:color="auto" w:fill="9CC2E5"/>
            <w:vAlign w:val="center"/>
          </w:tcPr>
          <w:p w:rsidR="00D6129F" w:rsidRPr="00931BBB" w:rsidRDefault="00D6129F" w:rsidP="001432F9">
            <w:pPr>
              <w:pStyle w:val="1"/>
              <w:jc w:val="both"/>
              <w:rPr>
                <w:b w:val="0"/>
                <w:sz w:val="24"/>
                <w:szCs w:val="24"/>
                <w:lang w:val="uk-UA"/>
              </w:rPr>
            </w:pPr>
            <w:bookmarkStart w:id="12" w:name="_Toc530230901"/>
            <w:r w:rsidRPr="00931BBB">
              <w:rPr>
                <w:b w:val="0"/>
                <w:sz w:val="24"/>
                <w:szCs w:val="24"/>
                <w:lang w:val="uk-UA"/>
              </w:rPr>
              <w:t>Сильні сторони</w:t>
            </w:r>
          </w:p>
        </w:tc>
        <w:tc>
          <w:tcPr>
            <w:tcW w:w="5075" w:type="dxa"/>
            <w:shd w:val="clear" w:color="auto" w:fill="9CC2E5"/>
            <w:vAlign w:val="center"/>
          </w:tcPr>
          <w:p w:rsidR="00D6129F" w:rsidRPr="00931BBB" w:rsidRDefault="00D6129F" w:rsidP="001432F9">
            <w:pPr>
              <w:pStyle w:val="1"/>
              <w:jc w:val="both"/>
              <w:rPr>
                <w:b w:val="0"/>
                <w:sz w:val="24"/>
                <w:szCs w:val="24"/>
                <w:lang w:val="uk-UA"/>
              </w:rPr>
            </w:pPr>
            <w:r w:rsidRPr="00931BBB">
              <w:rPr>
                <w:b w:val="0"/>
                <w:sz w:val="24"/>
                <w:szCs w:val="24"/>
                <w:lang w:val="uk-UA"/>
              </w:rPr>
              <w:t>Слабкі сторони</w:t>
            </w:r>
          </w:p>
        </w:tc>
      </w:tr>
      <w:tr w:rsidR="00D6129F" w:rsidRPr="00931BBB" w:rsidTr="00D6129F">
        <w:trPr>
          <w:trHeight w:val="419"/>
        </w:trPr>
        <w:tc>
          <w:tcPr>
            <w:tcW w:w="5211" w:type="dxa"/>
          </w:tcPr>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Воля до проведення змін</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Доступність об’єктів для ведення підприємництва </w:t>
            </w:r>
            <w:r w:rsidR="00160D3E" w:rsidRPr="00931BBB">
              <w:rPr>
                <w:b w:val="0"/>
                <w:sz w:val="24"/>
                <w:szCs w:val="24"/>
                <w:lang w:val="uk-UA"/>
              </w:rPr>
              <w:t>та для інвестування</w:t>
            </w:r>
          </w:p>
          <w:p w:rsidR="00D6129F" w:rsidRPr="00931BBB" w:rsidRDefault="00160D3E" w:rsidP="00ED2CFD">
            <w:pPr>
              <w:pStyle w:val="1"/>
              <w:numPr>
                <w:ilvl w:val="0"/>
                <w:numId w:val="14"/>
              </w:numPr>
              <w:jc w:val="both"/>
              <w:rPr>
                <w:b w:val="0"/>
                <w:sz w:val="24"/>
                <w:szCs w:val="24"/>
                <w:lang w:val="uk-UA"/>
              </w:rPr>
            </w:pPr>
            <w:r w:rsidRPr="00931BBB">
              <w:rPr>
                <w:b w:val="0"/>
                <w:sz w:val="24"/>
                <w:szCs w:val="24"/>
                <w:lang w:val="uk-UA"/>
              </w:rPr>
              <w:t>Наявність земель за межами населених пунктів, які потенційно можуть бути інвестиційними ділянками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Потенціал сільського господарства</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Природні ресурси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Чисте навколишнє середовище</w:t>
            </w:r>
            <w:r w:rsidR="00160D3E" w:rsidRPr="00931BBB">
              <w:rPr>
                <w:b w:val="0"/>
                <w:sz w:val="24"/>
                <w:szCs w:val="24"/>
                <w:lang w:val="uk-UA"/>
              </w:rPr>
              <w:t xml:space="preserve"> низьке </w:t>
            </w:r>
            <w:r w:rsidR="00160D3E" w:rsidRPr="00931BBB">
              <w:rPr>
                <w:b w:val="0"/>
                <w:sz w:val="24"/>
                <w:szCs w:val="24"/>
                <w:lang w:val="uk-UA"/>
              </w:rPr>
              <w:lastRenderedPageBreak/>
              <w:t>екологічне навантаження</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Значний туристичний потенціал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Привабливе розташування зелених територій з точки зору залучення потенційних туристів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Люди, котрі залишились, люблять село, не хочуть виїжджати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Активна громадська позиція керівництва ОТГ</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Місцева газета, фейсбук сторінка.</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Мальовнича природа (ліси, річки, ставки)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Вигідне географічне розташування</w:t>
            </w:r>
            <w:r w:rsidR="00160D3E" w:rsidRPr="00931BBB">
              <w:rPr>
                <w:b w:val="0"/>
                <w:sz w:val="24"/>
                <w:szCs w:val="24"/>
                <w:lang w:val="uk-UA"/>
              </w:rPr>
              <w:t xml:space="preserve"> </w:t>
            </w:r>
            <w:r w:rsidR="00736CC1" w:rsidRPr="00931BBB">
              <w:rPr>
                <w:b w:val="0"/>
                <w:sz w:val="24"/>
                <w:szCs w:val="24"/>
                <w:lang w:val="uk-UA"/>
              </w:rPr>
              <w:t>(</w:t>
            </w:r>
            <w:r w:rsidR="00160D3E" w:rsidRPr="00931BBB">
              <w:rPr>
                <w:b w:val="0"/>
                <w:sz w:val="24"/>
                <w:szCs w:val="24"/>
                <w:lang w:val="uk-UA"/>
              </w:rPr>
              <w:t>близькість до кордонів, близькість до міжнародної траси Ковель-Ягодин</w:t>
            </w:r>
            <w:r w:rsidR="00736CC1" w:rsidRPr="00931BBB">
              <w:rPr>
                <w:b w:val="0"/>
                <w:sz w:val="24"/>
                <w:szCs w:val="24"/>
                <w:lang w:val="uk-UA"/>
              </w:rPr>
              <w:t>)</w:t>
            </w:r>
            <w:r w:rsidRPr="00931BBB">
              <w:rPr>
                <w:b w:val="0"/>
                <w:sz w:val="24"/>
                <w:szCs w:val="24"/>
                <w:lang w:val="uk-UA"/>
              </w:rPr>
              <w:t>.</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Великий відсоток молоді.</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Родючі землі.</w:t>
            </w:r>
          </w:p>
          <w:p w:rsidR="00D6129F" w:rsidRPr="00931BBB" w:rsidRDefault="00D6129F" w:rsidP="001432F9">
            <w:pPr>
              <w:pStyle w:val="1"/>
              <w:jc w:val="both"/>
              <w:rPr>
                <w:b w:val="0"/>
                <w:sz w:val="24"/>
                <w:szCs w:val="24"/>
                <w:lang w:val="uk-UA"/>
              </w:rPr>
            </w:pPr>
          </w:p>
        </w:tc>
        <w:tc>
          <w:tcPr>
            <w:tcW w:w="5075" w:type="dxa"/>
          </w:tcPr>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lastRenderedPageBreak/>
              <w:t>Відсутність підготованих кадрів</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Високий рівень безробіття</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Низький рівень громадської активності</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Незначний досвід у залуенні позабюджетних коштів</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Значна частка населення старшого за працездатний вік, природне скорочення населення</w:t>
            </w:r>
          </w:p>
          <w:p w:rsidR="00D6129F"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 xml:space="preserve">Наявність </w:t>
            </w:r>
            <w:r w:rsidR="00D6129F" w:rsidRPr="00931BBB">
              <w:rPr>
                <w:b w:val="0"/>
                <w:sz w:val="24"/>
                <w:szCs w:val="24"/>
                <w:lang w:val="uk-UA"/>
              </w:rPr>
              <w:t>Інтернет</w:t>
            </w:r>
            <w:r w:rsidRPr="00931BBB">
              <w:rPr>
                <w:b w:val="0"/>
                <w:sz w:val="24"/>
                <w:szCs w:val="24"/>
                <w:lang w:val="uk-UA"/>
              </w:rPr>
              <w:t xml:space="preserve"> зв’язку поганої якості</w:t>
            </w:r>
          </w:p>
          <w:p w:rsidR="00D6129F"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lastRenderedPageBreak/>
              <w:t>Неналежна якість, подекуди відсутність дорожнього покриття між населеними пунктами громади.</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Багато осіб виїхали на роботу (молоді, найбільш енергійні, фахівці)</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 xml:space="preserve">Вирощування традиційних культур при низьких закупівельних цінах, відсутність новизни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Слабо розвинута переробка сільськогосподарської продукції і молока, незважаючи на великий потенціал</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організованої системи вивезення сміття, люди його викидають, спалюють</w:t>
            </w:r>
            <w:r w:rsidR="00736CC1" w:rsidRPr="00931BBB">
              <w:rPr>
                <w:b w:val="0"/>
                <w:sz w:val="24"/>
                <w:szCs w:val="24"/>
                <w:lang w:val="uk-UA"/>
              </w:rPr>
              <w:t xml:space="preserve"> забруднючи грунти та атмосферу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інфраструктури (місця для проживання, заклади харчування, стежки) та туристичного обслуговування (інформації, матеріалів)</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 xml:space="preserve">Алкоголізм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відчуття спільноти (після об’єднання)</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Поліція не працює, низький рівень безпеки в ОТГ</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Недосконала медицина, недоступна, відсутність аптек.</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Освіта – стара система.</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системного спілкування депутатів, влади та громади.</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Стихійні сміттєзвалища</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 xml:space="preserve">Мала частка малих підприємств у стурктурі економіки громади. </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Низький рівень оплати праці.</w:t>
            </w:r>
          </w:p>
        </w:tc>
      </w:tr>
      <w:tr w:rsidR="00D6129F" w:rsidRPr="00931BBB" w:rsidTr="00D6129F">
        <w:tc>
          <w:tcPr>
            <w:tcW w:w="5211" w:type="dxa"/>
            <w:shd w:val="clear" w:color="auto" w:fill="9CC2E5"/>
            <w:vAlign w:val="center"/>
          </w:tcPr>
          <w:p w:rsidR="00D6129F" w:rsidRPr="00931BBB" w:rsidRDefault="00D6129F" w:rsidP="001432F9">
            <w:pPr>
              <w:pStyle w:val="1"/>
              <w:rPr>
                <w:sz w:val="24"/>
                <w:szCs w:val="24"/>
                <w:lang w:val="uk-UA"/>
              </w:rPr>
            </w:pPr>
            <w:r w:rsidRPr="00931BBB">
              <w:rPr>
                <w:sz w:val="24"/>
                <w:szCs w:val="24"/>
                <w:lang w:val="uk-UA"/>
              </w:rPr>
              <w:lastRenderedPageBreak/>
              <w:t>Можливості</w:t>
            </w:r>
          </w:p>
        </w:tc>
        <w:tc>
          <w:tcPr>
            <w:tcW w:w="5075" w:type="dxa"/>
            <w:shd w:val="clear" w:color="auto" w:fill="9CC2E5"/>
            <w:vAlign w:val="center"/>
          </w:tcPr>
          <w:p w:rsidR="00D6129F" w:rsidRPr="00931BBB" w:rsidRDefault="00D6129F" w:rsidP="001432F9">
            <w:pPr>
              <w:pStyle w:val="1"/>
              <w:rPr>
                <w:sz w:val="24"/>
                <w:szCs w:val="24"/>
                <w:lang w:val="uk-UA"/>
              </w:rPr>
            </w:pPr>
            <w:r w:rsidRPr="00931BBB">
              <w:rPr>
                <w:sz w:val="24"/>
                <w:szCs w:val="24"/>
                <w:lang w:val="uk-UA"/>
              </w:rPr>
              <w:t>Загрози</w:t>
            </w:r>
          </w:p>
        </w:tc>
      </w:tr>
      <w:tr w:rsidR="00D6129F" w:rsidRPr="00931BBB" w:rsidTr="00D6129F">
        <w:trPr>
          <w:trHeight w:val="355"/>
        </w:trPr>
        <w:tc>
          <w:tcPr>
            <w:tcW w:w="5211" w:type="dxa"/>
          </w:tcPr>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 xml:space="preserve">Законодавчі зміни, які </w:t>
            </w:r>
            <w:r w:rsidR="00160D3E" w:rsidRPr="00931BBB">
              <w:rPr>
                <w:b w:val="0"/>
                <w:sz w:val="24"/>
                <w:szCs w:val="24"/>
                <w:lang w:val="uk-UA"/>
              </w:rPr>
              <w:t>стосуються громад</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Справжня самостійність</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Поступове покращення економічної ситуації (а у зв’язку із цим</w:t>
            </w:r>
            <w:r w:rsidR="00160D3E" w:rsidRPr="00931BBB">
              <w:rPr>
                <w:b w:val="0"/>
                <w:sz w:val="24"/>
                <w:szCs w:val="24"/>
                <w:lang w:val="uk-UA"/>
              </w:rPr>
              <w:t xml:space="preserve"> покращення</w:t>
            </w:r>
            <w:r w:rsidRPr="00931BBB">
              <w:rPr>
                <w:b w:val="0"/>
                <w:sz w:val="24"/>
                <w:szCs w:val="24"/>
                <w:lang w:val="uk-UA"/>
              </w:rPr>
              <w:t xml:space="preserve"> соціально-побутової ситуації) жителів</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Формування громадянського суспільства, зростання активності жителів</w:t>
            </w:r>
            <w:r w:rsidR="00160D3E" w:rsidRPr="00931BBB">
              <w:rPr>
                <w:b w:val="0"/>
                <w:sz w:val="24"/>
                <w:szCs w:val="24"/>
                <w:lang w:val="uk-UA"/>
              </w:rPr>
              <w:t>.</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Молодь бере участь у житті громади.</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Оперативне донесення інформації.</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Створення/розвиток бізнесу (гриби, ягоди) та с/г виробництва</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Залучення інвесторів</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Розвиток зеленого туризму</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Розвиток освіти, культури, спорту</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lastRenderedPageBreak/>
              <w:t>Зростання попиту на продовольство на свтовому ринку стимулюватиме розвиток АПК.</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Зростання світового попиту на екологічну чисту продукцію АПК.</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 xml:space="preserve">Зростання </w:t>
            </w:r>
            <w:r w:rsidR="00CD5151" w:rsidRPr="00931BBB">
              <w:rPr>
                <w:b w:val="0"/>
                <w:sz w:val="24"/>
                <w:szCs w:val="24"/>
                <w:lang w:val="uk-UA"/>
              </w:rPr>
              <w:t>п</w:t>
            </w:r>
            <w:r w:rsidRPr="00931BBB">
              <w:rPr>
                <w:b w:val="0"/>
                <w:sz w:val="24"/>
                <w:szCs w:val="24"/>
                <w:lang w:val="uk-UA"/>
              </w:rPr>
              <w:t xml:space="preserve">опулярності сільського, агротуризму серед населення України та Європи. </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Активна робота в Україні проектів міжнародно-технічної допомоги, які підтримують об’єднані громади.</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Бюджетна підтримка об’є</w:t>
            </w:r>
            <w:r w:rsidR="00CD5151" w:rsidRPr="00931BBB">
              <w:rPr>
                <w:b w:val="0"/>
                <w:sz w:val="24"/>
                <w:szCs w:val="24"/>
                <w:lang w:val="uk-UA"/>
              </w:rPr>
              <w:t>д</w:t>
            </w:r>
            <w:r w:rsidRPr="00931BBB">
              <w:rPr>
                <w:b w:val="0"/>
                <w:sz w:val="24"/>
                <w:szCs w:val="24"/>
                <w:lang w:val="uk-UA"/>
              </w:rPr>
              <w:t xml:space="preserve">наних громад. </w:t>
            </w:r>
          </w:p>
        </w:tc>
        <w:tc>
          <w:tcPr>
            <w:tcW w:w="5075" w:type="dxa"/>
          </w:tcPr>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lastRenderedPageBreak/>
              <w:t>Продовження або замороження військового конфлікту на сході України</w:t>
            </w:r>
          </w:p>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Згортання реформ</w:t>
            </w:r>
          </w:p>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Зниження рівня грунтових вод, що призведе до проблеми водпостачання у селах громади</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 xml:space="preserve">Слабке, змінне законодавство, політичні пертурбації на національному рівні </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Загальний слабкий стан економіки, низькі заробітки</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Суспільне невдоволення у випадку відсутності позитивних ефектів від створення ОТГ</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Міграція за кордон наукової еліти, активних і кваліфікованих кадрів</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lastRenderedPageBreak/>
              <w:t>Нестабільна політична ситуація в Україні</w:t>
            </w:r>
          </w:p>
          <w:p w:rsidR="006113E1" w:rsidRPr="00931BBB" w:rsidRDefault="006113E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Корупція</w:t>
            </w:r>
          </w:p>
        </w:tc>
      </w:tr>
    </w:tbl>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br w:type="page"/>
      </w:r>
    </w:p>
    <w:p w:rsidR="00D6129F" w:rsidRPr="00931BBB" w:rsidRDefault="00D6129F" w:rsidP="001432F9">
      <w:pPr>
        <w:pStyle w:val="1"/>
        <w:rPr>
          <w:sz w:val="24"/>
          <w:szCs w:val="24"/>
          <w:lang w:val="uk-UA"/>
        </w:rPr>
      </w:pPr>
      <w:r w:rsidRPr="00931BBB">
        <w:rPr>
          <w:sz w:val="24"/>
          <w:szCs w:val="24"/>
          <w:lang w:val="uk-UA"/>
        </w:rPr>
        <w:lastRenderedPageBreak/>
        <w:t>Порівняльні переваги, виклики і ризики (на основі SWOT аналізу)</w:t>
      </w:r>
    </w:p>
    <w:p w:rsidR="00D6129F" w:rsidRPr="00931BBB" w:rsidRDefault="00D6129F" w:rsidP="001432F9">
      <w:pPr>
        <w:pStyle w:val="1"/>
        <w:rPr>
          <w:sz w:val="24"/>
          <w:szCs w:val="24"/>
          <w:lang w:val="uk-UA"/>
        </w:rPr>
      </w:pPr>
      <w:r w:rsidRPr="00931BBB">
        <w:rPr>
          <w:sz w:val="24"/>
          <w:szCs w:val="24"/>
          <w:lang w:val="uk-UA"/>
        </w:rPr>
        <w:tab/>
        <w:t>Порівняльні переваги</w:t>
      </w:r>
    </w:p>
    <w:p w:rsidR="007F6B4A" w:rsidRPr="00931BBB" w:rsidRDefault="007F6B4A" w:rsidP="001432F9">
      <w:pPr>
        <w:pStyle w:val="1"/>
        <w:ind w:left="0"/>
        <w:jc w:val="left"/>
        <w:rPr>
          <w:sz w:val="24"/>
          <w:szCs w:val="24"/>
          <w:lang w:val="uk-UA"/>
        </w:rPr>
      </w:pPr>
      <w:r w:rsidRPr="00931BBB">
        <w:rPr>
          <w:noProof/>
          <w:sz w:val="24"/>
          <w:szCs w:val="24"/>
          <w:lang w:val="uk-UA" w:eastAsia="uk-UA"/>
        </w:rPr>
        <w:drawing>
          <wp:anchor distT="0" distB="0" distL="114300" distR="114300" simplePos="0" relativeHeight="251676160" behindDoc="0" locked="0" layoutInCell="1" allowOverlap="1">
            <wp:simplePos x="0" y="0"/>
            <wp:positionH relativeFrom="column">
              <wp:posOffset>356235</wp:posOffset>
            </wp:positionH>
            <wp:positionV relativeFrom="paragraph">
              <wp:posOffset>182880</wp:posOffset>
            </wp:positionV>
            <wp:extent cx="6416040" cy="9267825"/>
            <wp:effectExtent l="0" t="0" r="3810" b="9525"/>
            <wp:wrapSquare wrapText="bothSides"/>
            <wp:docPr id="2" name="Рисунок 2" descr="C:\Users\Макрончик)\Downloads\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рончик)\Downloads\Слайд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6040" cy="9267825"/>
                    </a:xfrm>
                    <a:prstGeom prst="rect">
                      <a:avLst/>
                    </a:prstGeom>
                    <a:noFill/>
                    <a:ln>
                      <a:noFill/>
                    </a:ln>
                  </pic:spPr>
                </pic:pic>
              </a:graphicData>
            </a:graphic>
          </wp:anchor>
        </w:drawing>
      </w: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D6129F" w:rsidRPr="00931BBB" w:rsidRDefault="00D6129F" w:rsidP="001432F9">
      <w:pPr>
        <w:pStyle w:val="1"/>
        <w:ind w:left="0"/>
        <w:jc w:val="both"/>
        <w:rPr>
          <w:b w:val="0"/>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7F6B4A" w:rsidRPr="00931BBB" w:rsidRDefault="007F6B4A" w:rsidP="001432F9">
      <w:pPr>
        <w:pStyle w:val="1"/>
        <w:rPr>
          <w:sz w:val="24"/>
          <w:szCs w:val="24"/>
          <w:lang w:val="uk-UA"/>
        </w:rPr>
      </w:pPr>
      <w:r w:rsidRPr="00931BBB">
        <w:rPr>
          <w:sz w:val="24"/>
          <w:szCs w:val="24"/>
          <w:lang w:val="uk-UA"/>
        </w:rPr>
        <w:t>Порівн</w:t>
      </w:r>
      <w:r w:rsidRPr="00931BBB">
        <w:rPr>
          <w:sz w:val="24"/>
          <w:szCs w:val="24"/>
          <w:lang w:val="uk-UA"/>
        </w:rPr>
        <w:lastRenderedPageBreak/>
        <w:t>я</w:t>
      </w:r>
      <w:r w:rsidR="006505B4">
        <w:rPr>
          <w:sz w:val="24"/>
          <w:szCs w:val="24"/>
          <w:lang w:val="uk-UA"/>
        </w:rPr>
        <w:t>Порівня</w:t>
      </w:r>
      <w:r w:rsidRPr="00931BBB">
        <w:rPr>
          <w:sz w:val="24"/>
          <w:szCs w:val="24"/>
          <w:lang w:val="uk-UA"/>
        </w:rPr>
        <w:t>льні переваги, виклики і ризики (на основі SWOT аналізу)</w:t>
      </w:r>
    </w:p>
    <w:p w:rsidR="00CD5151" w:rsidRPr="00931BBB" w:rsidRDefault="007F6B4A" w:rsidP="001432F9">
      <w:pPr>
        <w:pStyle w:val="1"/>
        <w:rPr>
          <w:sz w:val="24"/>
          <w:szCs w:val="24"/>
          <w:lang w:val="uk-UA"/>
        </w:rPr>
      </w:pPr>
      <w:r w:rsidRPr="00931BBB">
        <w:rPr>
          <w:sz w:val="24"/>
          <w:szCs w:val="24"/>
          <w:lang w:val="uk-UA"/>
        </w:rPr>
        <w:t>Порівняльні переваги</w:t>
      </w: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D6129F" w:rsidRPr="00931BBB" w:rsidRDefault="00E5707A" w:rsidP="001432F9">
      <w:pPr>
        <w:pStyle w:val="1"/>
        <w:rPr>
          <w:sz w:val="24"/>
          <w:szCs w:val="24"/>
          <w:lang w:val="uk-UA"/>
        </w:rPr>
      </w:pPr>
      <w:r w:rsidRPr="00931BBB">
        <w:rPr>
          <w:noProof/>
          <w:sz w:val="24"/>
          <w:szCs w:val="24"/>
          <w:lang w:val="uk-UA" w:eastAsia="uk-UA"/>
        </w:rPr>
        <w:drawing>
          <wp:anchor distT="0" distB="0" distL="114300" distR="114300" simplePos="0" relativeHeight="251677184" behindDoc="0" locked="0" layoutInCell="1" allowOverlap="1">
            <wp:simplePos x="0" y="0"/>
            <wp:positionH relativeFrom="column">
              <wp:posOffset>551815</wp:posOffset>
            </wp:positionH>
            <wp:positionV relativeFrom="paragraph">
              <wp:posOffset>86995</wp:posOffset>
            </wp:positionV>
            <wp:extent cx="5624830" cy="8124825"/>
            <wp:effectExtent l="0" t="0" r="0" b="9525"/>
            <wp:wrapSquare wrapText="bothSides"/>
            <wp:docPr id="5" name="Рисунок 5" descr="C:\Users\Макрончик)\Downloads\Слай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рончик)\Downloads\Слайд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4830" cy="8124825"/>
                    </a:xfrm>
                    <a:prstGeom prst="rect">
                      <a:avLst/>
                    </a:prstGeom>
                    <a:noFill/>
                    <a:ln>
                      <a:noFill/>
                    </a:ln>
                  </pic:spPr>
                </pic:pic>
              </a:graphicData>
            </a:graphic>
          </wp:anchor>
        </w:drawing>
      </w:r>
    </w:p>
    <w:p w:rsidR="00D6129F" w:rsidRPr="00931BBB" w:rsidRDefault="00D6129F" w:rsidP="001432F9">
      <w:pPr>
        <w:pStyle w:val="1"/>
        <w:rPr>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r w:rsidRPr="00931BBB">
        <w:rPr>
          <w:b w:val="0"/>
          <w:sz w:val="24"/>
          <w:szCs w:val="24"/>
          <w:lang w:val="uk-UA"/>
        </w:rPr>
        <w:t>,</w:t>
      </w: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D6129F" w:rsidRPr="00931BBB" w:rsidRDefault="00D6129F" w:rsidP="001432F9">
      <w:pPr>
        <w:pStyle w:val="1"/>
        <w:rPr>
          <w:b w:val="0"/>
          <w:sz w:val="24"/>
          <w:szCs w:val="24"/>
          <w:lang w:val="uk-UA"/>
        </w:rPr>
      </w:pPr>
      <w:r w:rsidRPr="00931BBB">
        <w:rPr>
          <w:b w:val="0"/>
          <w:sz w:val="24"/>
          <w:szCs w:val="24"/>
          <w:lang w:val="uk-UA"/>
        </w:rPr>
        <w:lastRenderedPageBreak/>
        <w:t>Порівняльні переваги, виклики і ризики (на основі SWOT аналізу)</w:t>
      </w:r>
    </w:p>
    <w:p w:rsidR="00A63A31" w:rsidRPr="00931BBB" w:rsidRDefault="00A63A31"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t>Порівняльні переваги</w:t>
      </w:r>
    </w:p>
    <w:p w:rsidR="00D6129F" w:rsidRPr="00931BBB" w:rsidRDefault="00D6129F" w:rsidP="001432F9">
      <w:pPr>
        <w:pStyle w:val="1"/>
        <w:rPr>
          <w:sz w:val="24"/>
          <w:szCs w:val="24"/>
          <w:lang w:val="uk-UA"/>
        </w:rPr>
      </w:pPr>
      <w:r w:rsidRPr="00931BBB">
        <w:rPr>
          <w:sz w:val="24"/>
          <w:szCs w:val="24"/>
          <w:lang w:val="uk-UA"/>
        </w:rPr>
        <w:t>Ризики</w:t>
      </w:r>
    </w:p>
    <w:p w:rsidR="00D6129F" w:rsidRPr="00931BBB" w:rsidRDefault="00D6129F" w:rsidP="001432F9">
      <w:pPr>
        <w:pStyle w:val="1"/>
        <w:rPr>
          <w:sz w:val="24"/>
          <w:szCs w:val="24"/>
          <w:lang w:val="uk-UA"/>
        </w:rPr>
      </w:pPr>
    </w:p>
    <w:p w:rsidR="007F6B4A" w:rsidRPr="00931BBB" w:rsidRDefault="00A63A31" w:rsidP="001432F9">
      <w:pPr>
        <w:pStyle w:val="1"/>
        <w:rPr>
          <w:sz w:val="24"/>
          <w:szCs w:val="24"/>
          <w:lang w:val="uk-UA"/>
        </w:rPr>
      </w:pPr>
      <w:r w:rsidRPr="00931BBB">
        <w:rPr>
          <w:noProof/>
          <w:sz w:val="24"/>
          <w:szCs w:val="24"/>
          <w:lang w:val="uk-UA" w:eastAsia="uk-UA"/>
        </w:rPr>
        <w:drawing>
          <wp:anchor distT="0" distB="0" distL="114300" distR="114300" simplePos="0" relativeHeight="251678208" behindDoc="0" locked="0" layoutInCell="1" allowOverlap="1">
            <wp:simplePos x="0" y="0"/>
            <wp:positionH relativeFrom="column">
              <wp:posOffset>719455</wp:posOffset>
            </wp:positionH>
            <wp:positionV relativeFrom="paragraph">
              <wp:posOffset>139700</wp:posOffset>
            </wp:positionV>
            <wp:extent cx="6123305" cy="8845550"/>
            <wp:effectExtent l="0" t="0" r="0" b="0"/>
            <wp:wrapSquare wrapText="bothSides"/>
            <wp:docPr id="6" name="Рисунок 6" descr="C:\Users\Макрончик)\Downloads\Слай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рончик)\Downloads\Слайд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3305" cy="8845550"/>
                    </a:xfrm>
                    <a:prstGeom prst="rect">
                      <a:avLst/>
                    </a:prstGeom>
                    <a:noFill/>
                    <a:ln>
                      <a:noFill/>
                    </a:ln>
                  </pic:spPr>
                </pic:pic>
              </a:graphicData>
            </a:graphic>
          </wp:anchor>
        </w:drawing>
      </w: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A63A31" w:rsidRPr="00931BBB" w:rsidRDefault="00A63A31" w:rsidP="001432F9">
      <w:pPr>
        <w:pStyle w:val="1"/>
        <w:ind w:left="567" w:hanging="283"/>
        <w:jc w:val="both"/>
        <w:rPr>
          <w:b w:val="0"/>
          <w:sz w:val="24"/>
          <w:szCs w:val="24"/>
          <w:lang w:val="uk-UA"/>
        </w:rPr>
      </w:pPr>
    </w:p>
    <w:p w:rsidR="00A63A31" w:rsidRPr="00931BBB" w:rsidRDefault="00A63A31" w:rsidP="001432F9">
      <w:pPr>
        <w:pStyle w:val="1"/>
        <w:ind w:left="567" w:hanging="283"/>
        <w:jc w:val="both"/>
        <w:rPr>
          <w:b w:val="0"/>
          <w:sz w:val="24"/>
          <w:szCs w:val="24"/>
          <w:lang w:val="uk-UA"/>
        </w:rPr>
      </w:pPr>
    </w:p>
    <w:p w:rsidR="00A63A31" w:rsidRPr="00931BBB" w:rsidRDefault="00A63A31"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Порівняльні переваги: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сильних сторін і можливостей)</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Сприятливе географічне розташування</w:t>
      </w:r>
      <w:r w:rsidR="00486078" w:rsidRPr="00931BBB">
        <w:rPr>
          <w:b w:val="0"/>
          <w:sz w:val="24"/>
          <w:szCs w:val="24"/>
          <w:lang w:val="uk-UA"/>
        </w:rPr>
        <w:t>, наявність вільних земель та об’єктів для започаткування та ведення підприємництва</w:t>
      </w:r>
      <w:r w:rsidRPr="00931BBB">
        <w:rPr>
          <w:b w:val="0"/>
          <w:sz w:val="24"/>
          <w:szCs w:val="24"/>
          <w:lang w:val="uk-UA"/>
        </w:rPr>
        <w:t xml:space="preserve"> створює сприятливі умови для залучення інвесторів;</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Смідинська сільська рада має можливість</w:t>
      </w:r>
      <w:r w:rsidR="00486078" w:rsidRPr="00931BBB">
        <w:rPr>
          <w:b w:val="0"/>
          <w:sz w:val="24"/>
          <w:szCs w:val="24"/>
          <w:lang w:val="uk-UA"/>
        </w:rPr>
        <w:t xml:space="preserve"> розвиватися за рахунок значного</w:t>
      </w:r>
      <w:r w:rsidRPr="00931BBB">
        <w:rPr>
          <w:b w:val="0"/>
          <w:sz w:val="24"/>
          <w:szCs w:val="24"/>
          <w:lang w:val="uk-UA"/>
        </w:rPr>
        <w:t xml:space="preserve"> відсотку молоді;</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Наявність природних умов для відпочинку та дозвілля створює підгрунття для розвитку зеленого туризму на території громади;</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 xml:space="preserve">Природні умови є сприятливими для комерційного вирощування </w:t>
      </w:r>
      <w:r w:rsidR="00486078" w:rsidRPr="00931BBB">
        <w:rPr>
          <w:b w:val="0"/>
          <w:sz w:val="24"/>
          <w:szCs w:val="24"/>
          <w:lang w:val="uk-UA"/>
        </w:rPr>
        <w:t>новітніх видів агрокультур,</w:t>
      </w:r>
      <w:r w:rsidRPr="00931BBB">
        <w:rPr>
          <w:b w:val="0"/>
          <w:sz w:val="24"/>
          <w:szCs w:val="24"/>
          <w:lang w:val="uk-UA"/>
        </w:rPr>
        <w:t xml:space="preserve"> що водночас позитивно впливатиме на економічне зростання у громаді;</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Наявність доступних об’єктів для ведення підприємництва створює умови для поступового покращення економічної ситуації у громаді та серед її мешканців;</w:t>
      </w:r>
    </w:p>
    <w:p w:rsidR="00776729" w:rsidRPr="00931BBB" w:rsidRDefault="00776729" w:rsidP="00ED2CFD">
      <w:pPr>
        <w:pStyle w:val="1"/>
        <w:numPr>
          <w:ilvl w:val="0"/>
          <w:numId w:val="15"/>
        </w:numPr>
        <w:ind w:left="567" w:hanging="283"/>
        <w:jc w:val="both"/>
        <w:rPr>
          <w:b w:val="0"/>
          <w:sz w:val="24"/>
          <w:szCs w:val="24"/>
          <w:lang w:val="uk-UA"/>
        </w:rPr>
      </w:pPr>
      <w:r w:rsidRPr="00931BBB">
        <w:rPr>
          <w:b w:val="0"/>
          <w:sz w:val="24"/>
          <w:szCs w:val="24"/>
          <w:lang w:val="uk-UA"/>
        </w:rPr>
        <w:t>Зростання попиту на продов</w:t>
      </w:r>
      <w:r w:rsidR="00486078" w:rsidRPr="00931BBB">
        <w:rPr>
          <w:b w:val="0"/>
          <w:sz w:val="24"/>
          <w:szCs w:val="24"/>
          <w:lang w:val="uk-UA"/>
        </w:rPr>
        <w:t>о</w:t>
      </w:r>
      <w:r w:rsidRPr="00931BBB">
        <w:rPr>
          <w:b w:val="0"/>
          <w:sz w:val="24"/>
          <w:szCs w:val="24"/>
          <w:lang w:val="uk-UA"/>
        </w:rPr>
        <w:t xml:space="preserve">льчі товари на світовому ринку стимулюватиме розвиток </w:t>
      </w:r>
      <w:r w:rsidR="00486078" w:rsidRPr="00931BBB">
        <w:rPr>
          <w:b w:val="0"/>
          <w:sz w:val="24"/>
          <w:szCs w:val="24"/>
          <w:lang w:val="uk-UA"/>
        </w:rPr>
        <w:t>у громаді пунтків збору та переробки агропродукції;</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Чисте природнє середовище дає можливість для вирощування екологічної чистої сільськогосподарської продукції і відповідно до збільшення вартості такої продукції при реалізації;</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 xml:space="preserve">Привабливе розташування зелених територій дає можливості для залучення зовнішніх туристів у громаду та розвитку агротуризму. </w:t>
      </w:r>
    </w:p>
    <w:p w:rsidR="00486078" w:rsidRPr="00931BBB" w:rsidRDefault="00486078"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Виклики: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слабких сторін і можливостей)</w:t>
      </w:r>
    </w:p>
    <w:p w:rsidR="00486078" w:rsidRPr="00931BBB" w:rsidRDefault="00486078" w:rsidP="00ED2CFD">
      <w:pPr>
        <w:pStyle w:val="1"/>
        <w:numPr>
          <w:ilvl w:val="0"/>
          <w:numId w:val="16"/>
        </w:numPr>
        <w:ind w:left="567" w:hanging="283"/>
        <w:jc w:val="both"/>
        <w:rPr>
          <w:b w:val="0"/>
          <w:sz w:val="24"/>
          <w:szCs w:val="24"/>
          <w:lang w:val="uk-UA"/>
        </w:rPr>
      </w:pPr>
      <w:r w:rsidRPr="00931BBB">
        <w:rPr>
          <w:b w:val="0"/>
          <w:sz w:val="24"/>
          <w:szCs w:val="24"/>
          <w:lang w:val="uk-UA"/>
        </w:rPr>
        <w:t xml:space="preserve">Активність громади у залученні ресурсів проектів міжнародної технічної допомоги, які підтримують діяльність об’єднаних територіальних громад в Україні, мжуть сприяти створенню інфраструктури підтримки бізнесу; </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Налагодження зв’язку влади з населенням дасть змогу вирішити проблеми, пов’язані з відсутністю громадського контролю за діяльністю влади, відсутністю публічної звітності та звітності депутатського корпусу, непоінформованістю жителів про плани розвитку ОТГ, відсутністю інформації про планування залучення інвестицій в ОТГ, а також неефективним використанням майна громади владою;</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Проблеми, пов’язані поганим станом доріг в ОТГ, відсутністю відповідної спортивної</w:t>
      </w:r>
      <w:r w:rsidR="00486078" w:rsidRPr="00931BBB">
        <w:rPr>
          <w:b w:val="0"/>
          <w:sz w:val="24"/>
          <w:szCs w:val="24"/>
          <w:lang w:val="uk-UA"/>
        </w:rPr>
        <w:t xml:space="preserve">, дозвіллєвої </w:t>
      </w:r>
      <w:r w:rsidRPr="00931BBB">
        <w:rPr>
          <w:b w:val="0"/>
          <w:sz w:val="24"/>
          <w:szCs w:val="24"/>
          <w:lang w:val="uk-UA"/>
        </w:rPr>
        <w:t>інфраструктури, можуть бути частково усунуті завдяки бюджетній підтримці, що надається для об’єднаних громад, а також фінансовими ресурсами з ДФРР, ОФРР та інших субвенцій;</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Проблеми, пов’язані з малою кількістю робочих місць в ОТГ, невикористанням потенціалу молоді громади, низькою купівельною спроможністю населення, низьким рівнем зайнятості, що спричинений масовим виїздом за кордон, можуть бути частково усунуті завдяки залученню інвесторів, створенню офіційних робочих місць задля повернення освіченої молоді в ОТГ, розвитку зеленого туризму, а також комерційному вирощуванню новітніх сортів сільськогосподарської продукції;</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 xml:space="preserve">Підвищення рівня громадської активності надасть можливість сформувати відчуття причетності (єдності) кожного члена територіальної громади до процесів розвитку та прийняття рішень у громаді, крім того, це формуватиме почуття відповідальності за розвиток громади, в тому числі у боротьбі із стихійними сміттєзвалищами, розвитку громадських дружин для забезпечення правопорядку у громаді. </w:t>
      </w:r>
    </w:p>
    <w:p w:rsidR="00D6129F" w:rsidRPr="00931BBB" w:rsidRDefault="00D6129F"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Ризики: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слабких сторін і загроз)</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 xml:space="preserve">Відплив за межі громади наукової еліти, активних і кваліфікованих кадрів обмежуватиме розвиток існуючих підприємств та залучення іноземних інвесторів, а також матиме негативні наслідки для зростання демографічного навантаження особами старшого віку, чим спричинятиме </w:t>
      </w:r>
      <w:r w:rsidRPr="00931BBB">
        <w:rPr>
          <w:b w:val="0"/>
          <w:sz w:val="24"/>
          <w:szCs w:val="24"/>
          <w:lang w:val="uk-UA"/>
        </w:rPr>
        <w:lastRenderedPageBreak/>
        <w:t>додаткові витрати місцевого бюджету;</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Зростання конкуренції на ринку туристичних послуг, а також недостатня нормативно-правова база для розвитку сільського туризму матимуть негативний вплив на туристичну сферу громади;</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Відсутність доходів для забезпечення якості життя (освіта, охорона здоров’я, культура) погіршуватиме спроможність громади забезпечити жителів місцями для відпочинку, занять спортом, умовами для ефективного здобуття освіти та розвиткового дозвілля;</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Відсутність організованої системи вивезення сміття, систематичне спалювання на родючих ґрунтах, постійне збільшення кількості несанкціонованих сміттєзвалищ приведе до забруднення екологічно чистого довкілля громади та псування родючого ґрунту шкідливими відходами, що матиме загрозу для подальшої діяльності громади у напрямі залучення інвесторів, в тому числі, для розвитку сільськогосподарського виробництва.</w:t>
      </w: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br w:type="page"/>
      </w:r>
    </w:p>
    <w:p w:rsidR="00D6129F" w:rsidRPr="00931BBB" w:rsidRDefault="00486078" w:rsidP="001432F9">
      <w:pPr>
        <w:pStyle w:val="1"/>
        <w:rPr>
          <w:sz w:val="24"/>
          <w:szCs w:val="24"/>
          <w:lang w:val="uk-UA"/>
        </w:rPr>
      </w:pPr>
      <w:r w:rsidRPr="00931BBB">
        <w:rPr>
          <w:sz w:val="24"/>
          <w:szCs w:val="24"/>
          <w:lang w:val="uk-UA"/>
        </w:rPr>
        <w:lastRenderedPageBreak/>
        <w:t xml:space="preserve">Стратегічні, операційні цілі та завдання </w:t>
      </w:r>
    </w:p>
    <w:p w:rsidR="00486078" w:rsidRPr="00931BBB" w:rsidRDefault="00486078" w:rsidP="001432F9">
      <w:pPr>
        <w:pStyle w:val="1"/>
        <w:rPr>
          <w:sz w:val="24"/>
          <w:szCs w:val="24"/>
          <w:lang w:val="uk-UA"/>
        </w:rPr>
      </w:pPr>
    </w:p>
    <w:p w:rsidR="0074004C" w:rsidRPr="00931BBB" w:rsidRDefault="00486078" w:rsidP="001432F9">
      <w:pPr>
        <w:pStyle w:val="1"/>
        <w:jc w:val="both"/>
        <w:rPr>
          <w:b w:val="0"/>
          <w:sz w:val="24"/>
          <w:szCs w:val="24"/>
          <w:lang w:val="uk-UA"/>
        </w:rPr>
      </w:pPr>
      <w:r w:rsidRPr="00931BBB">
        <w:rPr>
          <w:b w:val="0"/>
          <w:sz w:val="24"/>
          <w:szCs w:val="24"/>
          <w:lang w:val="uk-UA"/>
        </w:rPr>
        <w:t>Базуючись на результатах соціально-економічного аналізу, SWOT-аналізу та SWOT-матриці, члени робочої групи обрали, як базову, динамічну (конкурентну стратегію)</w:t>
      </w:r>
      <w:r w:rsidR="0074004C" w:rsidRPr="00931BBB">
        <w:rPr>
          <w:b w:val="0"/>
          <w:sz w:val="24"/>
          <w:szCs w:val="24"/>
          <w:lang w:val="uk-UA"/>
        </w:rPr>
        <w:t xml:space="preserve">, яка передбачає формування конкурентних переваг громади шляхом мінімізації впливу на розвиток слабких сторін за допомогою можливостей, які наразі виникають у регіоні, країні та світі загалом. При цьому громада повинна максимально використати свої сильні сторони. </w:t>
      </w:r>
    </w:p>
    <w:p w:rsidR="0074004C" w:rsidRPr="00931BBB" w:rsidRDefault="0074004C" w:rsidP="001432F9">
      <w:pPr>
        <w:pStyle w:val="1"/>
        <w:jc w:val="both"/>
        <w:rPr>
          <w:b w:val="0"/>
          <w:sz w:val="24"/>
          <w:szCs w:val="24"/>
          <w:lang w:val="uk-UA"/>
        </w:rPr>
      </w:pPr>
      <w:r w:rsidRPr="00931BBB">
        <w:rPr>
          <w:b w:val="0"/>
          <w:sz w:val="24"/>
          <w:szCs w:val="24"/>
          <w:lang w:val="uk-UA"/>
        </w:rPr>
        <w:t>Таким чином, були обрані три головні сфери фокусування зусиль з розвитку Смідинської громади:</w:t>
      </w:r>
    </w:p>
    <w:p w:rsidR="0074004C" w:rsidRPr="00931BBB" w:rsidRDefault="0074004C" w:rsidP="001432F9">
      <w:pPr>
        <w:pStyle w:val="1"/>
        <w:jc w:val="both"/>
        <w:rPr>
          <w:b w:val="0"/>
          <w:sz w:val="24"/>
          <w:szCs w:val="24"/>
          <w:lang w:val="uk-UA"/>
        </w:rPr>
      </w:pPr>
      <w:r w:rsidRPr="00931BBB">
        <w:rPr>
          <w:b w:val="0"/>
          <w:sz w:val="24"/>
          <w:szCs w:val="24"/>
          <w:lang w:val="uk-UA"/>
        </w:rPr>
        <w:t xml:space="preserve">1. Розвиток доступної та якісної інфраструктури у громаді, оскільки процеси розвитку економіки та інвестиційної приваюливості потребують якісної інфраструктури, крім того, створення можливостей «залишити» молодь у громаді має супроводжуватись розбудовою інфраструктури, яка відповідатиме творчим, економічним, культурним та побутовим потребам. </w:t>
      </w:r>
    </w:p>
    <w:p w:rsidR="00296B9A" w:rsidRPr="00931BBB" w:rsidRDefault="0074004C" w:rsidP="001432F9">
      <w:pPr>
        <w:pStyle w:val="1"/>
        <w:jc w:val="both"/>
        <w:rPr>
          <w:b w:val="0"/>
          <w:sz w:val="24"/>
          <w:szCs w:val="24"/>
          <w:lang w:val="uk-UA"/>
        </w:rPr>
      </w:pPr>
      <w:r w:rsidRPr="00931BBB">
        <w:rPr>
          <w:b w:val="0"/>
          <w:sz w:val="24"/>
          <w:szCs w:val="24"/>
          <w:lang w:val="uk-UA"/>
        </w:rPr>
        <w:t>2. Розвиток економічної спроможносі громади, оскільки ная</w:t>
      </w:r>
      <w:r w:rsidR="00296B9A" w:rsidRPr="00931BBB">
        <w:rPr>
          <w:b w:val="0"/>
          <w:sz w:val="24"/>
          <w:szCs w:val="24"/>
          <w:lang w:val="uk-UA"/>
        </w:rPr>
        <w:t>вний у громади потенціал надає</w:t>
      </w:r>
      <w:r w:rsidRPr="00931BBB">
        <w:rPr>
          <w:b w:val="0"/>
          <w:sz w:val="24"/>
          <w:szCs w:val="24"/>
          <w:lang w:val="uk-UA"/>
        </w:rPr>
        <w:t xml:space="preserve"> широкі можливості </w:t>
      </w:r>
      <w:r w:rsidR="00296B9A" w:rsidRPr="00931BBB">
        <w:rPr>
          <w:b w:val="0"/>
          <w:sz w:val="24"/>
          <w:szCs w:val="24"/>
          <w:lang w:val="uk-UA"/>
        </w:rPr>
        <w:t>для розвитку цієї сфери.</w:t>
      </w:r>
    </w:p>
    <w:p w:rsidR="00486078" w:rsidRPr="00931BBB" w:rsidRDefault="00296B9A" w:rsidP="001432F9">
      <w:pPr>
        <w:pStyle w:val="1"/>
        <w:jc w:val="both"/>
        <w:rPr>
          <w:b w:val="0"/>
          <w:sz w:val="24"/>
          <w:szCs w:val="24"/>
          <w:lang w:val="uk-UA"/>
        </w:rPr>
      </w:pPr>
      <w:r w:rsidRPr="00931BBB">
        <w:rPr>
          <w:b w:val="0"/>
          <w:sz w:val="24"/>
          <w:szCs w:val="24"/>
          <w:lang w:val="uk-UA"/>
        </w:rPr>
        <w:t xml:space="preserve">3. Розвиток активної громади, оскільки така діяльність сприятиме включенню населення у процеси розвитку, сприятиме розумінню власної значимості, посилюватиме громадський контроль та формуватиме почуття «єдності» у громаді. </w:t>
      </w:r>
      <w:r w:rsidR="0074004C" w:rsidRPr="00931BBB">
        <w:rPr>
          <w:b w:val="0"/>
          <w:sz w:val="24"/>
          <w:szCs w:val="24"/>
          <w:lang w:val="uk-UA"/>
        </w:rPr>
        <w:t xml:space="preserve"> </w:t>
      </w:r>
      <w:r w:rsidR="00486078" w:rsidRPr="00931BBB">
        <w:rPr>
          <w:b w:val="0"/>
          <w:sz w:val="24"/>
          <w:szCs w:val="24"/>
          <w:lang w:val="uk-UA"/>
        </w:rPr>
        <w:t xml:space="preserve">  </w:t>
      </w:r>
    </w:p>
    <w:p w:rsidR="00486078" w:rsidRPr="00931BBB" w:rsidRDefault="00486078" w:rsidP="001432F9">
      <w:pPr>
        <w:pStyle w:val="1"/>
        <w:jc w:val="both"/>
        <w:rPr>
          <w:b w:val="0"/>
          <w:sz w:val="24"/>
          <w:szCs w:val="24"/>
          <w:lang w:val="uk-UA"/>
        </w:rPr>
      </w:pPr>
    </w:p>
    <w:p w:rsidR="00DE7967" w:rsidRPr="00931BBB" w:rsidRDefault="00DE7967" w:rsidP="001432F9">
      <w:pPr>
        <w:pStyle w:val="1"/>
        <w:jc w:val="both"/>
        <w:rPr>
          <w:b w:val="0"/>
          <w:sz w:val="24"/>
          <w:szCs w:val="24"/>
          <w:lang w:val="uk-UA"/>
        </w:rPr>
      </w:pPr>
    </w:p>
    <w:p w:rsidR="00E5707A" w:rsidRPr="00931BBB" w:rsidRDefault="00824375" w:rsidP="00DE7967">
      <w:pPr>
        <w:pBdr>
          <w:top w:val="single" w:sz="4" w:space="1" w:color="auto"/>
          <w:left w:val="single" w:sz="4" w:space="0" w:color="auto"/>
          <w:bottom w:val="single" w:sz="4" w:space="1" w:color="auto"/>
          <w:right w:val="single" w:sz="4" w:space="4" w:color="auto"/>
        </w:pBdr>
        <w:tabs>
          <w:tab w:val="left" w:pos="709"/>
          <w:tab w:val="left" w:pos="851"/>
          <w:tab w:val="left" w:pos="4160"/>
        </w:tabs>
        <w:spacing w:line="240" w:lineRule="auto"/>
        <w:ind w:left="426" w:right="234"/>
        <w:jc w:val="both"/>
        <w:rPr>
          <w:b/>
          <w:sz w:val="24"/>
          <w:szCs w:val="24"/>
          <w:lang w:val="uk-UA"/>
        </w:rPr>
      </w:pPr>
      <w:r w:rsidRPr="00824375">
        <w:rPr>
          <w:rFonts w:ascii="Times New Roman" w:eastAsia="Arial" w:hAnsi="Times New Roman" w:cs="Times New Roman"/>
          <w:noProof/>
          <w:sz w:val="24"/>
          <w:szCs w:val="24"/>
          <w:lang w:val="uk-UA" w:eastAsia="uk-UA"/>
        </w:rPr>
        <w:pict>
          <v:shapetype id="_x0000_t32" coordsize="21600,21600" o:spt="32" o:oned="t" path="m,l21600,21600e" filled="f">
            <v:path arrowok="t" fillok="f" o:connecttype="none"/>
            <o:lock v:ext="edit" shapetype="t"/>
          </v:shapetype>
          <v:shape id="Прямая со стрелкой 8" o:spid="_x0000_s1026" type="#_x0000_t32" style="position:absolute;left:0;text-align:left;margin-left:107.6pt;margin-top:32pt;width:38.25pt;height:47.25pt;flip:x;z-index:2516741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pAQIAABUEAAAOAAAAZHJzL2Uyb0RvYy54bWysU0uOEzEQ3SNxB8t70p0RMxNF6cwiw2eB&#10;IOJzAI/bTlvyT2WTTnYDF5gjcAU2LAbQnKH7RpTdSYMAIYHYlPx7r+q9Ki8udkaTrYCgnK3odFJS&#10;Iix3tbKbir55/fjBjJIQma2ZdlZUdC8CvVjev7do/VycuMbpWgBBEhvmra9oE6OfF0XgjTAsTJwX&#10;Fi+lA8MibmFT1MBaZDe6OCnLs6J1UHtwXISAp5fDJV1mfikFjy+kDCISXVGsLeYIOV6lWCwXbL4B&#10;5hvFD2Wwf6jCMGUx6Uh1ySIjb0H9QmUUBxecjBPuTOGkVFxkDahmWv6k5lXDvMha0JzgR5vC/6Pl&#10;z7drIKquKDbKMoMt6j701/1N97X72N+Q/l13h6F/3193n7ov3efurrsls+Rb68Mc4Su7hsMu+DUk&#10;E3YSDJFa+ac4EtkWFEp22fX96LrYRcLx8OHs9Pz8lBKOV2dlWeIa+YqBJtF5CPGJcIakRUVDBKY2&#10;TVw5a7G/DoYUbPssxAF4BCSwtilGpvQjW5O496iQAbj2kCTdF0nKUHxexb0WA/alkGgOFjnkyGMp&#10;VhrIluFAMc6FjdORCV8nmFRaj8Ay6/8j8PA+QUUe2b8Bj4ic2dk4go2yDn6XPe6OJcvh/dGBQXey&#10;4MrV+9zWbA3OXm7I4Z+k4f5xn+Hff/PyGwAAAP//AwBQSwMEFAAGAAgAAAAhANGJBG/fAAAACgEA&#10;AA8AAABkcnMvZG93bnJldi54bWxMj8FOwzAQRO9I/IO1SNyok4iUEuJUVaESBy4NIK5uvMRRYjuy&#10;nSbw9SwnOK72aeZNuV3MwM7oQ+esgHSVAEPbONXZVsDb6+FmAyxEaZUcnEUBXxhgW11elLJQbrZH&#10;PNexZRRiQyEF6BjHgvPQaDQyrNyIln6fzhsZ6fQtV17OFG4GniXJmhvZWWrQcsS9xqavJyPg8ftj&#10;6pPn3cvsYn14X/QT7n0vxPXVsnsAFnGJfzD86pM6VOR0cpNVgQ0CsjTPCBWwvqVNBGT36R2wE5H5&#10;Jgdelfz/hOoHAAD//wMAUEsBAi0AFAAGAAgAAAAhALaDOJL+AAAA4QEAABMAAAAAAAAAAAAAAAAA&#10;AAAAAFtDb250ZW50X1R5cGVzXS54bWxQSwECLQAUAAYACAAAACEAOP0h/9YAAACUAQAACwAAAAAA&#10;AAAAAAAAAAAvAQAAX3JlbHMvLnJlbHNQSwECLQAUAAYACAAAACEA2Cf+aQECAAAVBAAADgAAAAAA&#10;AAAAAAAAAAAuAgAAZHJzL2Uyb0RvYy54bWxQSwECLQAUAAYACAAAACEA0YkEb98AAAAKAQAADwAA&#10;AAAAAAAAAAAAAABbBAAAZHJzL2Rvd25yZXYueG1sUEsFBgAAAAAEAAQA8wAAAGcFAAAAAA==&#10;" strokecolor="#5b9bd5 [3204]" strokeweight=".5pt">
            <v:stroke endarrow="open" joinstyle="miter"/>
          </v:shape>
        </w:pict>
      </w:r>
      <w:r w:rsidRPr="00824375">
        <w:rPr>
          <w:rFonts w:ascii="Times New Roman" w:eastAsia="Arial" w:hAnsi="Times New Roman" w:cs="Times New Roman"/>
          <w:noProof/>
          <w:sz w:val="24"/>
          <w:szCs w:val="24"/>
          <w:lang w:val="uk-UA" w:eastAsia="uk-UA"/>
        </w:rPr>
        <w:pict>
          <v:shape id="Прямая со стрелкой 9" o:spid="_x0000_s1028" type="#_x0000_t32" style="position:absolute;left:0;text-align:left;margin-left:274.1pt;margin-top:36.5pt;width:0;height:47.2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qU9AEAAAYEAAAOAAAAZHJzL2Uyb0RvYy54bWysU0uO1DAQ3SNxB8t7OumRGJio07PoATYI&#10;WnwO4HHsjiX/VDad7t3ABeYIXIENCwY0Z0huRNnpziBASCA2lfjzXr16VV6c74wmWwFBOVvT+ayk&#10;RFjuGmU3NX375umDx5SEyGzDtLOipnsR6Pny/r1F5ytx4lqnGwEESWyoOl/TNkZfFUXgrTAszJwX&#10;Fg+lA8MiLmFTNMA6ZDe6OCnL06Jz0HhwXISAuxfjIV1mfikFjy+lDCISXVPUFnOEHC9TLJYLVm2A&#10;+Vbxgwz2DyoMUxaTTlQXLDLyDtQvVEZxcMHJOOPOFE5KxUWuAauZlz9V87plXuRa0JzgJ5vC/6Pl&#10;L7ZrIKqp6RkllhlsUf9xuBqu+2/9p+GaDO/7WwzDh+Gq/9x/7W/62/4LOUu+dT5UCF/ZNRxWwa8h&#10;mbCTYNIXyyO77PV+8lrsIuHjJsfd07IsHz1MdMUdzkOIz4QzJP3UNERgatPGlbMWG+pgnq1m2+ch&#10;jsAjICXVNsXIlH5iGxL3HktiAK47JEnnRdI+qs1/ca/FiH0lJLqB+sYceQ7FSgPZMpwgxrmwcT4x&#10;4e0Ek0rrCVhmcX8EHu4nqMgz+jfgCZEzOxsnsFHWwe+yx91RshzvHx0Y604WXLpmn/uYrcFhyw05&#10;PIw0zT+uM/zu+S6/AwAA//8DAFBLAwQUAAYACAAAACEALWpu/N4AAAAKAQAADwAAAGRycy9kb3du&#10;cmV2LnhtbEyPTU/DMAyG70j8h8hI3Fi6wb5K0wkhDYkDk+iQuGaN11RrnKjJ1vLvMeIAR9uPXj9v&#10;sRldJy7Yx9aTgukkA4FUe9NSo+Bjv71bgYhJk9GdJ1TwhRE25fVVoXPjB3rHS5UawSEUc63AphRy&#10;KWNt0ek48QGJb0ffO5147Btpej1wuOvkLMsW0umW+IPVAZ8t1qfq7BRss+pl/zmm0J6aXbDD6xtO&#10;ca3U7c349Agi4Zj+YPjRZ3Uo2engz2Si6BTMH1YzRhUs77kTA7+LA5OL5RxkWcj/FcpvAAAA//8D&#10;AFBLAQItABQABgAIAAAAIQC2gziS/gAAAOEBAAATAAAAAAAAAAAAAAAAAAAAAABbQ29udGVudF9U&#10;eXBlc10ueG1sUEsBAi0AFAAGAAgAAAAhADj9If/WAAAAlAEAAAsAAAAAAAAAAAAAAAAALwEAAF9y&#10;ZWxzLy5yZWxzUEsBAi0AFAAGAAgAAAAhANJp+pT0AQAABgQAAA4AAAAAAAAAAAAAAAAALgIAAGRy&#10;cy9lMm9Eb2MueG1sUEsBAi0AFAAGAAgAAAAhAC1qbvzeAAAACgEAAA8AAAAAAAAAAAAAAAAATgQA&#10;AGRycy9kb3ducmV2LnhtbFBLBQYAAAAABAAEAPMAAABZBQAAAAA=&#10;" strokecolor="#5b9bd5 [3204]" strokeweight=".5pt">
            <v:stroke endarrow="open" joinstyle="miter"/>
          </v:shape>
        </w:pict>
      </w:r>
      <w:r w:rsidRPr="00824375">
        <w:rPr>
          <w:rFonts w:ascii="Times New Roman" w:eastAsia="Arial" w:hAnsi="Times New Roman" w:cs="Times New Roman"/>
          <w:noProof/>
          <w:sz w:val="24"/>
          <w:szCs w:val="24"/>
          <w:lang w:val="uk-UA" w:eastAsia="uk-UA"/>
        </w:rPr>
        <w:pict>
          <v:shape id="Прямая со стрелкой 7" o:spid="_x0000_s1027" type="#_x0000_t32" style="position:absolute;left:0;text-align:left;margin-left:376.85pt;margin-top:36.5pt;width:34.5pt;height:42.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mh/AEAAAsEAAAOAAAAZHJzL2Uyb0RvYy54bWysU0uOEzEQ3SNxB8t70kmYMEOUziwywAZB&#10;xOcAHredtuSfyiad7AYuMEfgCmxmwUdzhu4bUXYnPQgQEohNdfvzXtV7VV6c74wmWwFBOVvSyWhM&#10;ibDcVcpuSvr2zdMHZ5SEyGzFtLOipHsR6Pny/r1F4+di6mqnKwEESWyYN76kdYx+XhSB18KwMHJe&#10;WDyUDgyLuIRNUQFrkN3oYjoePyoaB5UHx0UIuHvRH9Jl5pdS8PhSyiAi0SXF2mKOkONlisVyweYb&#10;YL5W/FAG+4cqDFMWkw5UFywy8g7UL1RGcXDByTjizhROSsVF1oBqJuOf1LyumRdZC5oT/GBT+H+0&#10;/MV2DURVJT2lxDKDLWo/dlfddfut/dRdk+59e4uh+9BdtTft1/ZLe9t+JqfJt8aHOcJXdg2HVfBr&#10;SCbsJJj0RXlkl73eD16LXSQcN08enk1m2BGOR7OT6ePpLHEWd2APIT4TzpD0U9IQgalNHVfOWuyq&#10;g0n2m22fh9gDj4CUWdsUI1P6ia1I3HvUxQBcc0iSzoskoC85/8W9Fj32lZBoCRbZ58jDKFYayJbh&#10;GDHOhY2TgQlvJ5hUWg/AcS7uj8DD/QQVeVD/BjwgcmZn4wA2yjr4Xfa4O5Ys+/tHB3rdyYJLV+1z&#10;M7M1OHG5IYfXkUb6x3WG373h5XcAAAD//wMAUEsDBBQABgAIAAAAIQCMjOjF3wAAAAoBAAAPAAAA&#10;ZHJzL2Rvd25yZXYueG1sTI9BS8NAEIXvgv9hGcGb3TQlNqbZFBEqeFAwFbxus9NsaHY2ZLdN/PeO&#10;J3ubmffx5r1yO7teXHAMnScFy0UCAqnxpqNWwdd+95CDCFGT0b0nVPCDAbbV7U2pC+Mn+sRLHVvB&#10;JhQKrcDGOBRShsai02HhByTWjn50OvI6ttKMemJz18s0SR6l0x3xB6sHfLHYnOqzU7BL6tf99xyH&#10;7tR+DHZ6e8clPil1fzc/b0BEnOM/DH/xOTpUnOngz2SC6BWss9WaUR5W3ImBPE35cGAyyzOQVSmv&#10;K1S/AAAA//8DAFBLAQItABQABgAIAAAAIQC2gziS/gAAAOEBAAATAAAAAAAAAAAAAAAAAAAAAABb&#10;Q29udGVudF9UeXBlc10ueG1sUEsBAi0AFAAGAAgAAAAhADj9If/WAAAAlAEAAAsAAAAAAAAAAAAA&#10;AAAALwEAAF9yZWxzLy5yZWxzUEsBAi0AFAAGAAgAAAAhAGzpSaH8AQAACwQAAA4AAAAAAAAAAAAA&#10;AAAALgIAAGRycy9lMm9Eb2MueG1sUEsBAi0AFAAGAAgAAAAhAIyM6MXfAAAACgEAAA8AAAAAAAAA&#10;AAAAAAAAVgQAAGRycy9kb3ducmV2LnhtbFBLBQYAAAAABAAEAPMAAABiBQAAAAA=&#10;" strokecolor="#5b9bd5 [3204]" strokeweight=".5pt">
            <v:stroke endarrow="open" joinstyle="miter"/>
          </v:shape>
        </w:pict>
      </w:r>
      <w:r w:rsidR="00E5707A" w:rsidRPr="00931BBB">
        <w:rPr>
          <w:rFonts w:ascii="Times New Roman" w:eastAsia="Arial" w:hAnsi="Times New Roman" w:cs="Times New Roman"/>
          <w:sz w:val="24"/>
          <w:szCs w:val="24"/>
          <w:lang w:val="uk-UA" w:eastAsia="ru-RU"/>
        </w:rPr>
        <w:t>Смідинська громада - громада з розвиненою інфраструктурою, в якій живуть свідомі, щасливі люди. Громада  самодостатня і відкрита для кожного. Громада з розвиненим малим і середнім бізнесом, достатнім людським ресурсом і гідними заробітними платами</w:t>
      </w:r>
    </w:p>
    <w:p w:rsidR="00E5707A" w:rsidRPr="00931BBB" w:rsidRDefault="00E5707A" w:rsidP="001432F9">
      <w:pPr>
        <w:pStyle w:val="1"/>
        <w:jc w:val="both"/>
        <w:rPr>
          <w:b w:val="0"/>
          <w:sz w:val="24"/>
          <w:szCs w:val="24"/>
          <w:lang w:val="uk-UA"/>
        </w:rPr>
      </w:pPr>
    </w:p>
    <w:p w:rsidR="00E5707A" w:rsidRPr="00931BBB" w:rsidRDefault="00E5707A" w:rsidP="001432F9">
      <w:pPr>
        <w:pStyle w:val="1"/>
        <w:jc w:val="both"/>
        <w:rPr>
          <w:b w:val="0"/>
          <w:sz w:val="24"/>
          <w:szCs w:val="24"/>
          <w:lang w:val="uk-UA"/>
        </w:rPr>
      </w:pPr>
    </w:p>
    <w:p w:rsidR="00E5707A" w:rsidRPr="00931BBB" w:rsidRDefault="00E5707A" w:rsidP="001432F9">
      <w:pPr>
        <w:pStyle w:val="1"/>
        <w:jc w:val="both"/>
        <w:rPr>
          <w:b w:val="0"/>
          <w:sz w:val="24"/>
          <w:szCs w:val="24"/>
          <w:lang w:val="uk-UA"/>
        </w:rPr>
      </w:pPr>
    </w:p>
    <w:tbl>
      <w:tblPr>
        <w:tblStyle w:val="a3"/>
        <w:tblW w:w="0" w:type="auto"/>
        <w:tblInd w:w="657" w:type="dxa"/>
        <w:tblLook w:val="04A0"/>
      </w:tblPr>
      <w:tblGrid>
        <w:gridCol w:w="3475"/>
        <w:gridCol w:w="3475"/>
        <w:gridCol w:w="3274"/>
      </w:tblGrid>
      <w:tr w:rsidR="00DE7967" w:rsidRPr="00931BBB" w:rsidTr="00DE7967">
        <w:trPr>
          <w:trHeight w:val="70"/>
        </w:trPr>
        <w:tc>
          <w:tcPr>
            <w:tcW w:w="3475"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А.</w:t>
            </w:r>
          </w:p>
          <w:p w:rsidR="00DE7967" w:rsidRPr="00931BBB" w:rsidRDefault="00DE7967" w:rsidP="00DE7967">
            <w:pPr>
              <w:pStyle w:val="1"/>
              <w:ind w:left="0"/>
              <w:outlineLvl w:val="0"/>
              <w:rPr>
                <w:sz w:val="24"/>
                <w:szCs w:val="24"/>
                <w:lang w:val="uk-UA"/>
              </w:rPr>
            </w:pPr>
            <w:r w:rsidRPr="00931BBB">
              <w:rPr>
                <w:sz w:val="24"/>
                <w:szCs w:val="24"/>
                <w:lang w:val="uk-UA"/>
              </w:rPr>
              <w:t>РОЗВИТОК ДОСТУПНОЇ ЯКІСНОЇ ІНФРАСТРУКТУРИ ГРОМАДИ</w:t>
            </w:r>
          </w:p>
        </w:tc>
        <w:tc>
          <w:tcPr>
            <w:tcW w:w="3475"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В.</w:t>
            </w:r>
          </w:p>
          <w:p w:rsidR="00DE7967" w:rsidRPr="00931BBB" w:rsidRDefault="00DE7967" w:rsidP="00DE7967">
            <w:pPr>
              <w:pStyle w:val="1"/>
              <w:ind w:left="0"/>
              <w:outlineLvl w:val="0"/>
              <w:rPr>
                <w:sz w:val="24"/>
                <w:szCs w:val="24"/>
                <w:lang w:val="uk-UA"/>
              </w:rPr>
            </w:pPr>
            <w:r w:rsidRPr="00931BBB">
              <w:rPr>
                <w:sz w:val="24"/>
                <w:szCs w:val="24"/>
                <w:lang w:val="uk-UA"/>
              </w:rPr>
              <w:t>РОЗВИТОК ЕКОНОМІЧНОГО ПОТЕНЦІАЛУ ГРОМАДИ</w:t>
            </w:r>
          </w:p>
        </w:tc>
        <w:tc>
          <w:tcPr>
            <w:tcW w:w="3274"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С.</w:t>
            </w:r>
          </w:p>
          <w:p w:rsidR="00DE7967" w:rsidRPr="00931BBB" w:rsidRDefault="00DE7967" w:rsidP="00DE7967">
            <w:pPr>
              <w:pStyle w:val="1"/>
              <w:ind w:left="0"/>
              <w:outlineLvl w:val="0"/>
              <w:rPr>
                <w:sz w:val="24"/>
                <w:szCs w:val="24"/>
                <w:lang w:val="uk-UA"/>
              </w:rPr>
            </w:pPr>
            <w:r w:rsidRPr="00931BBB">
              <w:rPr>
                <w:sz w:val="24"/>
                <w:szCs w:val="24"/>
                <w:lang w:val="uk-UA"/>
              </w:rPr>
              <w:t>ФОРМУВАННЯ АКТИВНОЇ ГРОМАДИ</w:t>
            </w:r>
          </w:p>
          <w:p w:rsidR="00DE7967" w:rsidRPr="00931BBB" w:rsidRDefault="00DE7967" w:rsidP="00DE7967">
            <w:pPr>
              <w:pStyle w:val="1"/>
              <w:ind w:left="0"/>
              <w:outlineLvl w:val="0"/>
              <w:rPr>
                <w:sz w:val="24"/>
                <w:szCs w:val="24"/>
                <w:lang w:val="uk-UA"/>
              </w:rPr>
            </w:pPr>
          </w:p>
          <w:p w:rsidR="00DE7967" w:rsidRPr="00931BBB" w:rsidRDefault="00DE7967" w:rsidP="00DE7967">
            <w:pPr>
              <w:pStyle w:val="1"/>
              <w:ind w:left="0"/>
              <w:outlineLvl w:val="0"/>
              <w:rPr>
                <w:sz w:val="24"/>
                <w:szCs w:val="24"/>
                <w:lang w:val="uk-UA"/>
              </w:rPr>
            </w:pPr>
          </w:p>
        </w:tc>
      </w:tr>
      <w:tr w:rsidR="00DE7967" w:rsidRPr="00931BBB" w:rsidTr="00DE7967">
        <w:trPr>
          <w:trHeight w:val="70"/>
        </w:trPr>
        <w:tc>
          <w:tcPr>
            <w:tcW w:w="3475" w:type="dxa"/>
          </w:tcPr>
          <w:p w:rsidR="00DE7967" w:rsidRPr="00931BBB" w:rsidRDefault="00DE7967" w:rsidP="004475A5">
            <w:pPr>
              <w:pStyle w:val="1"/>
              <w:ind w:left="0"/>
              <w:jc w:val="both"/>
              <w:outlineLvl w:val="0"/>
              <w:rPr>
                <w:b w:val="0"/>
                <w:sz w:val="24"/>
                <w:szCs w:val="24"/>
                <w:lang w:val="uk-UA"/>
              </w:rPr>
            </w:pPr>
            <w:r w:rsidRPr="00931BBB">
              <w:rPr>
                <w:b w:val="0"/>
                <w:sz w:val="24"/>
                <w:szCs w:val="24"/>
                <w:lang w:val="uk-UA"/>
              </w:rPr>
              <w:t>Операційна ціль А.1.</w:t>
            </w:r>
          </w:p>
          <w:p w:rsidR="00DE7967" w:rsidRPr="00931BBB" w:rsidRDefault="00DE7967" w:rsidP="004475A5">
            <w:pPr>
              <w:pStyle w:val="1"/>
              <w:ind w:left="0"/>
              <w:jc w:val="both"/>
              <w:outlineLvl w:val="0"/>
              <w:rPr>
                <w:b w:val="0"/>
                <w:sz w:val="24"/>
                <w:szCs w:val="24"/>
                <w:lang w:val="uk-UA"/>
              </w:rPr>
            </w:pPr>
            <w:r w:rsidRPr="00931BBB">
              <w:rPr>
                <w:b w:val="0"/>
                <w:sz w:val="24"/>
                <w:szCs w:val="24"/>
                <w:lang w:val="uk-UA"/>
              </w:rPr>
              <w:t>Формування якісної транспортної мережі</w:t>
            </w:r>
          </w:p>
        </w:tc>
        <w:tc>
          <w:tcPr>
            <w:tcW w:w="3475" w:type="dxa"/>
          </w:tcPr>
          <w:p w:rsidR="00DE7967" w:rsidRPr="00931BBB" w:rsidRDefault="00DE7967" w:rsidP="004475A5">
            <w:pPr>
              <w:pStyle w:val="1"/>
              <w:ind w:left="0"/>
              <w:jc w:val="both"/>
              <w:outlineLvl w:val="0"/>
              <w:rPr>
                <w:b w:val="0"/>
                <w:sz w:val="24"/>
                <w:szCs w:val="24"/>
                <w:lang w:val="uk-UA"/>
              </w:rPr>
            </w:pPr>
            <w:r w:rsidRPr="00931BBB">
              <w:rPr>
                <w:b w:val="0"/>
                <w:sz w:val="24"/>
                <w:szCs w:val="24"/>
                <w:lang w:val="uk-UA"/>
              </w:rPr>
              <w:t>Операційна ціль В.1. Залучення інвестицій з метою створення робочих місць з високою заробітною платою</w:t>
            </w:r>
          </w:p>
        </w:tc>
        <w:tc>
          <w:tcPr>
            <w:tcW w:w="3274" w:type="dxa"/>
          </w:tcPr>
          <w:p w:rsidR="00DE7967" w:rsidRPr="00931BBB" w:rsidRDefault="00DE7967" w:rsidP="004475A5">
            <w:pPr>
              <w:pStyle w:val="1"/>
              <w:tabs>
                <w:tab w:val="left" w:pos="2773"/>
                <w:tab w:val="left" w:pos="2914"/>
              </w:tabs>
              <w:ind w:left="0"/>
              <w:jc w:val="both"/>
              <w:outlineLvl w:val="0"/>
              <w:rPr>
                <w:b w:val="0"/>
                <w:sz w:val="24"/>
                <w:szCs w:val="24"/>
                <w:lang w:val="uk-UA"/>
              </w:rPr>
            </w:pPr>
            <w:r w:rsidRPr="00931BBB">
              <w:rPr>
                <w:b w:val="0"/>
                <w:sz w:val="24"/>
                <w:szCs w:val="24"/>
                <w:lang w:val="uk-UA"/>
              </w:rPr>
              <w:t>Операційна ціль С.1.</w:t>
            </w:r>
          </w:p>
          <w:p w:rsidR="00DE7967" w:rsidRPr="00931BBB" w:rsidRDefault="00DE7967" w:rsidP="004475A5">
            <w:pPr>
              <w:pStyle w:val="1"/>
              <w:tabs>
                <w:tab w:val="left" w:pos="2773"/>
                <w:tab w:val="left" w:pos="2914"/>
              </w:tabs>
              <w:ind w:left="0"/>
              <w:jc w:val="both"/>
              <w:outlineLvl w:val="0"/>
              <w:rPr>
                <w:b w:val="0"/>
                <w:sz w:val="24"/>
                <w:szCs w:val="24"/>
                <w:lang w:val="uk-UA"/>
              </w:rPr>
            </w:pPr>
            <w:r w:rsidRPr="00931BBB">
              <w:rPr>
                <w:b w:val="0"/>
                <w:sz w:val="24"/>
                <w:szCs w:val="24"/>
                <w:lang w:val="uk-UA"/>
              </w:rPr>
              <w:t>Розвиток мережі сучасних освітніх закладів</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А.2.</w:t>
            </w:r>
          </w:p>
          <w:p w:rsidR="000327C4" w:rsidRPr="00931BBB" w:rsidRDefault="00D857E1" w:rsidP="004475A5">
            <w:pPr>
              <w:pStyle w:val="1"/>
              <w:ind w:left="0"/>
              <w:jc w:val="both"/>
              <w:outlineLvl w:val="0"/>
              <w:rPr>
                <w:b w:val="0"/>
                <w:sz w:val="24"/>
                <w:szCs w:val="24"/>
                <w:lang w:val="uk-UA"/>
              </w:rPr>
            </w:pPr>
            <w:r w:rsidRPr="00931BBB">
              <w:rPr>
                <w:b w:val="0"/>
                <w:sz w:val="24"/>
                <w:szCs w:val="24"/>
                <w:lang w:val="uk-UA"/>
              </w:rPr>
              <w:t>Реконструкція та поточний ремонт вуличного освітлення</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В.2.</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сприятливих умов для розвитку малого та середнього бізнесу</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С.2.</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Забезпечення доступними та якісними медичними послугами</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А.3.</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системи поводження з ТПВ</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В.3. Створення умов для розвитку сільського господарства</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С.3.</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Заклади культури – центри громадської активності</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Оновлення генеральних планів населених пунктів (генеральний план громади)</w:t>
            </w: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Розвиток міжмуніципального співробітництва</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Розвиток громадської активності</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А.5.</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та облаштування зон відпочинку у громаді</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lastRenderedPageBreak/>
              <w:t>Операційна ціль В.</w:t>
            </w:r>
            <w:r w:rsidR="004475A5" w:rsidRPr="00931BBB">
              <w:rPr>
                <w:b w:val="0"/>
                <w:sz w:val="24"/>
                <w:szCs w:val="24"/>
                <w:lang w:val="uk-UA"/>
              </w:rPr>
              <w:t>5</w:t>
            </w:r>
            <w:r w:rsidRPr="00931BBB">
              <w:rPr>
                <w:b w:val="0"/>
                <w:sz w:val="24"/>
                <w:szCs w:val="24"/>
                <w:lang w:val="uk-UA"/>
              </w:rPr>
              <w:t>.</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Проведення брендування громади</w:t>
            </w:r>
          </w:p>
        </w:tc>
        <w:tc>
          <w:tcPr>
            <w:tcW w:w="3274" w:type="dxa"/>
          </w:tcPr>
          <w:p w:rsidR="000327C4" w:rsidRPr="00931BBB" w:rsidRDefault="000327C4" w:rsidP="00360199">
            <w:pPr>
              <w:pStyle w:val="1"/>
              <w:ind w:left="0"/>
              <w:jc w:val="both"/>
              <w:outlineLvl w:val="0"/>
              <w:rPr>
                <w:b w:val="0"/>
                <w:sz w:val="24"/>
                <w:szCs w:val="24"/>
                <w:lang w:val="uk-UA"/>
              </w:rPr>
            </w:pPr>
          </w:p>
        </w:tc>
      </w:tr>
      <w:tr w:rsidR="000327C4" w:rsidRPr="00931BBB" w:rsidTr="00DE7967">
        <w:trPr>
          <w:trHeight w:val="70"/>
        </w:trPr>
        <w:tc>
          <w:tcPr>
            <w:tcW w:w="3475" w:type="dxa"/>
          </w:tcPr>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lastRenderedPageBreak/>
              <w:t>Операційна ціль А.6.</w:t>
            </w:r>
          </w:p>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t>Забезпечення транспортного сполучення між населеними пунктами громади</w:t>
            </w:r>
          </w:p>
        </w:tc>
        <w:tc>
          <w:tcPr>
            <w:tcW w:w="3475" w:type="dxa"/>
          </w:tcPr>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t>Операційна ціль В.</w:t>
            </w:r>
            <w:r w:rsidR="004475A5" w:rsidRPr="00931BBB">
              <w:rPr>
                <w:b w:val="0"/>
                <w:sz w:val="24"/>
                <w:szCs w:val="24"/>
                <w:lang w:val="uk-UA"/>
              </w:rPr>
              <w:t>6</w:t>
            </w:r>
            <w:r w:rsidRPr="00931BBB">
              <w:rPr>
                <w:b w:val="0"/>
                <w:sz w:val="24"/>
                <w:szCs w:val="24"/>
                <w:lang w:val="uk-UA"/>
              </w:rPr>
              <w:t>. Розвиток агротуризму</w:t>
            </w:r>
          </w:p>
          <w:p w:rsidR="000327C4" w:rsidRPr="00931BBB" w:rsidRDefault="000327C4" w:rsidP="004475A5">
            <w:pPr>
              <w:pStyle w:val="1"/>
              <w:tabs>
                <w:tab w:val="left" w:pos="3261"/>
              </w:tabs>
              <w:ind w:left="0"/>
              <w:jc w:val="both"/>
              <w:outlineLvl w:val="0"/>
              <w:rPr>
                <w:b w:val="0"/>
                <w:sz w:val="24"/>
                <w:szCs w:val="24"/>
                <w:lang w:val="uk-UA"/>
              </w:rPr>
            </w:pPr>
          </w:p>
        </w:tc>
        <w:tc>
          <w:tcPr>
            <w:tcW w:w="3274" w:type="dxa"/>
          </w:tcPr>
          <w:p w:rsidR="000327C4" w:rsidRPr="00931BBB" w:rsidRDefault="000327C4" w:rsidP="004475A5">
            <w:pPr>
              <w:pStyle w:val="1"/>
              <w:tabs>
                <w:tab w:val="left" w:pos="3261"/>
              </w:tabs>
              <w:ind w:left="0"/>
              <w:jc w:val="both"/>
              <w:outlineLvl w:val="0"/>
              <w:rPr>
                <w:b w:val="0"/>
                <w:sz w:val="24"/>
                <w:szCs w:val="24"/>
                <w:lang w:val="uk-UA"/>
              </w:rPr>
            </w:pPr>
          </w:p>
        </w:tc>
      </w:tr>
      <w:tr w:rsidR="000327C4" w:rsidRPr="00931BBB" w:rsidTr="00DE7967">
        <w:trPr>
          <w:trHeight w:val="70"/>
        </w:trPr>
        <w:tc>
          <w:tcPr>
            <w:tcW w:w="3475" w:type="dxa"/>
          </w:tcPr>
          <w:p w:rsidR="000327C4" w:rsidRPr="00931BBB" w:rsidRDefault="000327C4" w:rsidP="0012532D">
            <w:pPr>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А.7. </w:t>
            </w:r>
            <w:r w:rsidR="0012532D" w:rsidRPr="00931BBB">
              <w:rPr>
                <w:rFonts w:ascii="Times New Roman" w:hAnsi="Times New Roman" w:cs="Times New Roman"/>
                <w:sz w:val="24"/>
                <w:szCs w:val="24"/>
                <w:lang w:val="uk-UA"/>
              </w:rPr>
              <w:t>Створення центру безпеки у громаді</w:t>
            </w:r>
          </w:p>
        </w:tc>
        <w:tc>
          <w:tcPr>
            <w:tcW w:w="3475" w:type="dxa"/>
          </w:tcPr>
          <w:p w:rsidR="000327C4" w:rsidRPr="00931BBB" w:rsidRDefault="000327C4" w:rsidP="000327C4">
            <w:pPr>
              <w:pStyle w:val="1"/>
              <w:ind w:left="0"/>
              <w:jc w:val="both"/>
              <w:outlineLvl w:val="0"/>
              <w:rPr>
                <w:b w:val="0"/>
                <w:sz w:val="24"/>
                <w:szCs w:val="24"/>
                <w:lang w:val="uk-UA"/>
              </w:rPr>
            </w:pPr>
          </w:p>
        </w:tc>
        <w:tc>
          <w:tcPr>
            <w:tcW w:w="3274" w:type="dxa"/>
          </w:tcPr>
          <w:p w:rsidR="000327C4" w:rsidRPr="00931BBB" w:rsidRDefault="000327C4" w:rsidP="000327C4">
            <w:pPr>
              <w:pStyle w:val="1"/>
              <w:ind w:left="0"/>
              <w:jc w:val="both"/>
              <w:outlineLvl w:val="0"/>
              <w:rPr>
                <w:b w:val="0"/>
                <w:sz w:val="24"/>
                <w:szCs w:val="24"/>
                <w:lang w:val="uk-UA"/>
              </w:rPr>
            </w:pPr>
          </w:p>
        </w:tc>
      </w:tr>
      <w:tr w:rsidR="00360199" w:rsidRPr="00931BBB" w:rsidTr="00DE7967">
        <w:trPr>
          <w:trHeight w:val="70"/>
        </w:trPr>
        <w:tc>
          <w:tcPr>
            <w:tcW w:w="3475" w:type="dxa"/>
          </w:tcPr>
          <w:p w:rsidR="00360199" w:rsidRPr="00931BBB" w:rsidRDefault="00360199" w:rsidP="0012532D">
            <w:pPr>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А.8. Розвиток спортивної інфраструктури</w:t>
            </w:r>
          </w:p>
        </w:tc>
        <w:tc>
          <w:tcPr>
            <w:tcW w:w="3475" w:type="dxa"/>
          </w:tcPr>
          <w:p w:rsidR="00360199" w:rsidRPr="00931BBB" w:rsidRDefault="00360199" w:rsidP="000327C4">
            <w:pPr>
              <w:pStyle w:val="1"/>
              <w:ind w:left="0"/>
              <w:jc w:val="both"/>
              <w:outlineLvl w:val="0"/>
              <w:rPr>
                <w:b w:val="0"/>
                <w:sz w:val="24"/>
                <w:szCs w:val="24"/>
                <w:lang w:val="uk-UA"/>
              </w:rPr>
            </w:pPr>
          </w:p>
        </w:tc>
        <w:tc>
          <w:tcPr>
            <w:tcW w:w="3274" w:type="dxa"/>
          </w:tcPr>
          <w:p w:rsidR="00360199" w:rsidRPr="00931BBB" w:rsidRDefault="00360199" w:rsidP="000327C4">
            <w:pPr>
              <w:pStyle w:val="1"/>
              <w:ind w:left="0"/>
              <w:jc w:val="both"/>
              <w:outlineLvl w:val="0"/>
              <w:rPr>
                <w:b w:val="0"/>
                <w:sz w:val="24"/>
                <w:szCs w:val="24"/>
                <w:lang w:val="uk-UA"/>
              </w:rPr>
            </w:pPr>
          </w:p>
        </w:tc>
      </w:tr>
    </w:tbl>
    <w:p w:rsidR="00E5707A" w:rsidRPr="00931BBB" w:rsidRDefault="00E5707A" w:rsidP="001432F9">
      <w:pPr>
        <w:pStyle w:val="1"/>
        <w:jc w:val="both"/>
        <w:rPr>
          <w:b w:val="0"/>
          <w:sz w:val="24"/>
          <w:szCs w:val="24"/>
          <w:lang w:val="uk-UA"/>
        </w:rPr>
      </w:pPr>
    </w:p>
    <w:p w:rsidR="00486078" w:rsidRPr="00931BBB" w:rsidRDefault="003A5004" w:rsidP="001432F9">
      <w:pPr>
        <w:pStyle w:val="1"/>
        <w:jc w:val="both"/>
        <w:rPr>
          <w:b w:val="0"/>
          <w:sz w:val="24"/>
          <w:szCs w:val="24"/>
          <w:lang w:val="uk-UA"/>
        </w:rPr>
      </w:pPr>
      <w:r w:rsidRPr="00931BBB">
        <w:rPr>
          <w:b w:val="0"/>
          <w:sz w:val="24"/>
          <w:szCs w:val="24"/>
          <w:lang w:val="uk-UA"/>
        </w:rPr>
        <w:t xml:space="preserve">Операційні цілі деталізовані у завданнях. Завдання дають відповіді на питання, яким шляхом громада намагатиметься досягнути цілей свого розвитку. </w:t>
      </w:r>
    </w:p>
    <w:p w:rsidR="00486078" w:rsidRPr="00931BBB" w:rsidRDefault="00486078" w:rsidP="001432F9">
      <w:pPr>
        <w:pStyle w:val="1"/>
        <w:rPr>
          <w:sz w:val="24"/>
          <w:szCs w:val="24"/>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5"/>
        <w:gridCol w:w="3260"/>
        <w:gridCol w:w="3039"/>
      </w:tblGrid>
      <w:tr w:rsidR="00931BBB" w:rsidRPr="00931BBB" w:rsidTr="00C81D52">
        <w:tc>
          <w:tcPr>
            <w:tcW w:w="3685"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А.</w:t>
            </w:r>
          </w:p>
          <w:p w:rsidR="00D6129F" w:rsidRPr="00931BBB" w:rsidRDefault="00D6129F" w:rsidP="001432F9">
            <w:pPr>
              <w:pStyle w:val="1"/>
              <w:ind w:left="0"/>
              <w:rPr>
                <w:sz w:val="24"/>
                <w:szCs w:val="24"/>
                <w:lang w:val="uk-UA"/>
              </w:rPr>
            </w:pPr>
            <w:r w:rsidRPr="00931BBB">
              <w:rPr>
                <w:sz w:val="24"/>
                <w:szCs w:val="24"/>
                <w:lang w:val="uk-UA"/>
              </w:rPr>
              <w:t>РОЗВИТОК ДОСТУПНОЇ ЯКІСНОЇ ІНФРАСТРУКТУРИ ГРОМАДИ</w:t>
            </w:r>
          </w:p>
        </w:tc>
        <w:tc>
          <w:tcPr>
            <w:tcW w:w="3260"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В.</w:t>
            </w:r>
          </w:p>
          <w:p w:rsidR="00D6129F" w:rsidRPr="00931BBB" w:rsidRDefault="00D6129F" w:rsidP="001432F9">
            <w:pPr>
              <w:pStyle w:val="1"/>
              <w:ind w:left="0"/>
              <w:rPr>
                <w:sz w:val="24"/>
                <w:szCs w:val="24"/>
                <w:lang w:val="uk-UA"/>
              </w:rPr>
            </w:pPr>
            <w:r w:rsidRPr="00931BBB">
              <w:rPr>
                <w:sz w:val="24"/>
                <w:szCs w:val="24"/>
                <w:lang w:val="uk-UA"/>
              </w:rPr>
              <w:t>РОЗВИТОК ЕКОНОМІЧНОГО ПОТЕНЦІАЛУ ГРОМАДИ</w:t>
            </w:r>
          </w:p>
        </w:tc>
        <w:tc>
          <w:tcPr>
            <w:tcW w:w="3039"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С.</w:t>
            </w:r>
          </w:p>
          <w:p w:rsidR="00D6129F" w:rsidRPr="00931BBB" w:rsidRDefault="00D6129F" w:rsidP="001432F9">
            <w:pPr>
              <w:pStyle w:val="1"/>
              <w:ind w:left="0"/>
              <w:rPr>
                <w:sz w:val="24"/>
                <w:szCs w:val="24"/>
                <w:lang w:val="uk-UA"/>
              </w:rPr>
            </w:pPr>
            <w:r w:rsidRPr="00931BBB">
              <w:rPr>
                <w:sz w:val="24"/>
                <w:szCs w:val="24"/>
                <w:lang w:val="uk-UA"/>
              </w:rPr>
              <w:t>ФОРМУВАННЯ АКТИВНОЇ ГРОМАДИ</w:t>
            </w:r>
          </w:p>
          <w:p w:rsidR="00D6129F" w:rsidRPr="00931BBB" w:rsidRDefault="00D6129F" w:rsidP="001432F9">
            <w:pPr>
              <w:pStyle w:val="1"/>
              <w:ind w:left="0"/>
              <w:rPr>
                <w:sz w:val="24"/>
                <w:szCs w:val="24"/>
                <w:lang w:val="uk-UA"/>
              </w:rPr>
            </w:pPr>
          </w:p>
          <w:p w:rsidR="00B43F4C" w:rsidRPr="00931BBB" w:rsidRDefault="00B43F4C" w:rsidP="001432F9">
            <w:pPr>
              <w:pStyle w:val="1"/>
              <w:ind w:left="0"/>
              <w:rPr>
                <w:sz w:val="24"/>
                <w:szCs w:val="24"/>
                <w:lang w:val="uk-UA"/>
              </w:rPr>
            </w:pPr>
          </w:p>
        </w:tc>
      </w:tr>
      <w:tr w:rsidR="00931BBB" w:rsidRPr="00931BBB" w:rsidTr="00C81D52">
        <w:trPr>
          <w:trHeight w:val="1338"/>
        </w:trPr>
        <w:tc>
          <w:tcPr>
            <w:tcW w:w="3685" w:type="dxa"/>
            <w:shd w:val="clear" w:color="auto" w:fill="F3BFD3"/>
          </w:tcPr>
          <w:p w:rsidR="00D6129F" w:rsidRPr="00931BBB" w:rsidRDefault="00D6129F" w:rsidP="001432F9">
            <w:pPr>
              <w:pStyle w:val="1"/>
              <w:ind w:left="0"/>
              <w:rPr>
                <w:sz w:val="24"/>
                <w:szCs w:val="24"/>
                <w:lang w:val="uk-UA"/>
              </w:rPr>
            </w:pPr>
            <w:r w:rsidRPr="00931BBB">
              <w:rPr>
                <w:sz w:val="24"/>
                <w:szCs w:val="24"/>
                <w:lang w:val="uk-UA"/>
              </w:rPr>
              <w:t>Операційна ціль А.1.</w:t>
            </w:r>
          </w:p>
          <w:p w:rsidR="00D6129F" w:rsidRPr="00931BBB" w:rsidRDefault="00D6129F" w:rsidP="001432F9">
            <w:pPr>
              <w:pStyle w:val="1"/>
              <w:ind w:left="0"/>
              <w:rPr>
                <w:sz w:val="24"/>
                <w:szCs w:val="24"/>
                <w:lang w:val="uk-UA"/>
              </w:rPr>
            </w:pPr>
            <w:r w:rsidRPr="00931BBB">
              <w:rPr>
                <w:sz w:val="24"/>
                <w:szCs w:val="24"/>
                <w:lang w:val="uk-UA"/>
              </w:rPr>
              <w:t>Формування якісної транспортної мережі</w:t>
            </w:r>
          </w:p>
        </w:tc>
        <w:tc>
          <w:tcPr>
            <w:tcW w:w="3260"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В.1. Залучення інвестицій з метою створення робочих місць з високою заробітною платою</w:t>
            </w:r>
          </w:p>
        </w:tc>
        <w:tc>
          <w:tcPr>
            <w:tcW w:w="3039" w:type="dxa"/>
            <w:shd w:val="clear" w:color="auto" w:fill="F3BFD3"/>
          </w:tcPr>
          <w:p w:rsidR="00D6129F" w:rsidRPr="00931BBB" w:rsidRDefault="00D6129F" w:rsidP="001432F9">
            <w:pPr>
              <w:pStyle w:val="1"/>
              <w:tabs>
                <w:tab w:val="left" w:pos="2773"/>
                <w:tab w:val="left" w:pos="2914"/>
              </w:tabs>
              <w:ind w:left="79"/>
              <w:rPr>
                <w:sz w:val="24"/>
                <w:szCs w:val="24"/>
                <w:lang w:val="uk-UA"/>
              </w:rPr>
            </w:pPr>
            <w:r w:rsidRPr="00931BBB">
              <w:rPr>
                <w:sz w:val="24"/>
                <w:szCs w:val="24"/>
                <w:lang w:val="uk-UA"/>
              </w:rPr>
              <w:t>Операційна ціль С.1.</w:t>
            </w:r>
          </w:p>
          <w:p w:rsidR="00D6129F" w:rsidRPr="00931BBB" w:rsidRDefault="00D6129F" w:rsidP="001432F9">
            <w:pPr>
              <w:pStyle w:val="1"/>
              <w:tabs>
                <w:tab w:val="left" w:pos="2773"/>
                <w:tab w:val="left" w:pos="2914"/>
              </w:tabs>
              <w:ind w:left="79"/>
              <w:rPr>
                <w:sz w:val="24"/>
                <w:szCs w:val="24"/>
                <w:lang w:val="uk-UA"/>
              </w:rPr>
            </w:pPr>
            <w:r w:rsidRPr="00931BBB">
              <w:rPr>
                <w:sz w:val="24"/>
                <w:szCs w:val="24"/>
                <w:lang w:val="uk-UA"/>
              </w:rPr>
              <w:t>Розвиток мережі сучасних освітніх закладів</w:t>
            </w:r>
          </w:p>
        </w:tc>
      </w:tr>
      <w:tr w:rsidR="00931BBB" w:rsidRPr="00931BBB" w:rsidTr="003A5004">
        <w:trPr>
          <w:trHeight w:val="1680"/>
        </w:trPr>
        <w:tc>
          <w:tcPr>
            <w:tcW w:w="3685" w:type="dxa"/>
          </w:tcPr>
          <w:p w:rsidR="00D6129F" w:rsidRPr="00931BBB" w:rsidRDefault="00D6129F" w:rsidP="004475A5">
            <w:pPr>
              <w:pStyle w:val="1"/>
              <w:ind w:left="33"/>
              <w:jc w:val="both"/>
              <w:rPr>
                <w:b w:val="0"/>
                <w:sz w:val="24"/>
                <w:szCs w:val="24"/>
                <w:lang w:val="uk-UA"/>
              </w:rPr>
            </w:pPr>
            <w:r w:rsidRPr="00931BBB">
              <w:rPr>
                <w:sz w:val="24"/>
                <w:szCs w:val="24"/>
                <w:lang w:val="uk-UA"/>
              </w:rPr>
              <w:t>А.1.1.</w:t>
            </w:r>
            <w:r w:rsidRPr="00931BBB">
              <w:rPr>
                <w:b w:val="0"/>
                <w:sz w:val="24"/>
                <w:szCs w:val="24"/>
                <w:lang w:val="uk-UA"/>
              </w:rPr>
              <w:t xml:space="preserve"> Аналіз та будівництво комунальних доріг з твердим покриттям, визначення пріоритетності їх ремонту (пріоритетність між населеними пунктами громадами). </w:t>
            </w:r>
          </w:p>
          <w:p w:rsidR="00E42350" w:rsidRPr="00931BBB" w:rsidRDefault="00D6129F" w:rsidP="00E42350">
            <w:pPr>
              <w:pStyle w:val="1"/>
              <w:ind w:left="33"/>
              <w:jc w:val="both"/>
              <w:rPr>
                <w:b w:val="0"/>
                <w:sz w:val="24"/>
                <w:szCs w:val="24"/>
                <w:lang w:val="uk-UA"/>
              </w:rPr>
            </w:pPr>
            <w:r w:rsidRPr="00931BBB">
              <w:rPr>
                <w:sz w:val="24"/>
                <w:szCs w:val="24"/>
                <w:lang w:val="uk-UA"/>
              </w:rPr>
              <w:t>А.1.2.</w:t>
            </w:r>
            <w:r w:rsidRPr="00931BBB">
              <w:rPr>
                <w:b w:val="0"/>
                <w:sz w:val="24"/>
                <w:szCs w:val="24"/>
                <w:lang w:val="uk-UA"/>
              </w:rPr>
              <w:t xml:space="preserve"> </w:t>
            </w:r>
            <w:r w:rsidR="00E42350" w:rsidRPr="00931BBB">
              <w:rPr>
                <w:b w:val="0"/>
                <w:sz w:val="24"/>
                <w:szCs w:val="24"/>
                <w:lang w:val="uk-UA"/>
              </w:rPr>
              <w:t>Поточний та капітальний ремонт доріг: Смідин-Паридуби-Луків; Смідин-Рудня-Кукуріки; Смідин-Журавлине. Смідин-Луків.</w:t>
            </w:r>
          </w:p>
          <w:p w:rsidR="00E42350" w:rsidRPr="00931BBB" w:rsidRDefault="00D6129F" w:rsidP="00387D55">
            <w:pPr>
              <w:pStyle w:val="1"/>
              <w:tabs>
                <w:tab w:val="left" w:pos="699"/>
              </w:tabs>
              <w:ind w:left="33" w:right="1171"/>
              <w:jc w:val="both"/>
              <w:rPr>
                <w:b w:val="0"/>
                <w:sz w:val="24"/>
                <w:szCs w:val="24"/>
                <w:lang w:val="uk-UA"/>
              </w:rPr>
            </w:pPr>
            <w:r w:rsidRPr="00931BBB">
              <w:rPr>
                <w:sz w:val="24"/>
                <w:szCs w:val="24"/>
                <w:lang w:val="uk-UA"/>
              </w:rPr>
              <w:t>А.1.</w:t>
            </w:r>
            <w:r w:rsidR="00E42350" w:rsidRPr="00931BBB">
              <w:rPr>
                <w:sz w:val="24"/>
                <w:szCs w:val="24"/>
                <w:lang w:val="uk-UA"/>
              </w:rPr>
              <w:t>3</w:t>
            </w:r>
            <w:r w:rsidRPr="00931BBB">
              <w:rPr>
                <w:sz w:val="24"/>
                <w:szCs w:val="24"/>
                <w:lang w:val="uk-UA"/>
              </w:rPr>
              <w:t>.</w:t>
            </w:r>
            <w:r w:rsidRPr="00931BBB">
              <w:rPr>
                <w:b w:val="0"/>
                <w:sz w:val="24"/>
                <w:szCs w:val="24"/>
                <w:lang w:val="uk-UA"/>
              </w:rPr>
              <w:t xml:space="preserve"> </w:t>
            </w:r>
            <w:r w:rsidR="00E42350" w:rsidRPr="00931BBB">
              <w:rPr>
                <w:b w:val="0"/>
                <w:sz w:val="24"/>
                <w:szCs w:val="24"/>
                <w:lang w:val="uk-UA"/>
              </w:rPr>
              <w:t>Облаштування велодоріжок.</w:t>
            </w: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tc>
        <w:tc>
          <w:tcPr>
            <w:tcW w:w="3260" w:type="dxa"/>
          </w:tcPr>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В.1.1.</w:t>
            </w:r>
            <w:r w:rsidRPr="00931BBB">
              <w:rPr>
                <w:b w:val="0"/>
                <w:sz w:val="24"/>
                <w:szCs w:val="24"/>
                <w:lang w:val="uk-UA"/>
              </w:rPr>
              <w:t xml:space="preserve"> Аналіз та формування бази даних інвестиційно привабливих об’єктів для потенційних інвесторів (приміщень та ділянок)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В.1.2.</w:t>
            </w:r>
            <w:r w:rsidR="003A5004" w:rsidRPr="00931BBB">
              <w:rPr>
                <w:b w:val="0"/>
                <w:sz w:val="24"/>
                <w:szCs w:val="24"/>
                <w:lang w:val="uk-UA"/>
              </w:rPr>
              <w:t xml:space="preserve"> </w:t>
            </w:r>
            <w:r w:rsidRPr="00931BBB">
              <w:rPr>
                <w:b w:val="0"/>
                <w:sz w:val="24"/>
                <w:szCs w:val="24"/>
                <w:lang w:val="uk-UA"/>
              </w:rPr>
              <w:t xml:space="preserve">Розробка інвестиційного паспорту з подальшою популяризацією в Україні та за кордоном.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В.1.3.</w:t>
            </w:r>
            <w:r w:rsidR="003A5004" w:rsidRPr="00931BBB">
              <w:rPr>
                <w:b w:val="0"/>
                <w:sz w:val="24"/>
                <w:szCs w:val="24"/>
                <w:lang w:val="uk-UA"/>
              </w:rPr>
              <w:t xml:space="preserve"> </w:t>
            </w:r>
            <w:r w:rsidRPr="00931BBB">
              <w:rPr>
                <w:b w:val="0"/>
                <w:sz w:val="24"/>
                <w:szCs w:val="24"/>
                <w:lang w:val="uk-UA"/>
              </w:rPr>
              <w:t xml:space="preserve">Створення сприятливого інвестиційного клімату через розгляд можливостей щодо зменшення податків.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В.1.4.</w:t>
            </w:r>
            <w:r w:rsidRPr="00931BBB">
              <w:rPr>
                <w:b w:val="0"/>
                <w:sz w:val="24"/>
                <w:szCs w:val="24"/>
                <w:lang w:val="uk-UA"/>
              </w:rPr>
              <w:t xml:space="preserve"> Розробка офіційного сайту громади англійською та українською мовами для промоції громади.</w:t>
            </w:r>
          </w:p>
          <w:p w:rsidR="00D6129F" w:rsidRPr="00931BBB" w:rsidRDefault="00D6129F" w:rsidP="001432F9">
            <w:pPr>
              <w:pStyle w:val="1"/>
              <w:jc w:val="both"/>
              <w:rPr>
                <w:b w:val="0"/>
                <w:sz w:val="24"/>
                <w:szCs w:val="24"/>
                <w:lang w:val="uk-UA"/>
              </w:rPr>
            </w:pPr>
          </w:p>
        </w:tc>
        <w:tc>
          <w:tcPr>
            <w:tcW w:w="3039" w:type="dxa"/>
          </w:tcPr>
          <w:p w:rsidR="00D6129F" w:rsidRPr="00931BBB" w:rsidRDefault="00D6129F" w:rsidP="001432F9">
            <w:pPr>
              <w:pStyle w:val="1"/>
              <w:ind w:left="34"/>
              <w:jc w:val="both"/>
              <w:rPr>
                <w:b w:val="0"/>
                <w:sz w:val="24"/>
                <w:szCs w:val="24"/>
                <w:lang w:val="uk-UA"/>
              </w:rPr>
            </w:pPr>
            <w:r w:rsidRPr="00931BBB">
              <w:rPr>
                <w:sz w:val="24"/>
                <w:szCs w:val="24"/>
                <w:lang w:val="uk-UA"/>
              </w:rPr>
              <w:t>С.1.1.</w:t>
            </w:r>
            <w:r w:rsidRPr="00931BBB">
              <w:rPr>
                <w:b w:val="0"/>
                <w:sz w:val="24"/>
                <w:szCs w:val="24"/>
                <w:lang w:val="uk-UA"/>
              </w:rPr>
              <w:t xml:space="preserve"> Модернізація матеріально-технічної бази навчальних закладів громади.</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2</w:t>
            </w:r>
            <w:r w:rsidRPr="00931BBB">
              <w:rPr>
                <w:sz w:val="24"/>
                <w:szCs w:val="24"/>
                <w:lang w:val="uk-UA"/>
              </w:rPr>
              <w:t>.</w:t>
            </w:r>
            <w:r w:rsidRPr="00931BBB">
              <w:rPr>
                <w:b w:val="0"/>
                <w:sz w:val="24"/>
                <w:szCs w:val="24"/>
                <w:lang w:val="uk-UA"/>
              </w:rPr>
              <w:t xml:space="preserve"> Забезпечення підвищення рівня володіння інформаційними технологіями та новітніми методиками викладання педагогічними працівниками.</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3</w:t>
            </w:r>
            <w:r w:rsidRPr="00931BBB">
              <w:rPr>
                <w:sz w:val="24"/>
                <w:szCs w:val="24"/>
                <w:lang w:val="uk-UA"/>
              </w:rPr>
              <w:t>.</w:t>
            </w:r>
            <w:r w:rsidRPr="00931BBB">
              <w:rPr>
                <w:b w:val="0"/>
                <w:sz w:val="24"/>
                <w:szCs w:val="24"/>
                <w:lang w:val="uk-UA"/>
              </w:rPr>
              <w:t xml:space="preserve"> Розвиток та підтримка системи роботи із обдарованою та талановитою молоддю. Розробка місцевих стимулів для їх розвитку. </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4</w:t>
            </w:r>
            <w:r w:rsidRPr="00931BBB">
              <w:rPr>
                <w:sz w:val="24"/>
                <w:szCs w:val="24"/>
                <w:lang w:val="uk-UA"/>
              </w:rPr>
              <w:t>.</w:t>
            </w:r>
            <w:r w:rsidRPr="00931BBB">
              <w:rPr>
                <w:b w:val="0"/>
                <w:sz w:val="24"/>
                <w:szCs w:val="24"/>
                <w:lang w:val="uk-UA"/>
              </w:rPr>
              <w:t xml:space="preserve"> Здійснення заходів для підвищення комфорту освітніх закладів, зокрема: капітальний ремонт дитячого садка с. Смідин та Рудня; поточний ремонт загальноосвітніх закладів у м. Рудня та Паридуби; заміна меблів у </w:t>
            </w:r>
            <w:r w:rsidRPr="00931BBB">
              <w:rPr>
                <w:b w:val="0"/>
                <w:sz w:val="24"/>
                <w:szCs w:val="24"/>
                <w:lang w:val="uk-UA"/>
              </w:rPr>
              <w:lastRenderedPageBreak/>
              <w:t>загальноосвітніх закладах с. Рудня та Паридуби; ре</w:t>
            </w:r>
            <w:r w:rsidR="00420719">
              <w:rPr>
                <w:b w:val="0"/>
                <w:sz w:val="24"/>
                <w:szCs w:val="24"/>
                <w:lang w:val="uk-UA"/>
              </w:rPr>
              <w:t>монт їдальні с. Смідин; капітальний</w:t>
            </w:r>
            <w:r w:rsidRPr="00931BBB">
              <w:rPr>
                <w:b w:val="0"/>
                <w:sz w:val="24"/>
                <w:szCs w:val="24"/>
                <w:lang w:val="uk-UA"/>
              </w:rPr>
              <w:t xml:space="preserve"> ремонт приміщення початкової школи та майстерні у с. Смідин; благоустрій території біля ЗДО (закладу дошкільної освіти)  с. Смідин «Малятко»  та ЗДО с. Рудня</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EC79E8" w:rsidRPr="00931BBB">
              <w:rPr>
                <w:sz w:val="24"/>
                <w:szCs w:val="24"/>
                <w:lang w:val="uk-UA"/>
              </w:rPr>
              <w:t>5</w:t>
            </w:r>
            <w:r w:rsidRPr="00931BBB">
              <w:rPr>
                <w:sz w:val="24"/>
                <w:szCs w:val="24"/>
                <w:lang w:val="uk-UA"/>
              </w:rPr>
              <w:t xml:space="preserve">. </w:t>
            </w:r>
            <w:r w:rsidRPr="00931BBB">
              <w:rPr>
                <w:b w:val="0"/>
                <w:sz w:val="24"/>
                <w:szCs w:val="24"/>
                <w:lang w:val="uk-UA"/>
              </w:rPr>
              <w:t xml:space="preserve">Розвиток </w:t>
            </w:r>
            <w:r w:rsidR="00420719">
              <w:rPr>
                <w:b w:val="0"/>
                <w:sz w:val="24"/>
                <w:szCs w:val="24"/>
                <w:lang w:val="uk-UA"/>
              </w:rPr>
              <w:t>у</w:t>
            </w:r>
            <w:r w:rsidRPr="00931BBB">
              <w:rPr>
                <w:b w:val="0"/>
                <w:sz w:val="24"/>
                <w:szCs w:val="24"/>
                <w:lang w:val="uk-UA"/>
              </w:rPr>
              <w:t>чнівського самоврядування через проведення днів місцевого самоврядування.</w:t>
            </w:r>
          </w:p>
          <w:p w:rsidR="00D6129F" w:rsidRPr="00931BBB" w:rsidRDefault="00D6129F" w:rsidP="000848B5">
            <w:pPr>
              <w:pStyle w:val="1"/>
              <w:ind w:left="34"/>
              <w:jc w:val="both"/>
              <w:rPr>
                <w:b w:val="0"/>
                <w:sz w:val="24"/>
                <w:szCs w:val="24"/>
                <w:lang w:val="uk-UA"/>
              </w:rPr>
            </w:pPr>
            <w:r w:rsidRPr="00931BBB">
              <w:rPr>
                <w:sz w:val="24"/>
                <w:szCs w:val="24"/>
                <w:lang w:val="uk-UA"/>
              </w:rPr>
              <w:t>С.1.</w:t>
            </w:r>
            <w:r w:rsidR="000848B5" w:rsidRPr="00931BBB">
              <w:rPr>
                <w:sz w:val="24"/>
                <w:szCs w:val="24"/>
                <w:lang w:val="uk-UA"/>
              </w:rPr>
              <w:t>6</w:t>
            </w:r>
            <w:r w:rsidRPr="00931BBB">
              <w:rPr>
                <w:sz w:val="24"/>
                <w:szCs w:val="24"/>
                <w:lang w:val="uk-UA"/>
              </w:rPr>
              <w:t>.</w:t>
            </w:r>
            <w:r w:rsidRPr="00931BBB">
              <w:rPr>
                <w:b w:val="0"/>
                <w:sz w:val="24"/>
                <w:szCs w:val="24"/>
                <w:lang w:val="uk-UA"/>
              </w:rPr>
              <w:t xml:space="preserve"> Запровадження спеціалізованих навчань серед учнів загальноосвітніх закладів на тему ви</w:t>
            </w:r>
            <w:r w:rsidR="000848B5" w:rsidRPr="00931BBB">
              <w:rPr>
                <w:b w:val="0"/>
                <w:sz w:val="24"/>
                <w:szCs w:val="24"/>
                <w:lang w:val="uk-UA"/>
              </w:rPr>
              <w:t>ховання фінансової грамотності.</w:t>
            </w:r>
          </w:p>
        </w:tc>
      </w:tr>
      <w:tr w:rsidR="00931BBB" w:rsidRPr="00931BBB" w:rsidTr="00C81D52">
        <w:tc>
          <w:tcPr>
            <w:tcW w:w="3685"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lastRenderedPageBreak/>
              <w:t>Операційна ціль А.2.</w:t>
            </w:r>
          </w:p>
          <w:p w:rsidR="00D6129F" w:rsidRPr="00931BBB" w:rsidRDefault="00D857E1" w:rsidP="001432F9">
            <w:pPr>
              <w:pStyle w:val="1"/>
              <w:ind w:left="37"/>
              <w:rPr>
                <w:sz w:val="24"/>
                <w:szCs w:val="24"/>
                <w:lang w:val="uk-UA"/>
              </w:rPr>
            </w:pPr>
            <w:r w:rsidRPr="00931BBB">
              <w:rPr>
                <w:sz w:val="24"/>
                <w:szCs w:val="24"/>
                <w:lang w:val="uk-UA"/>
              </w:rPr>
              <w:t>Реконструкція та поточний ремонт вуличного освітлення</w:t>
            </w:r>
          </w:p>
          <w:p w:rsidR="00D6129F" w:rsidRPr="00931BBB" w:rsidRDefault="00D6129F" w:rsidP="001432F9">
            <w:pPr>
              <w:pStyle w:val="1"/>
              <w:ind w:left="142"/>
              <w:rPr>
                <w:sz w:val="24"/>
                <w:szCs w:val="24"/>
                <w:lang w:val="uk-UA"/>
              </w:rPr>
            </w:pPr>
          </w:p>
        </w:tc>
        <w:tc>
          <w:tcPr>
            <w:tcW w:w="3260" w:type="dxa"/>
            <w:shd w:val="clear" w:color="auto" w:fill="F3BFD3"/>
          </w:tcPr>
          <w:p w:rsidR="00D6129F" w:rsidRPr="00931BBB" w:rsidRDefault="00D6129F" w:rsidP="001432F9">
            <w:pPr>
              <w:pStyle w:val="1"/>
              <w:ind w:left="33"/>
              <w:rPr>
                <w:sz w:val="24"/>
                <w:szCs w:val="24"/>
                <w:lang w:val="uk-UA"/>
              </w:rPr>
            </w:pPr>
            <w:r w:rsidRPr="00931BBB">
              <w:rPr>
                <w:sz w:val="24"/>
                <w:szCs w:val="24"/>
                <w:lang w:val="uk-UA"/>
              </w:rPr>
              <w:t>Операційна ціль В.2.</w:t>
            </w:r>
          </w:p>
          <w:p w:rsidR="00D6129F" w:rsidRPr="00931BBB" w:rsidRDefault="00D6129F" w:rsidP="001432F9">
            <w:pPr>
              <w:pStyle w:val="1"/>
              <w:ind w:left="33"/>
              <w:rPr>
                <w:sz w:val="24"/>
                <w:szCs w:val="24"/>
                <w:lang w:val="uk-UA"/>
              </w:rPr>
            </w:pPr>
            <w:r w:rsidRPr="00931BBB">
              <w:rPr>
                <w:sz w:val="24"/>
                <w:szCs w:val="24"/>
                <w:lang w:val="uk-UA"/>
              </w:rPr>
              <w:t>Створення сприятливих умов для розвитку малого та середнього бізнесу</w:t>
            </w:r>
          </w:p>
        </w:tc>
        <w:tc>
          <w:tcPr>
            <w:tcW w:w="3039"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С.2.</w:t>
            </w:r>
          </w:p>
          <w:p w:rsidR="00D6129F" w:rsidRPr="00931BBB" w:rsidRDefault="00D6129F" w:rsidP="001432F9">
            <w:pPr>
              <w:pStyle w:val="1"/>
              <w:ind w:left="142"/>
              <w:rPr>
                <w:sz w:val="24"/>
                <w:szCs w:val="24"/>
                <w:lang w:val="uk-UA"/>
              </w:rPr>
            </w:pPr>
            <w:r w:rsidRPr="00931BBB">
              <w:rPr>
                <w:sz w:val="24"/>
                <w:szCs w:val="24"/>
                <w:lang w:val="uk-UA"/>
              </w:rPr>
              <w:t>Забезпечення доступними та якісними медичними послугами</w:t>
            </w:r>
          </w:p>
        </w:tc>
      </w:tr>
      <w:tr w:rsidR="00931BBB" w:rsidRPr="00931BBB" w:rsidTr="003A5004">
        <w:tc>
          <w:tcPr>
            <w:tcW w:w="3685" w:type="dxa"/>
          </w:tcPr>
          <w:p w:rsidR="00D6129F" w:rsidRPr="00931BBB" w:rsidRDefault="00D6129F" w:rsidP="001432F9">
            <w:pPr>
              <w:pStyle w:val="1"/>
              <w:tabs>
                <w:tab w:val="left" w:pos="3402"/>
              </w:tabs>
              <w:ind w:left="0"/>
              <w:jc w:val="both"/>
              <w:rPr>
                <w:b w:val="0"/>
                <w:sz w:val="24"/>
                <w:szCs w:val="24"/>
                <w:lang w:val="uk-UA"/>
              </w:rPr>
            </w:pPr>
            <w:r w:rsidRPr="00931BBB">
              <w:rPr>
                <w:sz w:val="24"/>
                <w:szCs w:val="24"/>
                <w:lang w:val="uk-UA"/>
              </w:rPr>
              <w:t>А.2.1.</w:t>
            </w:r>
            <w:r w:rsidRPr="00931BBB">
              <w:rPr>
                <w:b w:val="0"/>
                <w:sz w:val="24"/>
                <w:szCs w:val="24"/>
                <w:lang w:val="uk-UA"/>
              </w:rPr>
              <w:t xml:space="preserve"> Реконструкція вуличного освітлення КТП 157 с. Кукуріки, КТП 216с. Смідин, КТП 212 с.Смідин, КТП 186 с. Смідин, КТП 214с. Смідин, КТП 221 с. Рудня, КТП 82 с. Лісняки, КТП 108 с. Паридуби.</w:t>
            </w:r>
          </w:p>
          <w:p w:rsidR="00D6129F" w:rsidRPr="00931BBB" w:rsidRDefault="00D6129F" w:rsidP="001432F9">
            <w:pPr>
              <w:pStyle w:val="1"/>
              <w:tabs>
                <w:tab w:val="left" w:pos="3402"/>
              </w:tabs>
              <w:ind w:left="0"/>
              <w:jc w:val="both"/>
              <w:rPr>
                <w:b w:val="0"/>
                <w:sz w:val="24"/>
                <w:szCs w:val="24"/>
                <w:lang w:val="uk-UA"/>
              </w:rPr>
            </w:pPr>
            <w:r w:rsidRPr="00931BBB">
              <w:rPr>
                <w:sz w:val="24"/>
                <w:szCs w:val="24"/>
                <w:lang w:val="uk-UA"/>
              </w:rPr>
              <w:t>А.2.2.</w:t>
            </w:r>
            <w:r w:rsidRPr="00931BBB">
              <w:rPr>
                <w:b w:val="0"/>
                <w:sz w:val="24"/>
                <w:szCs w:val="24"/>
                <w:lang w:val="uk-UA"/>
              </w:rPr>
              <w:t xml:space="preserve"> Поточний ремонт вуличного освітлення КТП 213 с. Смідин, КТП 210 с. Смідин, КТП 217 с. Смідин, КТП 118 с. Лісняки, КТП 122 с. Сьомаки, КТП 124 с. Рудня, КТП 125 с. Кукуріки</w:t>
            </w:r>
          </w:p>
        </w:tc>
        <w:tc>
          <w:tcPr>
            <w:tcW w:w="3260" w:type="dxa"/>
          </w:tcPr>
          <w:p w:rsidR="00D6129F" w:rsidRPr="00931BBB" w:rsidRDefault="00D6129F" w:rsidP="001432F9">
            <w:pPr>
              <w:pStyle w:val="1"/>
              <w:tabs>
                <w:tab w:val="left" w:pos="3294"/>
              </w:tabs>
              <w:ind w:left="0"/>
              <w:jc w:val="both"/>
              <w:rPr>
                <w:b w:val="0"/>
                <w:sz w:val="24"/>
                <w:szCs w:val="24"/>
                <w:lang w:val="uk-UA"/>
              </w:rPr>
            </w:pPr>
            <w:r w:rsidRPr="00931BBB">
              <w:rPr>
                <w:sz w:val="24"/>
                <w:szCs w:val="24"/>
                <w:lang w:val="uk-UA"/>
              </w:rPr>
              <w:t>В.2.1.</w:t>
            </w:r>
            <w:r w:rsidRPr="00931BBB">
              <w:rPr>
                <w:b w:val="0"/>
                <w:sz w:val="24"/>
                <w:szCs w:val="24"/>
                <w:lang w:val="uk-UA"/>
              </w:rPr>
              <w:t xml:space="preserve"> Розвиток підприємництва, особливо серед молоді.</w:t>
            </w:r>
          </w:p>
          <w:p w:rsidR="00D6129F" w:rsidRPr="00931BBB" w:rsidRDefault="00D6129F" w:rsidP="001432F9">
            <w:pPr>
              <w:pStyle w:val="1"/>
              <w:tabs>
                <w:tab w:val="left" w:pos="3294"/>
              </w:tabs>
              <w:ind w:left="0"/>
              <w:jc w:val="both"/>
              <w:rPr>
                <w:b w:val="0"/>
                <w:sz w:val="24"/>
                <w:szCs w:val="24"/>
                <w:lang w:val="uk-UA"/>
              </w:rPr>
            </w:pPr>
            <w:r w:rsidRPr="00931BBB">
              <w:rPr>
                <w:sz w:val="24"/>
                <w:szCs w:val="24"/>
                <w:lang w:val="uk-UA"/>
              </w:rPr>
              <w:t>В.2.2.</w:t>
            </w:r>
            <w:r w:rsidRPr="00931BBB">
              <w:rPr>
                <w:b w:val="0"/>
                <w:sz w:val="24"/>
                <w:szCs w:val="24"/>
                <w:lang w:val="uk-UA"/>
              </w:rPr>
              <w:t xml:space="preserve"> Стимулювання розвитку малого та середнього бізнесу через прийняття програми підтримки розвитку малого та середнього бізнесу. </w:t>
            </w:r>
          </w:p>
          <w:p w:rsidR="00D6129F" w:rsidRPr="00931BBB" w:rsidRDefault="00D6129F" w:rsidP="001432F9">
            <w:pPr>
              <w:pStyle w:val="1"/>
              <w:tabs>
                <w:tab w:val="left" w:pos="3294"/>
              </w:tabs>
              <w:ind w:left="0"/>
              <w:jc w:val="both"/>
              <w:rPr>
                <w:b w:val="0"/>
                <w:sz w:val="24"/>
                <w:szCs w:val="24"/>
                <w:lang w:val="uk-UA"/>
              </w:rPr>
            </w:pPr>
          </w:p>
        </w:tc>
        <w:tc>
          <w:tcPr>
            <w:tcW w:w="3039" w:type="dxa"/>
          </w:tcPr>
          <w:p w:rsidR="00D6129F" w:rsidRPr="00931BBB" w:rsidRDefault="00D6129F" w:rsidP="001432F9">
            <w:pPr>
              <w:pStyle w:val="1"/>
              <w:ind w:left="0"/>
              <w:jc w:val="both"/>
              <w:rPr>
                <w:b w:val="0"/>
                <w:sz w:val="24"/>
                <w:szCs w:val="24"/>
                <w:lang w:val="uk-UA"/>
              </w:rPr>
            </w:pPr>
            <w:r w:rsidRPr="00931BBB">
              <w:rPr>
                <w:sz w:val="24"/>
                <w:szCs w:val="24"/>
                <w:lang w:val="uk-UA"/>
              </w:rPr>
              <w:t>С.2.1.</w:t>
            </w:r>
            <w:r w:rsidRPr="00931BBB">
              <w:rPr>
                <w:b w:val="0"/>
                <w:sz w:val="24"/>
                <w:szCs w:val="24"/>
                <w:lang w:val="uk-UA"/>
              </w:rPr>
              <w:t xml:space="preserve"> Проведення ремонту житла біля амбулаторії у с. Смідин для потенційних лікарів. </w:t>
            </w:r>
          </w:p>
          <w:p w:rsidR="00D6129F" w:rsidRPr="00931BBB" w:rsidRDefault="00D6129F" w:rsidP="001432F9">
            <w:pPr>
              <w:pStyle w:val="1"/>
              <w:ind w:left="0"/>
              <w:jc w:val="both"/>
              <w:rPr>
                <w:b w:val="0"/>
                <w:sz w:val="24"/>
                <w:szCs w:val="24"/>
                <w:lang w:val="uk-UA"/>
              </w:rPr>
            </w:pPr>
            <w:r w:rsidRPr="00931BBB">
              <w:rPr>
                <w:sz w:val="24"/>
                <w:szCs w:val="24"/>
                <w:lang w:val="uk-UA"/>
              </w:rPr>
              <w:t>С.2.2.</w:t>
            </w:r>
            <w:r w:rsidRPr="00931BBB">
              <w:rPr>
                <w:b w:val="0"/>
                <w:sz w:val="24"/>
                <w:szCs w:val="24"/>
                <w:lang w:val="uk-UA"/>
              </w:rPr>
              <w:t xml:space="preserve"> Напрацювання програми стимулів для залучення медичних працівників у Смідинську громаду. </w:t>
            </w:r>
          </w:p>
          <w:p w:rsidR="00D6129F" w:rsidRPr="00931BBB" w:rsidRDefault="00D6129F" w:rsidP="001432F9">
            <w:pPr>
              <w:pStyle w:val="1"/>
              <w:ind w:left="0"/>
              <w:jc w:val="both"/>
              <w:rPr>
                <w:b w:val="0"/>
                <w:sz w:val="24"/>
                <w:szCs w:val="24"/>
                <w:lang w:val="uk-UA"/>
              </w:rPr>
            </w:pPr>
            <w:r w:rsidRPr="00931BBB">
              <w:rPr>
                <w:sz w:val="24"/>
                <w:szCs w:val="24"/>
                <w:lang w:val="uk-UA"/>
              </w:rPr>
              <w:t>С.2.3.</w:t>
            </w:r>
            <w:r w:rsidRPr="00931BBB">
              <w:rPr>
                <w:b w:val="0"/>
                <w:sz w:val="24"/>
                <w:szCs w:val="24"/>
                <w:lang w:val="uk-UA"/>
              </w:rPr>
              <w:t xml:space="preserve"> Проведення систематичних  профілактичних уроків серед школярів.</w:t>
            </w:r>
          </w:p>
          <w:p w:rsidR="00D6129F" w:rsidRPr="00931BBB" w:rsidRDefault="00D6129F" w:rsidP="001432F9">
            <w:pPr>
              <w:pStyle w:val="1"/>
              <w:ind w:left="0"/>
              <w:jc w:val="both"/>
              <w:rPr>
                <w:b w:val="0"/>
                <w:sz w:val="24"/>
                <w:szCs w:val="24"/>
                <w:lang w:val="uk-UA"/>
              </w:rPr>
            </w:pPr>
            <w:r w:rsidRPr="00931BBB">
              <w:rPr>
                <w:sz w:val="24"/>
                <w:szCs w:val="24"/>
                <w:lang w:val="uk-UA"/>
              </w:rPr>
              <w:t>С.2.4</w:t>
            </w:r>
            <w:r w:rsidR="00C81D52" w:rsidRPr="00931BBB">
              <w:rPr>
                <w:b w:val="0"/>
                <w:sz w:val="24"/>
                <w:szCs w:val="24"/>
                <w:lang w:val="uk-UA"/>
              </w:rPr>
              <w:t>.</w:t>
            </w:r>
            <w:r w:rsidRPr="00931BBB">
              <w:rPr>
                <w:b w:val="0"/>
                <w:sz w:val="24"/>
                <w:szCs w:val="24"/>
                <w:lang w:val="uk-UA"/>
              </w:rPr>
              <w:t xml:space="preserve"> Формування «дорожньої карти» обслуговування працівників</w:t>
            </w:r>
            <w:r w:rsidR="00C81D52" w:rsidRPr="00931BBB">
              <w:rPr>
                <w:b w:val="0"/>
                <w:sz w:val="24"/>
                <w:szCs w:val="24"/>
                <w:lang w:val="uk-UA"/>
              </w:rPr>
              <w:t>.</w:t>
            </w:r>
          </w:p>
        </w:tc>
      </w:tr>
      <w:tr w:rsidR="00931BBB" w:rsidRPr="00931BBB" w:rsidTr="00C81D52">
        <w:tc>
          <w:tcPr>
            <w:tcW w:w="3685" w:type="dxa"/>
            <w:shd w:val="clear" w:color="auto" w:fill="F3BFD3"/>
          </w:tcPr>
          <w:p w:rsidR="00D6129F" w:rsidRPr="00931BBB" w:rsidRDefault="00D6129F" w:rsidP="001432F9">
            <w:pPr>
              <w:pStyle w:val="1"/>
              <w:ind w:left="179"/>
              <w:rPr>
                <w:sz w:val="24"/>
                <w:szCs w:val="24"/>
                <w:lang w:val="uk-UA"/>
              </w:rPr>
            </w:pPr>
            <w:r w:rsidRPr="00931BBB">
              <w:rPr>
                <w:sz w:val="24"/>
                <w:szCs w:val="24"/>
                <w:lang w:val="uk-UA"/>
              </w:rPr>
              <w:t>Операційна ціль А.3.</w:t>
            </w:r>
          </w:p>
          <w:p w:rsidR="00D6129F" w:rsidRPr="00931BBB" w:rsidRDefault="00D6129F" w:rsidP="001432F9">
            <w:pPr>
              <w:pStyle w:val="1"/>
              <w:ind w:left="179"/>
              <w:rPr>
                <w:sz w:val="24"/>
                <w:szCs w:val="24"/>
                <w:lang w:val="uk-UA"/>
              </w:rPr>
            </w:pPr>
            <w:r w:rsidRPr="00931BBB">
              <w:rPr>
                <w:sz w:val="24"/>
                <w:szCs w:val="24"/>
                <w:lang w:val="uk-UA"/>
              </w:rPr>
              <w:t>Створення системи поводження з ТПВ</w:t>
            </w:r>
          </w:p>
          <w:p w:rsidR="00D6129F" w:rsidRPr="00931BBB" w:rsidRDefault="00D6129F" w:rsidP="001432F9">
            <w:pPr>
              <w:pStyle w:val="1"/>
              <w:ind w:left="284"/>
              <w:rPr>
                <w:sz w:val="24"/>
                <w:szCs w:val="24"/>
                <w:lang w:val="uk-UA"/>
              </w:rPr>
            </w:pPr>
          </w:p>
        </w:tc>
        <w:tc>
          <w:tcPr>
            <w:tcW w:w="3260" w:type="dxa"/>
            <w:shd w:val="clear" w:color="auto" w:fill="F3BFD3"/>
          </w:tcPr>
          <w:p w:rsidR="00D6129F" w:rsidRPr="00931BBB" w:rsidRDefault="00D6129F" w:rsidP="001432F9">
            <w:pPr>
              <w:pStyle w:val="1"/>
              <w:ind w:left="284"/>
              <w:rPr>
                <w:sz w:val="24"/>
                <w:szCs w:val="24"/>
                <w:lang w:val="uk-UA"/>
              </w:rPr>
            </w:pPr>
            <w:r w:rsidRPr="00931BBB">
              <w:rPr>
                <w:sz w:val="24"/>
                <w:szCs w:val="24"/>
                <w:lang w:val="uk-UA"/>
              </w:rPr>
              <w:t>Операційна ціль В.3. Створення умов для розвитку сільського господарства</w:t>
            </w:r>
          </w:p>
        </w:tc>
        <w:tc>
          <w:tcPr>
            <w:tcW w:w="3039" w:type="dxa"/>
            <w:shd w:val="clear" w:color="auto" w:fill="F3BFD3"/>
          </w:tcPr>
          <w:p w:rsidR="00D6129F" w:rsidRPr="00931BBB" w:rsidRDefault="00D6129F" w:rsidP="001432F9">
            <w:pPr>
              <w:pStyle w:val="1"/>
              <w:ind w:left="33"/>
              <w:rPr>
                <w:sz w:val="24"/>
                <w:szCs w:val="24"/>
                <w:lang w:val="uk-UA"/>
              </w:rPr>
            </w:pPr>
            <w:r w:rsidRPr="00931BBB">
              <w:rPr>
                <w:sz w:val="24"/>
                <w:szCs w:val="24"/>
                <w:lang w:val="uk-UA"/>
              </w:rPr>
              <w:t>Операційна ціль С.3.</w:t>
            </w:r>
          </w:p>
          <w:p w:rsidR="00D6129F" w:rsidRPr="00931BBB" w:rsidRDefault="00D6129F" w:rsidP="001432F9">
            <w:pPr>
              <w:pStyle w:val="1"/>
              <w:ind w:left="33"/>
              <w:rPr>
                <w:sz w:val="24"/>
                <w:szCs w:val="24"/>
                <w:lang w:val="uk-UA"/>
              </w:rPr>
            </w:pPr>
            <w:r w:rsidRPr="00931BBB">
              <w:rPr>
                <w:sz w:val="24"/>
                <w:szCs w:val="24"/>
                <w:lang w:val="uk-UA"/>
              </w:rPr>
              <w:t>Заклади культури – центри громадської активності</w:t>
            </w:r>
          </w:p>
        </w:tc>
      </w:tr>
      <w:tr w:rsidR="00931BBB" w:rsidRPr="00931BBB" w:rsidTr="003A5004">
        <w:tc>
          <w:tcPr>
            <w:tcW w:w="3685" w:type="dxa"/>
          </w:tcPr>
          <w:p w:rsidR="00D6129F" w:rsidRPr="00931BBB" w:rsidRDefault="00D6129F" w:rsidP="001432F9">
            <w:pPr>
              <w:pStyle w:val="1"/>
              <w:ind w:left="0"/>
              <w:jc w:val="both"/>
              <w:rPr>
                <w:b w:val="0"/>
                <w:sz w:val="24"/>
                <w:szCs w:val="24"/>
                <w:lang w:val="uk-UA"/>
              </w:rPr>
            </w:pPr>
            <w:r w:rsidRPr="00931BBB">
              <w:rPr>
                <w:sz w:val="24"/>
                <w:szCs w:val="24"/>
                <w:lang w:val="uk-UA"/>
              </w:rPr>
              <w:t>А.3.1.</w:t>
            </w:r>
            <w:r w:rsidRPr="00931BBB">
              <w:rPr>
                <w:b w:val="0"/>
                <w:sz w:val="24"/>
                <w:szCs w:val="24"/>
                <w:lang w:val="uk-UA"/>
              </w:rPr>
              <w:t xml:space="preserve"> Аналіз потреб встановлення смітників для </w:t>
            </w:r>
            <w:r w:rsidRPr="00931BBB">
              <w:rPr>
                <w:b w:val="0"/>
                <w:sz w:val="24"/>
                <w:szCs w:val="24"/>
                <w:lang w:val="uk-UA"/>
              </w:rPr>
              <w:lastRenderedPageBreak/>
              <w:t>роздільного збору сміття, виготовлення карти встановлення смітників.</w:t>
            </w:r>
          </w:p>
          <w:p w:rsidR="00D6129F" w:rsidRPr="00931BBB" w:rsidRDefault="00D6129F" w:rsidP="001432F9">
            <w:pPr>
              <w:pStyle w:val="1"/>
              <w:ind w:left="0"/>
              <w:jc w:val="both"/>
              <w:rPr>
                <w:b w:val="0"/>
                <w:sz w:val="24"/>
                <w:szCs w:val="24"/>
                <w:lang w:val="uk-UA"/>
              </w:rPr>
            </w:pPr>
            <w:r w:rsidRPr="00931BBB">
              <w:rPr>
                <w:sz w:val="24"/>
                <w:szCs w:val="24"/>
                <w:lang w:val="uk-UA"/>
              </w:rPr>
              <w:t>А.3.2.</w:t>
            </w:r>
            <w:r w:rsidRPr="00931BBB">
              <w:rPr>
                <w:b w:val="0"/>
                <w:sz w:val="24"/>
                <w:szCs w:val="24"/>
                <w:lang w:val="uk-UA"/>
              </w:rPr>
              <w:t xml:space="preserve"> Проведення право-просвітницької роботи (навчання, виготовлення інструкцій, пам’яток).</w:t>
            </w:r>
          </w:p>
          <w:p w:rsidR="00D6129F" w:rsidRPr="00931BBB" w:rsidRDefault="00D6129F" w:rsidP="001432F9">
            <w:pPr>
              <w:pStyle w:val="1"/>
              <w:ind w:left="0"/>
              <w:jc w:val="both"/>
              <w:rPr>
                <w:b w:val="0"/>
                <w:sz w:val="24"/>
                <w:szCs w:val="24"/>
                <w:lang w:val="uk-UA"/>
              </w:rPr>
            </w:pPr>
            <w:r w:rsidRPr="00931BBB">
              <w:rPr>
                <w:sz w:val="24"/>
                <w:szCs w:val="24"/>
                <w:lang w:val="uk-UA"/>
              </w:rPr>
              <w:t>А.3.3.</w:t>
            </w:r>
            <w:r w:rsidRPr="00931BBB">
              <w:rPr>
                <w:b w:val="0"/>
                <w:sz w:val="24"/>
                <w:szCs w:val="24"/>
                <w:lang w:val="uk-UA"/>
              </w:rPr>
              <w:t xml:space="preserve"> Виготовлення документів на сміттєзвалища у всіх населених пунктах громади.</w:t>
            </w:r>
          </w:p>
          <w:p w:rsidR="00D6129F" w:rsidRPr="00931BBB" w:rsidRDefault="00D6129F" w:rsidP="001432F9">
            <w:pPr>
              <w:pStyle w:val="1"/>
              <w:ind w:left="0"/>
              <w:jc w:val="both"/>
              <w:rPr>
                <w:b w:val="0"/>
                <w:sz w:val="24"/>
                <w:szCs w:val="24"/>
                <w:lang w:val="uk-UA"/>
              </w:rPr>
            </w:pPr>
            <w:r w:rsidRPr="00931BBB">
              <w:rPr>
                <w:sz w:val="24"/>
                <w:szCs w:val="24"/>
                <w:lang w:val="uk-UA"/>
              </w:rPr>
              <w:t>А.3.4.</w:t>
            </w:r>
            <w:r w:rsidRPr="00931BBB">
              <w:rPr>
                <w:b w:val="0"/>
                <w:sz w:val="24"/>
                <w:szCs w:val="24"/>
                <w:lang w:val="uk-UA"/>
              </w:rPr>
              <w:t xml:space="preserve"> Будівництво майданчиків для встановлення смітників (відповідно до виготовленої карти потреб).</w:t>
            </w:r>
          </w:p>
          <w:p w:rsidR="00D6129F" w:rsidRPr="00931BBB" w:rsidRDefault="00D6129F" w:rsidP="001432F9">
            <w:pPr>
              <w:pStyle w:val="1"/>
              <w:ind w:left="0"/>
              <w:jc w:val="both"/>
              <w:rPr>
                <w:b w:val="0"/>
                <w:sz w:val="24"/>
                <w:szCs w:val="24"/>
                <w:lang w:val="uk-UA"/>
              </w:rPr>
            </w:pPr>
            <w:r w:rsidRPr="00931BBB">
              <w:rPr>
                <w:sz w:val="24"/>
                <w:szCs w:val="24"/>
                <w:lang w:val="uk-UA"/>
              </w:rPr>
              <w:t>А.3.5.</w:t>
            </w:r>
            <w:r w:rsidRPr="00931BBB">
              <w:rPr>
                <w:b w:val="0"/>
                <w:sz w:val="24"/>
                <w:szCs w:val="24"/>
                <w:lang w:val="uk-UA"/>
              </w:rPr>
              <w:t xml:space="preserve"> Створення комунальної служби для надання послуг із вивезення ТПВ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А.3.6</w:t>
            </w:r>
            <w:r w:rsidRPr="00931BBB">
              <w:rPr>
                <w:b w:val="0"/>
                <w:sz w:val="24"/>
                <w:szCs w:val="24"/>
                <w:lang w:val="uk-UA"/>
              </w:rPr>
              <w:t>. Будівництво огорож на території сміттєзвалищ у всіх населених пунктах громади</w:t>
            </w:r>
          </w:p>
          <w:p w:rsidR="00D6129F" w:rsidRPr="00931BBB" w:rsidRDefault="00D6129F" w:rsidP="001432F9">
            <w:pPr>
              <w:pStyle w:val="1"/>
              <w:ind w:left="0"/>
              <w:jc w:val="both"/>
              <w:rPr>
                <w:b w:val="0"/>
                <w:sz w:val="24"/>
                <w:szCs w:val="24"/>
                <w:lang w:val="uk-UA"/>
              </w:rPr>
            </w:pPr>
            <w:r w:rsidRPr="00931BBB">
              <w:rPr>
                <w:sz w:val="24"/>
                <w:szCs w:val="24"/>
                <w:lang w:val="uk-UA"/>
              </w:rPr>
              <w:t>А.3.7.</w:t>
            </w:r>
            <w:r w:rsidRPr="00931BBB">
              <w:rPr>
                <w:b w:val="0"/>
                <w:sz w:val="24"/>
                <w:szCs w:val="24"/>
                <w:lang w:val="uk-UA"/>
              </w:rPr>
              <w:t xml:space="preserve"> Закупівля необхідної техніки для забезпечення вивезення сміття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А.3.8.</w:t>
            </w:r>
            <w:r w:rsidRPr="00931BBB">
              <w:rPr>
                <w:b w:val="0"/>
                <w:sz w:val="24"/>
                <w:szCs w:val="24"/>
                <w:lang w:val="uk-UA"/>
              </w:rPr>
              <w:t xml:space="preserve"> Укладення індивідуальних дого</w:t>
            </w:r>
            <w:r w:rsidR="00420719">
              <w:rPr>
                <w:b w:val="0"/>
                <w:sz w:val="24"/>
                <w:szCs w:val="24"/>
                <w:lang w:val="uk-UA"/>
              </w:rPr>
              <w:t>во</w:t>
            </w:r>
            <w:r w:rsidRPr="00931BBB">
              <w:rPr>
                <w:b w:val="0"/>
                <w:sz w:val="24"/>
                <w:szCs w:val="24"/>
                <w:lang w:val="uk-UA"/>
              </w:rPr>
              <w:t xml:space="preserve">рів на вивезення ТПВ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А.3.9.</w:t>
            </w:r>
            <w:r w:rsidRPr="00931BBB">
              <w:rPr>
                <w:b w:val="0"/>
                <w:sz w:val="24"/>
                <w:szCs w:val="24"/>
                <w:lang w:val="uk-UA"/>
              </w:rPr>
              <w:t xml:space="preserve"> Проведення регулярних акцій із збору сміття у громаді «Забезпеч чисте майбутнє для своєї дитини» (квітень, жовтень – щорічно). </w:t>
            </w:r>
          </w:p>
          <w:p w:rsidR="00D6129F" w:rsidRPr="00931BBB" w:rsidRDefault="00D6129F" w:rsidP="001432F9">
            <w:pPr>
              <w:pStyle w:val="1"/>
              <w:ind w:left="0"/>
              <w:jc w:val="both"/>
              <w:rPr>
                <w:b w:val="0"/>
                <w:sz w:val="24"/>
                <w:szCs w:val="24"/>
                <w:lang w:val="uk-UA"/>
              </w:rPr>
            </w:pPr>
            <w:r w:rsidRPr="00931BBB">
              <w:rPr>
                <w:sz w:val="24"/>
                <w:szCs w:val="24"/>
                <w:lang w:val="uk-UA"/>
              </w:rPr>
              <w:t>А.3.10.</w:t>
            </w:r>
            <w:r w:rsidRPr="00931BBB">
              <w:rPr>
                <w:b w:val="0"/>
                <w:sz w:val="24"/>
                <w:szCs w:val="24"/>
                <w:lang w:val="uk-UA"/>
              </w:rPr>
              <w:t xml:space="preserve"> Створення громадської служби боротьби із стихійними несанкціонованими сміттєзвалищами.</w:t>
            </w:r>
          </w:p>
        </w:tc>
        <w:tc>
          <w:tcPr>
            <w:tcW w:w="3260" w:type="dxa"/>
          </w:tcPr>
          <w:p w:rsidR="00D6129F" w:rsidRPr="00931BBB" w:rsidRDefault="00D6129F" w:rsidP="001432F9">
            <w:pPr>
              <w:pStyle w:val="1"/>
              <w:ind w:left="0"/>
              <w:jc w:val="both"/>
              <w:rPr>
                <w:b w:val="0"/>
                <w:sz w:val="24"/>
                <w:szCs w:val="24"/>
                <w:lang w:val="uk-UA"/>
              </w:rPr>
            </w:pPr>
            <w:r w:rsidRPr="00931BBB">
              <w:rPr>
                <w:sz w:val="24"/>
                <w:szCs w:val="24"/>
                <w:lang w:val="uk-UA"/>
              </w:rPr>
              <w:lastRenderedPageBreak/>
              <w:t>В.3.1.</w:t>
            </w:r>
            <w:r w:rsidRPr="00931BBB">
              <w:rPr>
                <w:b w:val="0"/>
                <w:sz w:val="24"/>
                <w:szCs w:val="24"/>
                <w:lang w:val="uk-UA"/>
              </w:rPr>
              <w:t xml:space="preserve"> Підтримка розвитку фермерських господарств.</w:t>
            </w:r>
          </w:p>
          <w:p w:rsidR="00D6129F" w:rsidRPr="00931BBB" w:rsidRDefault="00D6129F" w:rsidP="001432F9">
            <w:pPr>
              <w:pStyle w:val="1"/>
              <w:ind w:left="0"/>
              <w:jc w:val="both"/>
              <w:rPr>
                <w:b w:val="0"/>
                <w:sz w:val="24"/>
                <w:szCs w:val="24"/>
                <w:lang w:val="uk-UA"/>
              </w:rPr>
            </w:pPr>
            <w:r w:rsidRPr="00931BBB">
              <w:rPr>
                <w:sz w:val="24"/>
                <w:szCs w:val="24"/>
                <w:lang w:val="uk-UA"/>
              </w:rPr>
              <w:lastRenderedPageBreak/>
              <w:t>В.3.2.</w:t>
            </w:r>
            <w:r w:rsidRPr="00931BBB">
              <w:rPr>
                <w:b w:val="0"/>
                <w:sz w:val="24"/>
                <w:szCs w:val="24"/>
                <w:lang w:val="uk-UA"/>
              </w:rPr>
              <w:t xml:space="preserve"> Сприяння розширенню кон’юнктури ринку сільськогосподарської продукції та її збуту.  </w:t>
            </w:r>
          </w:p>
          <w:p w:rsidR="00D6129F" w:rsidRPr="00931BBB" w:rsidRDefault="00D6129F" w:rsidP="001432F9">
            <w:pPr>
              <w:pStyle w:val="1"/>
              <w:ind w:left="0"/>
              <w:jc w:val="both"/>
              <w:rPr>
                <w:b w:val="0"/>
                <w:sz w:val="24"/>
                <w:szCs w:val="24"/>
                <w:lang w:val="uk-UA"/>
              </w:rPr>
            </w:pPr>
            <w:r w:rsidRPr="00931BBB">
              <w:rPr>
                <w:sz w:val="24"/>
                <w:szCs w:val="24"/>
                <w:lang w:val="uk-UA"/>
              </w:rPr>
              <w:t>В.3.3.</w:t>
            </w:r>
            <w:r w:rsidRPr="00931BBB">
              <w:rPr>
                <w:b w:val="0"/>
                <w:sz w:val="24"/>
                <w:szCs w:val="24"/>
                <w:lang w:val="uk-UA"/>
              </w:rPr>
              <w:t xml:space="preserve"> Підтримка та пропагування створення сільськогосподарських кооперативів.</w:t>
            </w:r>
          </w:p>
          <w:p w:rsidR="00D6129F" w:rsidRPr="00931BBB" w:rsidRDefault="00D6129F" w:rsidP="001432F9">
            <w:pPr>
              <w:pStyle w:val="1"/>
              <w:ind w:left="0"/>
              <w:jc w:val="both"/>
              <w:rPr>
                <w:b w:val="0"/>
                <w:sz w:val="24"/>
                <w:szCs w:val="24"/>
                <w:lang w:val="uk-UA"/>
              </w:rPr>
            </w:pPr>
            <w:r w:rsidRPr="00931BBB">
              <w:rPr>
                <w:sz w:val="24"/>
                <w:szCs w:val="24"/>
                <w:lang w:val="uk-UA"/>
              </w:rPr>
              <w:t>В.3.4.</w:t>
            </w:r>
            <w:r w:rsidRPr="00931BBB">
              <w:rPr>
                <w:b w:val="0"/>
                <w:sz w:val="24"/>
                <w:szCs w:val="24"/>
                <w:lang w:val="uk-UA"/>
              </w:rPr>
              <w:t xml:space="preserve"> Сприяння створенню та функціонуванню пунктів прийому ягід та грибів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В.3.5.</w:t>
            </w:r>
            <w:r w:rsidRPr="00931BBB">
              <w:rPr>
                <w:b w:val="0"/>
                <w:sz w:val="24"/>
                <w:szCs w:val="24"/>
                <w:lang w:val="uk-UA"/>
              </w:rPr>
              <w:t xml:space="preserve"> Просування та реклама місцевого виробника.</w:t>
            </w:r>
          </w:p>
          <w:p w:rsidR="00D6129F" w:rsidRPr="00931BBB" w:rsidRDefault="00D6129F" w:rsidP="001432F9">
            <w:pPr>
              <w:pStyle w:val="1"/>
              <w:ind w:left="0"/>
              <w:jc w:val="both"/>
              <w:rPr>
                <w:b w:val="0"/>
                <w:sz w:val="24"/>
                <w:szCs w:val="24"/>
                <w:lang w:val="uk-UA"/>
              </w:rPr>
            </w:pPr>
            <w:r w:rsidRPr="00931BBB">
              <w:rPr>
                <w:sz w:val="24"/>
                <w:szCs w:val="24"/>
                <w:lang w:val="uk-UA"/>
              </w:rPr>
              <w:t>В.3.6.</w:t>
            </w:r>
            <w:r w:rsidRPr="00931BBB">
              <w:rPr>
                <w:b w:val="0"/>
                <w:sz w:val="24"/>
                <w:szCs w:val="24"/>
                <w:lang w:val="uk-UA"/>
              </w:rPr>
              <w:t xml:space="preserve"> Затвердження місцевої програми підтримки розвитку сільського господарства через запровадження нових господарських культур.  </w:t>
            </w:r>
          </w:p>
        </w:tc>
        <w:tc>
          <w:tcPr>
            <w:tcW w:w="3039" w:type="dxa"/>
          </w:tcPr>
          <w:p w:rsidR="00D6129F" w:rsidRPr="00931BBB" w:rsidRDefault="00D6129F" w:rsidP="001432F9">
            <w:pPr>
              <w:pStyle w:val="1"/>
              <w:ind w:left="0"/>
              <w:jc w:val="both"/>
              <w:rPr>
                <w:b w:val="0"/>
                <w:sz w:val="24"/>
                <w:szCs w:val="24"/>
                <w:lang w:val="uk-UA"/>
              </w:rPr>
            </w:pPr>
            <w:r w:rsidRPr="00931BBB">
              <w:rPr>
                <w:sz w:val="24"/>
                <w:szCs w:val="24"/>
                <w:lang w:val="uk-UA"/>
              </w:rPr>
              <w:lastRenderedPageBreak/>
              <w:t>С.3.1.</w:t>
            </w:r>
            <w:r w:rsidRPr="00931BBB">
              <w:rPr>
                <w:b w:val="0"/>
                <w:sz w:val="24"/>
                <w:szCs w:val="24"/>
                <w:lang w:val="uk-UA"/>
              </w:rPr>
              <w:t xml:space="preserve"> Проведення аналізу потреб різних вікових груп </w:t>
            </w:r>
            <w:r w:rsidRPr="00931BBB">
              <w:rPr>
                <w:b w:val="0"/>
                <w:sz w:val="24"/>
                <w:szCs w:val="24"/>
                <w:lang w:val="uk-UA"/>
              </w:rPr>
              <w:lastRenderedPageBreak/>
              <w:t xml:space="preserve">населення щодо пріоритетних послуг, які мають надаватись на базі закладів культури. </w:t>
            </w:r>
          </w:p>
          <w:p w:rsidR="00D6129F" w:rsidRPr="00931BBB" w:rsidRDefault="00D6129F" w:rsidP="001432F9">
            <w:pPr>
              <w:pStyle w:val="1"/>
              <w:ind w:left="0"/>
              <w:jc w:val="both"/>
              <w:rPr>
                <w:b w:val="0"/>
                <w:sz w:val="24"/>
                <w:szCs w:val="24"/>
                <w:lang w:val="uk-UA"/>
              </w:rPr>
            </w:pPr>
            <w:r w:rsidRPr="00931BBB">
              <w:rPr>
                <w:sz w:val="24"/>
                <w:szCs w:val="24"/>
                <w:lang w:val="uk-UA"/>
              </w:rPr>
              <w:t>С.3.2.</w:t>
            </w:r>
            <w:r w:rsidRPr="00931BBB">
              <w:rPr>
                <w:b w:val="0"/>
                <w:sz w:val="24"/>
                <w:szCs w:val="24"/>
                <w:lang w:val="uk-UA"/>
              </w:rPr>
              <w:t xml:space="preserve"> Організація системи врахування громадської думки щодо якості та актуальності послуг, котрі надаються на базі закладів культури громади. </w:t>
            </w:r>
          </w:p>
          <w:p w:rsidR="00D6129F" w:rsidRPr="00931BBB" w:rsidRDefault="00D6129F" w:rsidP="001432F9">
            <w:pPr>
              <w:pStyle w:val="1"/>
              <w:ind w:left="0"/>
              <w:jc w:val="both"/>
              <w:rPr>
                <w:b w:val="0"/>
                <w:sz w:val="24"/>
                <w:szCs w:val="24"/>
                <w:lang w:val="uk-UA"/>
              </w:rPr>
            </w:pPr>
            <w:r w:rsidRPr="00931BBB">
              <w:rPr>
                <w:sz w:val="24"/>
                <w:szCs w:val="24"/>
                <w:lang w:val="uk-UA"/>
              </w:rPr>
              <w:t>С.3.</w:t>
            </w:r>
            <w:r w:rsidR="00602D65" w:rsidRPr="00931BBB">
              <w:rPr>
                <w:sz w:val="24"/>
                <w:szCs w:val="24"/>
                <w:lang w:val="uk-UA"/>
              </w:rPr>
              <w:t>3</w:t>
            </w:r>
            <w:r w:rsidRPr="00931BBB">
              <w:rPr>
                <w:sz w:val="24"/>
                <w:szCs w:val="24"/>
                <w:lang w:val="uk-UA"/>
              </w:rPr>
              <w:t>.</w:t>
            </w:r>
            <w:r w:rsidRPr="00931BBB">
              <w:rPr>
                <w:b w:val="0"/>
                <w:sz w:val="24"/>
                <w:szCs w:val="24"/>
                <w:lang w:val="uk-UA"/>
              </w:rPr>
              <w:t xml:space="preserve"> Організація змістовного дозвілля молоді через створення гуртків для учнівської молоді при будинках куль</w:t>
            </w:r>
            <w:r w:rsidR="00602D65" w:rsidRPr="00931BBB">
              <w:rPr>
                <w:b w:val="0"/>
                <w:sz w:val="24"/>
                <w:szCs w:val="24"/>
                <w:lang w:val="uk-UA"/>
              </w:rPr>
              <w:t>тури, клубах, шкільних закладах на основі виявлених потреб.</w:t>
            </w:r>
          </w:p>
          <w:p w:rsidR="00D6129F" w:rsidRPr="00931BBB" w:rsidRDefault="00D6129F" w:rsidP="001432F9">
            <w:pPr>
              <w:pStyle w:val="1"/>
              <w:ind w:left="0"/>
              <w:jc w:val="both"/>
              <w:rPr>
                <w:b w:val="0"/>
                <w:sz w:val="24"/>
                <w:szCs w:val="24"/>
                <w:lang w:val="uk-UA"/>
              </w:rPr>
            </w:pPr>
            <w:r w:rsidRPr="00931BBB">
              <w:rPr>
                <w:sz w:val="24"/>
                <w:szCs w:val="24"/>
                <w:lang w:val="uk-UA"/>
              </w:rPr>
              <w:t>С.3.</w:t>
            </w:r>
            <w:r w:rsidR="00602D65" w:rsidRPr="00931BBB">
              <w:rPr>
                <w:sz w:val="24"/>
                <w:szCs w:val="24"/>
                <w:lang w:val="uk-UA"/>
              </w:rPr>
              <w:t>4</w:t>
            </w:r>
            <w:r w:rsidRPr="00931BBB">
              <w:rPr>
                <w:sz w:val="24"/>
                <w:szCs w:val="24"/>
                <w:lang w:val="uk-UA"/>
              </w:rPr>
              <w:t>.</w:t>
            </w:r>
            <w:r w:rsidRPr="00931BBB">
              <w:rPr>
                <w:b w:val="0"/>
                <w:sz w:val="24"/>
                <w:szCs w:val="24"/>
                <w:lang w:val="uk-UA"/>
              </w:rPr>
              <w:t xml:space="preserve"> Розширення штату Центру культури, дозвілля, спорту та туризму Через запровадження фахівця із розвитку спорту та туризму у громаді.  </w:t>
            </w:r>
          </w:p>
          <w:p w:rsidR="00602D65" w:rsidRPr="00931BBB" w:rsidRDefault="00602D65" w:rsidP="001432F9">
            <w:pPr>
              <w:pStyle w:val="1"/>
              <w:ind w:left="0"/>
              <w:jc w:val="both"/>
              <w:rPr>
                <w:b w:val="0"/>
                <w:sz w:val="24"/>
                <w:szCs w:val="24"/>
                <w:lang w:val="uk-UA"/>
              </w:rPr>
            </w:pPr>
            <w:r w:rsidRPr="00931BBB">
              <w:rPr>
                <w:sz w:val="24"/>
                <w:szCs w:val="24"/>
                <w:lang w:val="uk-UA"/>
              </w:rPr>
              <w:t>С.3.5.</w:t>
            </w:r>
            <w:r w:rsidRPr="00931BBB">
              <w:rPr>
                <w:b w:val="0"/>
                <w:sz w:val="24"/>
                <w:szCs w:val="24"/>
                <w:lang w:val="uk-UA"/>
              </w:rPr>
              <w:t xml:space="preserve"> Запровадження практик надання платних послуг.</w:t>
            </w:r>
          </w:p>
          <w:p w:rsidR="00602D65" w:rsidRPr="00931BBB" w:rsidRDefault="00602D65" w:rsidP="001432F9">
            <w:pPr>
              <w:pStyle w:val="1"/>
              <w:ind w:left="0"/>
              <w:jc w:val="both"/>
              <w:rPr>
                <w:b w:val="0"/>
                <w:sz w:val="24"/>
                <w:szCs w:val="24"/>
                <w:lang w:val="uk-UA"/>
              </w:rPr>
            </w:pPr>
            <w:r w:rsidRPr="00931BBB">
              <w:rPr>
                <w:sz w:val="24"/>
                <w:szCs w:val="24"/>
                <w:lang w:val="uk-UA"/>
              </w:rPr>
              <w:t>С.3.6.</w:t>
            </w:r>
            <w:r w:rsidRPr="00931BBB">
              <w:rPr>
                <w:b w:val="0"/>
                <w:sz w:val="24"/>
                <w:szCs w:val="24"/>
                <w:lang w:val="uk-UA"/>
              </w:rPr>
              <w:t xml:space="preserve"> Започаткування та проведення традиційного Фестивалю «Смідинська капуста».</w:t>
            </w:r>
          </w:p>
          <w:p w:rsidR="00602D65" w:rsidRPr="00931BBB" w:rsidRDefault="00602D65" w:rsidP="001432F9">
            <w:pPr>
              <w:pStyle w:val="1"/>
              <w:ind w:left="0"/>
              <w:jc w:val="both"/>
              <w:rPr>
                <w:b w:val="0"/>
                <w:sz w:val="24"/>
                <w:szCs w:val="24"/>
                <w:lang w:val="uk-UA"/>
              </w:rPr>
            </w:pPr>
            <w:r w:rsidRPr="00931BBB">
              <w:rPr>
                <w:sz w:val="24"/>
                <w:szCs w:val="24"/>
                <w:lang w:val="uk-UA"/>
              </w:rPr>
              <w:t>С.3.7.</w:t>
            </w:r>
            <w:r w:rsidRPr="00931BBB">
              <w:rPr>
                <w:b w:val="0"/>
                <w:sz w:val="24"/>
                <w:szCs w:val="24"/>
                <w:lang w:val="uk-UA"/>
              </w:rPr>
              <w:t xml:space="preserve"> Модернізація матеріально-технічної бази закладів культури. </w:t>
            </w:r>
          </w:p>
        </w:tc>
      </w:tr>
      <w:tr w:rsidR="00931BBB" w:rsidRPr="00931BBB" w:rsidTr="00C81D52">
        <w:tc>
          <w:tcPr>
            <w:tcW w:w="3685"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lastRenderedPageBreak/>
              <w:t>Операційна ціль А.4.</w:t>
            </w:r>
          </w:p>
          <w:p w:rsidR="00D6129F" w:rsidRPr="00931BBB" w:rsidRDefault="00D6129F" w:rsidP="001432F9">
            <w:pPr>
              <w:pStyle w:val="1"/>
              <w:ind w:left="37"/>
              <w:rPr>
                <w:sz w:val="24"/>
                <w:szCs w:val="24"/>
                <w:lang w:val="uk-UA"/>
              </w:rPr>
            </w:pPr>
            <w:r w:rsidRPr="00931BBB">
              <w:rPr>
                <w:sz w:val="24"/>
                <w:szCs w:val="24"/>
                <w:lang w:val="uk-UA"/>
              </w:rPr>
              <w:t>Оновлення генеральних планів населених пунктів (генеральний план громади)</w:t>
            </w:r>
          </w:p>
        </w:tc>
        <w:tc>
          <w:tcPr>
            <w:tcW w:w="3260"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t>Операційна ціль В.4.</w:t>
            </w:r>
          </w:p>
          <w:p w:rsidR="00D6129F" w:rsidRPr="00931BBB" w:rsidRDefault="00D6129F" w:rsidP="001432F9">
            <w:pPr>
              <w:pStyle w:val="1"/>
              <w:ind w:left="37"/>
              <w:rPr>
                <w:sz w:val="24"/>
                <w:szCs w:val="24"/>
                <w:lang w:val="uk-UA"/>
              </w:rPr>
            </w:pPr>
            <w:r w:rsidRPr="00931BBB">
              <w:rPr>
                <w:sz w:val="24"/>
                <w:szCs w:val="24"/>
                <w:lang w:val="uk-UA"/>
              </w:rPr>
              <w:t>Розвиток міжмуніципального співробітництва</w:t>
            </w:r>
          </w:p>
        </w:tc>
        <w:tc>
          <w:tcPr>
            <w:tcW w:w="3039"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t>Операційна ціль С.4.</w:t>
            </w:r>
          </w:p>
          <w:p w:rsidR="00D6129F" w:rsidRPr="00931BBB" w:rsidRDefault="00D6129F" w:rsidP="001432F9">
            <w:pPr>
              <w:pStyle w:val="1"/>
              <w:ind w:left="37"/>
              <w:rPr>
                <w:sz w:val="24"/>
                <w:szCs w:val="24"/>
                <w:lang w:val="uk-UA"/>
              </w:rPr>
            </w:pPr>
            <w:r w:rsidRPr="00931BBB">
              <w:rPr>
                <w:sz w:val="24"/>
                <w:szCs w:val="24"/>
                <w:lang w:val="uk-UA"/>
              </w:rPr>
              <w:t>Розвиток громадської активності</w:t>
            </w:r>
          </w:p>
        </w:tc>
      </w:tr>
      <w:tr w:rsidR="00931BBB" w:rsidRPr="00931BBB" w:rsidTr="003A5004">
        <w:tc>
          <w:tcPr>
            <w:tcW w:w="3685" w:type="dxa"/>
          </w:tcPr>
          <w:p w:rsidR="00D6129F" w:rsidRPr="00931BBB" w:rsidRDefault="00D6129F" w:rsidP="001432F9">
            <w:pPr>
              <w:pStyle w:val="1"/>
              <w:tabs>
                <w:tab w:val="left" w:pos="3435"/>
              </w:tabs>
              <w:ind w:left="33"/>
              <w:jc w:val="both"/>
              <w:rPr>
                <w:b w:val="0"/>
                <w:sz w:val="24"/>
                <w:szCs w:val="24"/>
                <w:lang w:val="uk-UA"/>
              </w:rPr>
            </w:pPr>
            <w:r w:rsidRPr="00931BBB">
              <w:rPr>
                <w:sz w:val="24"/>
                <w:szCs w:val="24"/>
                <w:lang w:val="uk-UA"/>
              </w:rPr>
              <w:t>А.4.1.</w:t>
            </w:r>
            <w:r w:rsidRPr="00931BBB">
              <w:rPr>
                <w:b w:val="0"/>
                <w:sz w:val="24"/>
                <w:szCs w:val="24"/>
                <w:lang w:val="uk-UA"/>
              </w:rPr>
              <w:t xml:space="preserve"> Розробка генерального плану Смідинської ОТГ, як інструменту забезпечення раціонального просторового управління у громаді.</w:t>
            </w: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tc>
        <w:tc>
          <w:tcPr>
            <w:tcW w:w="3260" w:type="dxa"/>
          </w:tcPr>
          <w:p w:rsidR="00D6129F" w:rsidRPr="00931BBB" w:rsidRDefault="00D6129F" w:rsidP="001432F9">
            <w:pPr>
              <w:pStyle w:val="1"/>
              <w:ind w:left="34"/>
              <w:jc w:val="both"/>
              <w:rPr>
                <w:b w:val="0"/>
                <w:sz w:val="24"/>
                <w:szCs w:val="24"/>
                <w:lang w:val="uk-UA"/>
              </w:rPr>
            </w:pPr>
            <w:r w:rsidRPr="00931BBB">
              <w:rPr>
                <w:sz w:val="24"/>
                <w:szCs w:val="24"/>
                <w:lang w:val="uk-UA"/>
              </w:rPr>
              <w:lastRenderedPageBreak/>
              <w:t>В.4.1.</w:t>
            </w:r>
            <w:r w:rsidRPr="00931BBB">
              <w:rPr>
                <w:b w:val="0"/>
                <w:sz w:val="24"/>
                <w:szCs w:val="24"/>
                <w:lang w:val="uk-UA"/>
              </w:rPr>
              <w:t xml:space="preserve"> Формування плану перспективних проектів для запровадження міжмуніципального співробітництва із громадами України. </w:t>
            </w:r>
          </w:p>
          <w:p w:rsidR="00D6129F" w:rsidRPr="00931BBB" w:rsidRDefault="00D6129F" w:rsidP="001432F9">
            <w:pPr>
              <w:pStyle w:val="1"/>
              <w:ind w:left="34"/>
              <w:jc w:val="both"/>
              <w:rPr>
                <w:b w:val="0"/>
                <w:sz w:val="24"/>
                <w:szCs w:val="24"/>
                <w:lang w:val="uk-UA"/>
              </w:rPr>
            </w:pPr>
            <w:r w:rsidRPr="00931BBB">
              <w:rPr>
                <w:sz w:val="24"/>
                <w:szCs w:val="24"/>
                <w:lang w:val="uk-UA"/>
              </w:rPr>
              <w:t>В.4.2.</w:t>
            </w:r>
            <w:r w:rsidRPr="00931BBB">
              <w:rPr>
                <w:b w:val="0"/>
                <w:sz w:val="24"/>
                <w:szCs w:val="24"/>
                <w:lang w:val="uk-UA"/>
              </w:rPr>
              <w:t xml:space="preserve"> Написання та впровадження проектів та програм, котрі започатковують міжмуніципальне </w:t>
            </w:r>
            <w:r w:rsidRPr="00931BBB">
              <w:rPr>
                <w:b w:val="0"/>
                <w:sz w:val="24"/>
                <w:szCs w:val="24"/>
                <w:lang w:val="uk-UA"/>
              </w:rPr>
              <w:lastRenderedPageBreak/>
              <w:t>співробітництво із територіальними громадами.</w:t>
            </w:r>
          </w:p>
        </w:tc>
        <w:tc>
          <w:tcPr>
            <w:tcW w:w="3039" w:type="dxa"/>
          </w:tcPr>
          <w:p w:rsidR="002E1FDF" w:rsidRPr="00931BBB" w:rsidRDefault="002E1FDF" w:rsidP="002E1FDF">
            <w:pPr>
              <w:pStyle w:val="1"/>
              <w:ind w:left="34"/>
              <w:jc w:val="both"/>
              <w:rPr>
                <w:b w:val="0"/>
                <w:sz w:val="24"/>
                <w:szCs w:val="24"/>
                <w:lang w:val="uk-UA"/>
              </w:rPr>
            </w:pPr>
            <w:r w:rsidRPr="00931BBB">
              <w:rPr>
                <w:sz w:val="24"/>
                <w:szCs w:val="24"/>
                <w:lang w:val="uk-UA"/>
              </w:rPr>
              <w:lastRenderedPageBreak/>
              <w:t>С.4.</w:t>
            </w:r>
            <w:r w:rsidR="00AA1752" w:rsidRPr="00931BBB">
              <w:rPr>
                <w:sz w:val="24"/>
                <w:szCs w:val="24"/>
                <w:lang w:val="uk-UA"/>
              </w:rPr>
              <w:t>1</w:t>
            </w:r>
            <w:r w:rsidRPr="00931BBB">
              <w:rPr>
                <w:sz w:val="24"/>
                <w:szCs w:val="24"/>
                <w:lang w:val="uk-UA"/>
              </w:rPr>
              <w:t>.</w:t>
            </w:r>
            <w:r w:rsidRPr="00931BBB">
              <w:rPr>
                <w:b w:val="0"/>
                <w:sz w:val="24"/>
                <w:szCs w:val="24"/>
                <w:lang w:val="uk-UA"/>
              </w:rPr>
              <w:t xml:space="preserve"> Залучення громадян до участі у вирішенні справ громади через щорічне проведення конкурсу підтримки місцевих ініціатив громади.</w:t>
            </w:r>
          </w:p>
          <w:p w:rsidR="002E1FDF" w:rsidRPr="00931BBB" w:rsidRDefault="002E1FDF" w:rsidP="002E1FDF">
            <w:pPr>
              <w:pStyle w:val="1"/>
              <w:ind w:left="34"/>
              <w:jc w:val="both"/>
              <w:rPr>
                <w:b w:val="0"/>
                <w:sz w:val="24"/>
                <w:szCs w:val="24"/>
                <w:lang w:val="uk-UA"/>
              </w:rPr>
            </w:pPr>
            <w:r w:rsidRPr="00931BBB">
              <w:rPr>
                <w:sz w:val="24"/>
                <w:szCs w:val="24"/>
                <w:lang w:val="uk-UA"/>
              </w:rPr>
              <w:t>С.4.</w:t>
            </w:r>
            <w:r w:rsidR="00AA1752" w:rsidRPr="00931BBB">
              <w:rPr>
                <w:sz w:val="24"/>
                <w:szCs w:val="24"/>
                <w:lang w:val="uk-UA"/>
              </w:rPr>
              <w:t>2</w:t>
            </w:r>
            <w:r w:rsidRPr="00931BBB">
              <w:rPr>
                <w:sz w:val="24"/>
                <w:szCs w:val="24"/>
                <w:lang w:val="uk-UA"/>
              </w:rPr>
              <w:t>.</w:t>
            </w:r>
            <w:r w:rsidRPr="00931BBB">
              <w:rPr>
                <w:b w:val="0"/>
                <w:sz w:val="24"/>
                <w:szCs w:val="24"/>
                <w:lang w:val="uk-UA"/>
              </w:rPr>
              <w:t xml:space="preserve"> Утворення консультативно-дорадчих органів, громадських рад, комітетів, робочих груп </w:t>
            </w:r>
            <w:r w:rsidRPr="00931BBB">
              <w:rPr>
                <w:b w:val="0"/>
                <w:sz w:val="24"/>
                <w:szCs w:val="24"/>
                <w:lang w:val="uk-UA"/>
              </w:rPr>
              <w:lastRenderedPageBreak/>
              <w:t>для обговорення проблемних питань громади.</w:t>
            </w:r>
          </w:p>
          <w:p w:rsidR="002E1FDF" w:rsidRPr="00931BBB" w:rsidRDefault="002E1FDF" w:rsidP="002E1FDF">
            <w:pPr>
              <w:pStyle w:val="1"/>
              <w:ind w:left="34"/>
              <w:jc w:val="both"/>
              <w:rPr>
                <w:b w:val="0"/>
                <w:sz w:val="24"/>
                <w:szCs w:val="24"/>
                <w:lang w:val="uk-UA"/>
              </w:rPr>
            </w:pPr>
            <w:r w:rsidRPr="00931BBB">
              <w:rPr>
                <w:sz w:val="24"/>
                <w:szCs w:val="24"/>
              </w:rPr>
              <w:t>С.4.</w:t>
            </w:r>
            <w:r w:rsidR="00AA1752" w:rsidRPr="00931BBB">
              <w:rPr>
                <w:sz w:val="24"/>
                <w:szCs w:val="24"/>
                <w:lang w:val="uk-UA"/>
              </w:rPr>
              <w:t>3</w:t>
            </w:r>
            <w:r w:rsidRPr="00931BBB">
              <w:rPr>
                <w:sz w:val="24"/>
                <w:szCs w:val="24"/>
              </w:rPr>
              <w:t>.</w:t>
            </w:r>
            <w:r w:rsidRPr="00931BBB">
              <w:rPr>
                <w:b w:val="0"/>
                <w:sz w:val="24"/>
                <w:szCs w:val="24"/>
              </w:rPr>
              <w:t xml:space="preserve"> </w:t>
            </w:r>
            <w:r w:rsidRPr="00931BBB">
              <w:rPr>
                <w:b w:val="0"/>
                <w:sz w:val="24"/>
                <w:szCs w:val="24"/>
                <w:lang w:val="uk-UA"/>
              </w:rPr>
              <w:t xml:space="preserve">Підтримка діяльності молодіжної ради. </w:t>
            </w:r>
          </w:p>
          <w:p w:rsidR="002E1FDF" w:rsidRPr="00931BBB" w:rsidRDefault="002E1FDF" w:rsidP="002E1FDF">
            <w:pPr>
              <w:pStyle w:val="1"/>
              <w:ind w:left="34"/>
              <w:jc w:val="both"/>
              <w:rPr>
                <w:b w:val="0"/>
                <w:sz w:val="24"/>
                <w:szCs w:val="24"/>
                <w:lang w:val="uk-UA"/>
              </w:rPr>
            </w:pPr>
            <w:r w:rsidRPr="00931BBB">
              <w:rPr>
                <w:sz w:val="24"/>
                <w:szCs w:val="24"/>
                <w:lang w:val="uk-UA"/>
              </w:rPr>
              <w:t>С.4.</w:t>
            </w:r>
            <w:r w:rsidR="00AA1752" w:rsidRPr="00931BBB">
              <w:rPr>
                <w:sz w:val="24"/>
                <w:szCs w:val="24"/>
                <w:lang w:val="uk-UA"/>
              </w:rPr>
              <w:t>4</w:t>
            </w:r>
            <w:r w:rsidRPr="00931BBB">
              <w:rPr>
                <w:sz w:val="24"/>
                <w:szCs w:val="24"/>
                <w:lang w:val="uk-UA"/>
              </w:rPr>
              <w:t>.</w:t>
            </w:r>
            <w:r w:rsidRPr="00931BBB">
              <w:rPr>
                <w:b w:val="0"/>
                <w:sz w:val="24"/>
                <w:szCs w:val="24"/>
                <w:lang w:val="uk-UA"/>
              </w:rPr>
              <w:t xml:space="preserve"> </w:t>
            </w:r>
            <w:r w:rsidRPr="00931BBB">
              <w:rPr>
                <w:b w:val="0"/>
                <w:sz w:val="24"/>
                <w:szCs w:val="24"/>
              </w:rPr>
              <w:t>Запровадження програми підтримки інститутів громадянського суспільства</w:t>
            </w:r>
            <w:r w:rsidRPr="00931BBB">
              <w:rPr>
                <w:b w:val="0"/>
                <w:sz w:val="24"/>
                <w:szCs w:val="24"/>
                <w:lang w:val="uk-UA"/>
              </w:rPr>
              <w:t>.</w:t>
            </w:r>
          </w:p>
          <w:p w:rsidR="002E1FDF" w:rsidRPr="00931BBB" w:rsidRDefault="002E1FDF" w:rsidP="002E1FDF">
            <w:pPr>
              <w:pStyle w:val="1"/>
              <w:ind w:left="34"/>
              <w:jc w:val="both"/>
              <w:rPr>
                <w:b w:val="0"/>
                <w:sz w:val="24"/>
                <w:szCs w:val="24"/>
                <w:lang w:val="uk-UA"/>
              </w:rPr>
            </w:pPr>
            <w:r w:rsidRPr="00931BBB">
              <w:rPr>
                <w:sz w:val="24"/>
                <w:szCs w:val="24"/>
              </w:rPr>
              <w:t>С.4.</w:t>
            </w:r>
            <w:r w:rsidR="00AA1752" w:rsidRPr="00931BBB">
              <w:rPr>
                <w:sz w:val="24"/>
                <w:szCs w:val="24"/>
                <w:lang w:val="uk-UA"/>
              </w:rPr>
              <w:t>5</w:t>
            </w:r>
            <w:r w:rsidRPr="00931BBB">
              <w:rPr>
                <w:b w:val="0"/>
                <w:sz w:val="24"/>
                <w:szCs w:val="24"/>
              </w:rPr>
              <w:t>. Організація регулярних (не рідше раз на квартал) зустрічей із владою у територіальних одиницях громади</w:t>
            </w:r>
            <w:r w:rsidRPr="00931BBB">
              <w:rPr>
                <w:b w:val="0"/>
                <w:sz w:val="24"/>
                <w:szCs w:val="24"/>
                <w:lang w:val="uk-UA"/>
              </w:rPr>
              <w:t>.</w:t>
            </w:r>
          </w:p>
          <w:p w:rsidR="00D6129F" w:rsidRPr="00931BBB" w:rsidRDefault="002E1FDF" w:rsidP="00AA1752">
            <w:pPr>
              <w:pStyle w:val="1"/>
              <w:ind w:left="34"/>
              <w:jc w:val="both"/>
              <w:rPr>
                <w:b w:val="0"/>
                <w:sz w:val="24"/>
                <w:szCs w:val="24"/>
                <w:lang w:val="uk-UA"/>
              </w:rPr>
            </w:pPr>
            <w:r w:rsidRPr="00931BBB">
              <w:rPr>
                <w:sz w:val="24"/>
                <w:szCs w:val="24"/>
              </w:rPr>
              <w:t>С.4.</w:t>
            </w:r>
            <w:r w:rsidR="00AA1752" w:rsidRPr="00931BBB">
              <w:rPr>
                <w:sz w:val="24"/>
                <w:szCs w:val="24"/>
                <w:lang w:val="uk-UA"/>
              </w:rPr>
              <w:t>6</w:t>
            </w:r>
            <w:r w:rsidRPr="00931BBB">
              <w:rPr>
                <w:sz w:val="24"/>
                <w:szCs w:val="24"/>
              </w:rPr>
              <w:t>.</w:t>
            </w:r>
            <w:r w:rsidRPr="00931BBB">
              <w:rPr>
                <w:b w:val="0"/>
                <w:sz w:val="24"/>
                <w:szCs w:val="24"/>
              </w:rPr>
              <w:t xml:space="preserve"> </w:t>
            </w:r>
            <w:r w:rsidRPr="00931BBB">
              <w:rPr>
                <w:b w:val="0"/>
                <w:sz w:val="24"/>
                <w:szCs w:val="24"/>
                <w:lang w:val="uk-UA"/>
              </w:rPr>
              <w:t>Запровадження системи ресурсної підтримки створених ОСН через запровадження місцевої програми підтримки створення та діяльності  ОСН.</w:t>
            </w:r>
          </w:p>
        </w:tc>
      </w:tr>
      <w:tr w:rsidR="00931BBB" w:rsidRPr="00931BBB" w:rsidTr="00C81D52">
        <w:tc>
          <w:tcPr>
            <w:tcW w:w="3685"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lastRenderedPageBreak/>
              <w:t>Операційна ціль А.5.</w:t>
            </w:r>
          </w:p>
          <w:p w:rsidR="00D6129F" w:rsidRPr="00931BBB" w:rsidRDefault="00D6129F" w:rsidP="001432F9">
            <w:pPr>
              <w:pStyle w:val="1"/>
              <w:ind w:left="142"/>
              <w:rPr>
                <w:sz w:val="24"/>
                <w:szCs w:val="24"/>
                <w:lang w:val="uk-UA"/>
              </w:rPr>
            </w:pPr>
            <w:r w:rsidRPr="00931BBB">
              <w:rPr>
                <w:sz w:val="24"/>
                <w:szCs w:val="24"/>
                <w:lang w:val="uk-UA"/>
              </w:rPr>
              <w:t>Створення та облаштування зон відпочинку у громаді</w:t>
            </w:r>
          </w:p>
          <w:p w:rsidR="00D6129F" w:rsidRPr="00931BBB" w:rsidRDefault="00D6129F" w:rsidP="001432F9">
            <w:pPr>
              <w:pStyle w:val="1"/>
              <w:ind w:left="142"/>
              <w:rPr>
                <w:sz w:val="24"/>
                <w:szCs w:val="24"/>
                <w:lang w:val="uk-UA"/>
              </w:rPr>
            </w:pPr>
          </w:p>
        </w:tc>
        <w:tc>
          <w:tcPr>
            <w:tcW w:w="3260"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В.</w:t>
            </w:r>
            <w:r w:rsidR="000327C4" w:rsidRPr="00931BBB">
              <w:rPr>
                <w:sz w:val="24"/>
                <w:szCs w:val="24"/>
                <w:lang w:val="uk-UA"/>
              </w:rPr>
              <w:t>5</w:t>
            </w:r>
            <w:r w:rsidRPr="00931BBB">
              <w:rPr>
                <w:sz w:val="24"/>
                <w:szCs w:val="24"/>
                <w:lang w:val="uk-UA"/>
              </w:rPr>
              <w:t>.</w:t>
            </w:r>
          </w:p>
          <w:p w:rsidR="00D6129F" w:rsidRPr="00931BBB" w:rsidRDefault="00D6129F" w:rsidP="001432F9">
            <w:pPr>
              <w:pStyle w:val="1"/>
              <w:ind w:left="142"/>
              <w:rPr>
                <w:sz w:val="24"/>
                <w:szCs w:val="24"/>
                <w:lang w:val="uk-UA"/>
              </w:rPr>
            </w:pPr>
            <w:r w:rsidRPr="00931BBB">
              <w:rPr>
                <w:sz w:val="24"/>
                <w:szCs w:val="24"/>
                <w:lang w:val="uk-UA"/>
              </w:rPr>
              <w:t>Проведення брендування громади</w:t>
            </w:r>
          </w:p>
        </w:tc>
        <w:tc>
          <w:tcPr>
            <w:tcW w:w="3039" w:type="dxa"/>
            <w:shd w:val="clear" w:color="auto" w:fill="F3BFD3"/>
          </w:tcPr>
          <w:p w:rsidR="00D6129F" w:rsidRPr="00931BBB" w:rsidRDefault="00D6129F" w:rsidP="001432F9">
            <w:pPr>
              <w:pStyle w:val="1"/>
              <w:ind w:left="142"/>
              <w:rPr>
                <w:sz w:val="24"/>
                <w:szCs w:val="24"/>
                <w:lang w:val="uk-UA"/>
              </w:rPr>
            </w:pPr>
          </w:p>
        </w:tc>
      </w:tr>
      <w:tr w:rsidR="00931BBB" w:rsidRPr="00931BBB" w:rsidTr="003A5004">
        <w:trPr>
          <w:trHeight w:val="2258"/>
        </w:trPr>
        <w:tc>
          <w:tcPr>
            <w:tcW w:w="3685" w:type="dxa"/>
          </w:tcPr>
          <w:p w:rsidR="00D6129F" w:rsidRPr="00931BBB" w:rsidRDefault="00D6129F" w:rsidP="001432F9">
            <w:pPr>
              <w:pStyle w:val="1"/>
              <w:ind w:left="0"/>
              <w:jc w:val="both"/>
              <w:rPr>
                <w:b w:val="0"/>
                <w:sz w:val="24"/>
                <w:szCs w:val="24"/>
                <w:lang w:val="uk-UA"/>
              </w:rPr>
            </w:pPr>
            <w:r w:rsidRPr="00931BBB">
              <w:rPr>
                <w:sz w:val="24"/>
                <w:szCs w:val="24"/>
                <w:lang w:val="uk-UA"/>
              </w:rPr>
              <w:t>А.5.1.</w:t>
            </w:r>
            <w:r w:rsidRPr="00931BBB">
              <w:rPr>
                <w:b w:val="0"/>
                <w:sz w:val="24"/>
                <w:szCs w:val="24"/>
                <w:lang w:val="uk-UA"/>
              </w:rPr>
              <w:t xml:space="preserve"> Облаштування зон відпочинку біля річки у с. Кукуріки та с. Рудня.</w:t>
            </w:r>
          </w:p>
          <w:p w:rsidR="00D6129F" w:rsidRPr="00931BBB" w:rsidRDefault="00D6129F" w:rsidP="001432F9">
            <w:pPr>
              <w:pStyle w:val="1"/>
              <w:ind w:left="0"/>
              <w:jc w:val="both"/>
              <w:rPr>
                <w:b w:val="0"/>
                <w:sz w:val="24"/>
                <w:szCs w:val="24"/>
                <w:lang w:val="uk-UA"/>
              </w:rPr>
            </w:pPr>
            <w:r w:rsidRPr="00931BBB">
              <w:rPr>
                <w:sz w:val="24"/>
                <w:szCs w:val="24"/>
                <w:lang w:val="uk-UA"/>
              </w:rPr>
              <w:t>А.5.2.</w:t>
            </w:r>
            <w:r w:rsidRPr="00931BBB">
              <w:rPr>
                <w:b w:val="0"/>
                <w:sz w:val="24"/>
                <w:szCs w:val="24"/>
                <w:lang w:val="uk-UA"/>
              </w:rPr>
              <w:t xml:space="preserve">  Облаштування зони відпочинку в с. Смідин по вул. Грушевського (урочище «База»)</w:t>
            </w:r>
            <w:r w:rsidR="00DE1F5E" w:rsidRPr="00931BBB">
              <w:rPr>
                <w:b w:val="0"/>
                <w:sz w:val="24"/>
                <w:szCs w:val="24"/>
                <w:lang w:val="uk-UA"/>
              </w:rPr>
              <w:t>.</w:t>
            </w:r>
          </w:p>
          <w:p w:rsidR="00D6129F" w:rsidRPr="00931BBB" w:rsidRDefault="00D6129F" w:rsidP="001432F9">
            <w:pPr>
              <w:pStyle w:val="1"/>
              <w:ind w:left="0"/>
              <w:jc w:val="both"/>
              <w:rPr>
                <w:b w:val="0"/>
                <w:sz w:val="24"/>
                <w:szCs w:val="24"/>
                <w:lang w:val="uk-UA"/>
              </w:rPr>
            </w:pPr>
            <w:r w:rsidRPr="00931BBB">
              <w:rPr>
                <w:sz w:val="24"/>
                <w:szCs w:val="24"/>
                <w:lang w:val="uk-UA"/>
              </w:rPr>
              <w:t>А.5.3.</w:t>
            </w:r>
            <w:r w:rsidRPr="00931BBB">
              <w:rPr>
                <w:b w:val="0"/>
                <w:sz w:val="24"/>
                <w:szCs w:val="24"/>
                <w:lang w:val="uk-UA"/>
              </w:rPr>
              <w:t xml:space="preserve"> Облаштування зони відпочинку в с. Паридуби</w:t>
            </w:r>
            <w:r w:rsidR="0011144F" w:rsidRPr="00931BBB">
              <w:rPr>
                <w:b w:val="0"/>
                <w:sz w:val="24"/>
                <w:szCs w:val="24"/>
                <w:lang w:val="uk-UA"/>
              </w:rPr>
              <w:t>.</w:t>
            </w:r>
          </w:p>
          <w:p w:rsidR="00D6129F" w:rsidRPr="00931BBB" w:rsidRDefault="00D6129F" w:rsidP="001432F9">
            <w:pPr>
              <w:pStyle w:val="1"/>
              <w:ind w:left="142"/>
              <w:jc w:val="both"/>
              <w:rPr>
                <w:b w:val="0"/>
                <w:sz w:val="24"/>
                <w:szCs w:val="24"/>
                <w:lang w:val="uk-UA"/>
              </w:rPr>
            </w:pPr>
          </w:p>
        </w:tc>
        <w:tc>
          <w:tcPr>
            <w:tcW w:w="3260" w:type="dxa"/>
          </w:tcPr>
          <w:p w:rsidR="00D6129F" w:rsidRPr="00931BBB" w:rsidRDefault="00D6129F" w:rsidP="001432F9">
            <w:pPr>
              <w:pStyle w:val="1"/>
              <w:ind w:left="34"/>
              <w:jc w:val="both"/>
              <w:rPr>
                <w:b w:val="0"/>
                <w:sz w:val="24"/>
                <w:szCs w:val="24"/>
                <w:lang w:val="uk-UA"/>
              </w:rPr>
            </w:pPr>
            <w:r w:rsidRPr="00931BBB">
              <w:rPr>
                <w:b w:val="0"/>
                <w:sz w:val="24"/>
                <w:szCs w:val="24"/>
                <w:lang w:val="uk-UA"/>
              </w:rPr>
              <w:t>В.6.1. Популяризація бренду громади через друк брендованої продукції (папки, кульки, ручки, блокноти, календарі).</w:t>
            </w:r>
          </w:p>
          <w:p w:rsidR="00D6129F" w:rsidRPr="00931BBB" w:rsidRDefault="00D6129F" w:rsidP="001432F9">
            <w:pPr>
              <w:pStyle w:val="1"/>
              <w:ind w:left="34"/>
              <w:jc w:val="both"/>
              <w:rPr>
                <w:b w:val="0"/>
                <w:sz w:val="24"/>
                <w:szCs w:val="24"/>
                <w:lang w:val="uk-UA"/>
              </w:rPr>
            </w:pPr>
            <w:r w:rsidRPr="00931BBB">
              <w:rPr>
                <w:b w:val="0"/>
                <w:sz w:val="24"/>
                <w:szCs w:val="24"/>
                <w:lang w:val="uk-UA"/>
              </w:rPr>
              <w:t>В.6.2. Оформлення брендованих зупинок на в’їздах у громаду.</w:t>
            </w:r>
          </w:p>
          <w:p w:rsidR="00D6129F" w:rsidRPr="00931BBB" w:rsidRDefault="00D6129F" w:rsidP="001432F9">
            <w:pPr>
              <w:pStyle w:val="1"/>
              <w:ind w:left="34"/>
              <w:jc w:val="both"/>
              <w:rPr>
                <w:b w:val="0"/>
                <w:sz w:val="24"/>
                <w:szCs w:val="24"/>
                <w:lang w:val="uk-UA"/>
              </w:rPr>
            </w:pPr>
            <w:r w:rsidRPr="00931BBB">
              <w:rPr>
                <w:b w:val="0"/>
                <w:sz w:val="24"/>
                <w:szCs w:val="24"/>
                <w:lang w:val="uk-UA"/>
              </w:rPr>
              <w:t>В.6.3. Встановлення брендованих інформаційних дошок у громаді (біля об’єктів соціальної інфраструктури).</w:t>
            </w:r>
          </w:p>
          <w:p w:rsidR="00D6129F" w:rsidRPr="00931BBB" w:rsidRDefault="00D6129F" w:rsidP="001432F9">
            <w:pPr>
              <w:pStyle w:val="1"/>
              <w:ind w:left="34"/>
              <w:jc w:val="both"/>
              <w:rPr>
                <w:b w:val="0"/>
                <w:sz w:val="24"/>
                <w:szCs w:val="24"/>
                <w:lang w:val="uk-UA"/>
              </w:rPr>
            </w:pPr>
            <w:r w:rsidRPr="00931BBB">
              <w:rPr>
                <w:b w:val="0"/>
                <w:sz w:val="24"/>
                <w:szCs w:val="24"/>
                <w:lang w:val="uk-UA"/>
              </w:rPr>
              <w:t>В.6.4. Запровадження щорічних заходів, котрі популяризуватимуть громаду.</w:t>
            </w:r>
          </w:p>
        </w:tc>
        <w:tc>
          <w:tcPr>
            <w:tcW w:w="3039" w:type="dxa"/>
          </w:tcPr>
          <w:p w:rsidR="00D6129F" w:rsidRPr="00931BBB" w:rsidRDefault="00D6129F" w:rsidP="00360199">
            <w:pPr>
              <w:pStyle w:val="1"/>
              <w:ind w:left="34"/>
              <w:jc w:val="both"/>
              <w:rPr>
                <w:b w:val="0"/>
                <w:sz w:val="24"/>
                <w:szCs w:val="24"/>
                <w:lang w:val="uk-UA"/>
              </w:rPr>
            </w:pPr>
          </w:p>
        </w:tc>
      </w:tr>
      <w:tr w:rsidR="00931BBB" w:rsidRPr="00931BBB" w:rsidTr="00CD3B3A">
        <w:trPr>
          <w:trHeight w:val="1340"/>
        </w:trPr>
        <w:tc>
          <w:tcPr>
            <w:tcW w:w="3685" w:type="dxa"/>
            <w:shd w:val="clear" w:color="auto" w:fill="F3BFD3"/>
          </w:tcPr>
          <w:p w:rsidR="00360199" w:rsidRPr="00931BBB" w:rsidRDefault="00360199" w:rsidP="001432F9">
            <w:pPr>
              <w:pStyle w:val="1"/>
              <w:tabs>
                <w:tab w:val="left" w:pos="3261"/>
              </w:tabs>
              <w:ind w:left="142"/>
              <w:rPr>
                <w:sz w:val="24"/>
                <w:szCs w:val="24"/>
                <w:lang w:val="uk-UA"/>
              </w:rPr>
            </w:pPr>
            <w:r w:rsidRPr="00931BBB">
              <w:rPr>
                <w:sz w:val="24"/>
                <w:szCs w:val="24"/>
                <w:lang w:val="uk-UA"/>
              </w:rPr>
              <w:t>Операційна ціль А.6.</w:t>
            </w:r>
          </w:p>
          <w:p w:rsidR="00360199" w:rsidRPr="00931BBB" w:rsidRDefault="00360199" w:rsidP="001432F9">
            <w:pPr>
              <w:pStyle w:val="1"/>
              <w:tabs>
                <w:tab w:val="left" w:pos="3261"/>
              </w:tabs>
              <w:ind w:left="142"/>
              <w:rPr>
                <w:sz w:val="24"/>
                <w:szCs w:val="24"/>
                <w:lang w:val="uk-UA"/>
              </w:rPr>
            </w:pPr>
            <w:r w:rsidRPr="00931BBB">
              <w:rPr>
                <w:sz w:val="24"/>
                <w:szCs w:val="24"/>
                <w:lang w:val="uk-UA"/>
              </w:rPr>
              <w:t>Забезпечення транспортного сполучення між населеними пунктами громади</w:t>
            </w:r>
          </w:p>
        </w:tc>
        <w:tc>
          <w:tcPr>
            <w:tcW w:w="3260" w:type="dxa"/>
            <w:shd w:val="clear" w:color="auto" w:fill="F3BFD3"/>
          </w:tcPr>
          <w:p w:rsidR="00360199" w:rsidRPr="00931BBB" w:rsidRDefault="00360199" w:rsidP="001432F9">
            <w:pPr>
              <w:pStyle w:val="1"/>
              <w:tabs>
                <w:tab w:val="left" w:pos="3261"/>
              </w:tabs>
              <w:ind w:left="142"/>
              <w:rPr>
                <w:sz w:val="24"/>
                <w:szCs w:val="24"/>
                <w:lang w:val="uk-UA"/>
              </w:rPr>
            </w:pPr>
            <w:r w:rsidRPr="00931BBB">
              <w:rPr>
                <w:sz w:val="24"/>
                <w:szCs w:val="24"/>
                <w:lang w:val="uk-UA"/>
              </w:rPr>
              <w:t>Операційна ціль В.7. Розвиток агротуризму</w:t>
            </w:r>
          </w:p>
          <w:p w:rsidR="00360199" w:rsidRPr="00931BBB" w:rsidRDefault="00360199" w:rsidP="001432F9">
            <w:pPr>
              <w:pStyle w:val="1"/>
              <w:tabs>
                <w:tab w:val="left" w:pos="3261"/>
              </w:tabs>
              <w:ind w:left="142"/>
              <w:rPr>
                <w:sz w:val="24"/>
                <w:szCs w:val="24"/>
                <w:lang w:val="uk-UA"/>
              </w:rPr>
            </w:pPr>
          </w:p>
        </w:tc>
        <w:tc>
          <w:tcPr>
            <w:tcW w:w="3039" w:type="dxa"/>
            <w:vMerge w:val="restart"/>
            <w:shd w:val="clear" w:color="auto" w:fill="auto"/>
          </w:tcPr>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tc>
      </w:tr>
      <w:tr w:rsidR="00931BBB" w:rsidRPr="00931BBB" w:rsidTr="00245468">
        <w:trPr>
          <w:trHeight w:val="3207"/>
        </w:trPr>
        <w:tc>
          <w:tcPr>
            <w:tcW w:w="3685" w:type="dxa"/>
          </w:tcPr>
          <w:p w:rsidR="00360199" w:rsidRPr="00931BBB" w:rsidRDefault="00360199" w:rsidP="001432F9">
            <w:pPr>
              <w:pStyle w:val="1"/>
              <w:tabs>
                <w:tab w:val="left" w:pos="3469"/>
              </w:tabs>
              <w:ind w:left="33"/>
              <w:jc w:val="both"/>
              <w:rPr>
                <w:b w:val="0"/>
                <w:sz w:val="24"/>
                <w:szCs w:val="24"/>
                <w:lang w:val="uk-UA"/>
              </w:rPr>
            </w:pPr>
            <w:r w:rsidRPr="00931BBB">
              <w:rPr>
                <w:sz w:val="24"/>
                <w:szCs w:val="24"/>
                <w:lang w:val="uk-UA"/>
              </w:rPr>
              <w:lastRenderedPageBreak/>
              <w:t>А.6.1.</w:t>
            </w:r>
            <w:r w:rsidRPr="00931BBB">
              <w:rPr>
                <w:b w:val="0"/>
                <w:sz w:val="24"/>
                <w:szCs w:val="24"/>
                <w:lang w:val="uk-UA"/>
              </w:rPr>
              <w:t xml:space="preserve"> Співпраця з перевізниками з метою покращення умов та якості надання послуг (технічний стан транспорту, чистота та комфорт транспортних засобів, культура водіння).</w:t>
            </w:r>
          </w:p>
          <w:p w:rsidR="00360199" w:rsidRPr="00931BBB" w:rsidRDefault="00360199" w:rsidP="00245468">
            <w:pPr>
              <w:pStyle w:val="1"/>
              <w:tabs>
                <w:tab w:val="left" w:pos="3469"/>
              </w:tabs>
              <w:ind w:left="33"/>
              <w:jc w:val="both"/>
              <w:rPr>
                <w:b w:val="0"/>
                <w:sz w:val="24"/>
                <w:szCs w:val="24"/>
                <w:lang w:val="uk-UA"/>
              </w:rPr>
            </w:pPr>
            <w:r w:rsidRPr="00931BBB">
              <w:rPr>
                <w:sz w:val="24"/>
                <w:szCs w:val="24"/>
                <w:lang w:val="uk-UA"/>
              </w:rPr>
              <w:t>А.6.2.</w:t>
            </w:r>
            <w:r w:rsidRPr="00931BBB">
              <w:rPr>
                <w:b w:val="0"/>
                <w:sz w:val="24"/>
                <w:szCs w:val="24"/>
                <w:lang w:val="uk-UA"/>
              </w:rPr>
              <w:t xml:space="preserve"> Забезпечення якісного транспортного сполучення Кукуріки-Смідин-Паридуби-Ковель. </w:t>
            </w:r>
          </w:p>
        </w:tc>
        <w:tc>
          <w:tcPr>
            <w:tcW w:w="3260" w:type="dxa"/>
          </w:tcPr>
          <w:p w:rsidR="00360199" w:rsidRPr="00931BBB" w:rsidRDefault="00360199" w:rsidP="001432F9">
            <w:pPr>
              <w:pStyle w:val="1"/>
              <w:tabs>
                <w:tab w:val="left" w:pos="3261"/>
              </w:tabs>
              <w:ind w:left="34"/>
              <w:jc w:val="both"/>
              <w:rPr>
                <w:b w:val="0"/>
                <w:sz w:val="24"/>
                <w:szCs w:val="24"/>
                <w:lang w:val="uk-UA"/>
              </w:rPr>
            </w:pPr>
            <w:r w:rsidRPr="00931BBB">
              <w:rPr>
                <w:sz w:val="24"/>
                <w:szCs w:val="24"/>
                <w:lang w:val="uk-UA"/>
              </w:rPr>
              <w:t>В.7.1.</w:t>
            </w:r>
            <w:r w:rsidRPr="00931BBB">
              <w:rPr>
                <w:b w:val="0"/>
                <w:sz w:val="24"/>
                <w:szCs w:val="24"/>
                <w:lang w:val="uk-UA"/>
              </w:rPr>
              <w:t xml:space="preserve"> Розробка програми підтримки та розвитку агротуризму.</w:t>
            </w:r>
          </w:p>
          <w:p w:rsidR="00360199" w:rsidRPr="00931BBB" w:rsidRDefault="00360199" w:rsidP="00F91D29">
            <w:pPr>
              <w:pStyle w:val="1"/>
              <w:tabs>
                <w:tab w:val="left" w:pos="3261"/>
              </w:tabs>
              <w:ind w:left="34"/>
              <w:jc w:val="both"/>
              <w:rPr>
                <w:b w:val="0"/>
                <w:sz w:val="24"/>
                <w:szCs w:val="24"/>
                <w:lang w:val="uk-UA"/>
              </w:rPr>
            </w:pPr>
            <w:r w:rsidRPr="00931BBB">
              <w:rPr>
                <w:sz w:val="24"/>
                <w:szCs w:val="24"/>
                <w:lang w:val="uk-UA"/>
              </w:rPr>
              <w:t>В.7.2.</w:t>
            </w:r>
            <w:r w:rsidRPr="00931BBB">
              <w:rPr>
                <w:b w:val="0"/>
                <w:sz w:val="24"/>
                <w:szCs w:val="24"/>
                <w:lang w:val="uk-UA"/>
              </w:rPr>
              <w:t xml:space="preserve"> Підтримка розвитку ферм сімейного типу.</w:t>
            </w: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805"/>
        </w:trPr>
        <w:tc>
          <w:tcPr>
            <w:tcW w:w="3685" w:type="dxa"/>
            <w:shd w:val="clear" w:color="auto" w:fill="F3BFD3"/>
          </w:tcPr>
          <w:p w:rsidR="00360199" w:rsidRPr="00931BBB" w:rsidRDefault="00360199" w:rsidP="006A2439">
            <w:pPr>
              <w:pStyle w:val="1"/>
              <w:tabs>
                <w:tab w:val="left" w:pos="3402"/>
                <w:tab w:val="left" w:pos="3436"/>
              </w:tabs>
              <w:ind w:left="142"/>
              <w:rPr>
                <w:sz w:val="24"/>
                <w:szCs w:val="24"/>
                <w:lang w:val="uk-UA"/>
              </w:rPr>
            </w:pPr>
            <w:r w:rsidRPr="00931BBB">
              <w:rPr>
                <w:sz w:val="24"/>
                <w:szCs w:val="24"/>
                <w:lang w:val="uk-UA"/>
              </w:rPr>
              <w:lastRenderedPageBreak/>
              <w:t>А.7. Створення центру безпеки у громаді</w:t>
            </w:r>
          </w:p>
        </w:tc>
        <w:tc>
          <w:tcPr>
            <w:tcW w:w="3260" w:type="dxa"/>
            <w:vMerge w:val="restart"/>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656"/>
        </w:trPr>
        <w:tc>
          <w:tcPr>
            <w:tcW w:w="3685" w:type="dxa"/>
            <w:shd w:val="clear" w:color="auto" w:fill="FFFFFF" w:themeFill="background1"/>
          </w:tcPr>
          <w:p w:rsidR="00360199" w:rsidRPr="00931BBB" w:rsidRDefault="00360199" w:rsidP="001432F9">
            <w:pPr>
              <w:pStyle w:val="1"/>
              <w:tabs>
                <w:tab w:val="left" w:pos="3402"/>
                <w:tab w:val="left" w:pos="3436"/>
              </w:tabs>
              <w:ind w:left="0"/>
              <w:jc w:val="both"/>
              <w:rPr>
                <w:b w:val="0"/>
                <w:sz w:val="24"/>
                <w:szCs w:val="24"/>
                <w:lang w:val="uk-UA"/>
              </w:rPr>
            </w:pPr>
            <w:r w:rsidRPr="00931BBB">
              <w:rPr>
                <w:sz w:val="24"/>
                <w:szCs w:val="24"/>
                <w:lang w:val="uk-UA"/>
              </w:rPr>
              <w:t>А.8.1.</w:t>
            </w:r>
            <w:r w:rsidRPr="00931BBB">
              <w:rPr>
                <w:b w:val="0"/>
                <w:sz w:val="24"/>
                <w:szCs w:val="24"/>
                <w:lang w:val="uk-UA"/>
              </w:rPr>
              <w:t xml:space="preserve"> Облаштування камерами зовнішнього спостереження вулиці Смідинської ОТГ.</w:t>
            </w:r>
          </w:p>
          <w:p w:rsidR="00360199" w:rsidRPr="00931BBB" w:rsidRDefault="00360199" w:rsidP="001432F9">
            <w:pPr>
              <w:pStyle w:val="1"/>
              <w:tabs>
                <w:tab w:val="left" w:pos="3402"/>
                <w:tab w:val="left" w:pos="3436"/>
              </w:tabs>
              <w:ind w:left="0"/>
              <w:jc w:val="both"/>
              <w:rPr>
                <w:sz w:val="24"/>
                <w:szCs w:val="24"/>
                <w:lang w:val="uk-UA"/>
              </w:rPr>
            </w:pPr>
            <w:r w:rsidRPr="00931BBB">
              <w:rPr>
                <w:sz w:val="24"/>
                <w:szCs w:val="24"/>
                <w:lang w:val="uk-UA"/>
              </w:rPr>
              <w:t>А.8.2.</w:t>
            </w:r>
            <w:r w:rsidRPr="00931BBB">
              <w:rPr>
                <w:b w:val="0"/>
                <w:sz w:val="24"/>
                <w:szCs w:val="24"/>
                <w:lang w:val="uk-UA"/>
              </w:rPr>
              <w:t xml:space="preserve"> Облаштування пожежної частини у с. Смідин.</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360199">
        <w:trPr>
          <w:trHeight w:val="656"/>
        </w:trPr>
        <w:tc>
          <w:tcPr>
            <w:tcW w:w="3685" w:type="dxa"/>
            <w:shd w:val="clear" w:color="auto" w:fill="FF9999"/>
          </w:tcPr>
          <w:p w:rsidR="00360199" w:rsidRPr="00931BBB" w:rsidRDefault="00360199" w:rsidP="00360199">
            <w:pPr>
              <w:pStyle w:val="1"/>
              <w:tabs>
                <w:tab w:val="left" w:pos="3402"/>
                <w:tab w:val="left" w:pos="3436"/>
              </w:tabs>
              <w:ind w:left="142"/>
              <w:rPr>
                <w:sz w:val="24"/>
                <w:szCs w:val="24"/>
                <w:lang w:val="uk-UA"/>
              </w:rPr>
            </w:pPr>
            <w:r w:rsidRPr="00931BBB">
              <w:rPr>
                <w:sz w:val="24"/>
                <w:szCs w:val="24"/>
                <w:lang w:val="uk-UA"/>
              </w:rPr>
              <w:t>Операційна ціль А.9.</w:t>
            </w:r>
          </w:p>
          <w:p w:rsidR="00360199" w:rsidRPr="00931BBB" w:rsidRDefault="00360199" w:rsidP="00360199">
            <w:pPr>
              <w:pStyle w:val="1"/>
              <w:tabs>
                <w:tab w:val="left" w:pos="3402"/>
                <w:tab w:val="left" w:pos="3436"/>
              </w:tabs>
              <w:ind w:left="142"/>
              <w:rPr>
                <w:sz w:val="24"/>
                <w:szCs w:val="24"/>
                <w:lang w:val="uk-UA"/>
              </w:rPr>
            </w:pPr>
            <w:r w:rsidRPr="00931BBB">
              <w:rPr>
                <w:sz w:val="24"/>
                <w:szCs w:val="24"/>
                <w:lang w:val="uk-UA"/>
              </w:rPr>
              <w:t>Розвиток спортивної інфраструктури</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656"/>
        </w:trPr>
        <w:tc>
          <w:tcPr>
            <w:tcW w:w="3685" w:type="dxa"/>
            <w:shd w:val="clear" w:color="auto" w:fill="FFFFFF" w:themeFill="background1"/>
          </w:tcPr>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А.9.1. Розбудова спортивної інфраструктури в Смідинській громаді: спортивні майданчики біля шкіл с. Паридуби, Рудня, Смідин; стадіон зі штучним покриттям с. Смідин. </w:t>
            </w:r>
          </w:p>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А.9.2. Популяризація масових та новітніх видів спорту та залучення широкого кола громадськості до заходів, що сприяють популяризації здорового способу життя. </w:t>
            </w:r>
          </w:p>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А.9.3. Розвиток гуртків спортивного спрямування. </w:t>
            </w:r>
          </w:p>
          <w:p w:rsidR="00360199" w:rsidRPr="00931BBB" w:rsidRDefault="00360199" w:rsidP="00383835">
            <w:pPr>
              <w:pStyle w:val="1"/>
              <w:tabs>
                <w:tab w:val="left" w:pos="3402"/>
                <w:tab w:val="left" w:pos="3436"/>
              </w:tabs>
              <w:ind w:left="0"/>
              <w:jc w:val="both"/>
              <w:rPr>
                <w:b w:val="0"/>
                <w:sz w:val="24"/>
                <w:szCs w:val="24"/>
                <w:lang w:val="uk-UA"/>
              </w:rPr>
            </w:pPr>
            <w:r w:rsidRPr="00931BBB">
              <w:rPr>
                <w:b w:val="0"/>
                <w:sz w:val="24"/>
                <w:szCs w:val="24"/>
                <w:lang w:val="uk-UA"/>
              </w:rPr>
              <w:t xml:space="preserve">А.9.4. Започаткування на базі Смідинської громади міжрегіональних спортивних змагань «Пошук скарбів» (у формі квесту). </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bl>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4475A5" w:rsidP="00EC4BA1">
      <w:pPr>
        <w:pStyle w:val="1"/>
        <w:ind w:left="0"/>
        <w:rPr>
          <w:sz w:val="24"/>
          <w:szCs w:val="24"/>
          <w:lang w:val="uk-UA"/>
        </w:rPr>
      </w:pPr>
      <w:r w:rsidRPr="00931BBB">
        <w:rPr>
          <w:sz w:val="24"/>
          <w:szCs w:val="24"/>
          <w:lang w:val="uk-UA"/>
        </w:rPr>
        <w:t>Стратегічна ціль 1. Розвиток доступної та якісної інфраструктури громади.</w:t>
      </w:r>
    </w:p>
    <w:p w:rsidR="004A354B" w:rsidRPr="00931BBB" w:rsidRDefault="004A354B" w:rsidP="004A354B">
      <w:pPr>
        <w:pStyle w:val="af2"/>
        <w:ind w:left="426" w:right="518"/>
        <w:jc w:val="both"/>
        <w:rPr>
          <w:rFonts w:ascii="Times New Roman" w:hAnsi="Times New Roman"/>
          <w:i/>
          <w:sz w:val="24"/>
          <w:szCs w:val="24"/>
          <w:lang w:val="uk-UA"/>
        </w:rPr>
      </w:pPr>
      <w:r w:rsidRPr="00931BBB">
        <w:rPr>
          <w:rFonts w:ascii="Times New Roman" w:hAnsi="Times New Roman"/>
          <w:i/>
          <w:sz w:val="24"/>
          <w:szCs w:val="24"/>
          <w:lang w:val="uk-UA"/>
        </w:rPr>
        <w:t>Досягнення стратегічної цілі пропонується через наступну структуру операційних цілей та завдань.</w:t>
      </w:r>
    </w:p>
    <w:p w:rsidR="004A354B" w:rsidRPr="00931BBB" w:rsidRDefault="004A354B" w:rsidP="004A354B">
      <w:pPr>
        <w:pStyle w:val="af2"/>
        <w:ind w:left="142" w:right="376" w:firstLine="284"/>
        <w:jc w:val="both"/>
        <w:rPr>
          <w:rFonts w:ascii="Times New Roman" w:hAnsi="Times New Roman"/>
          <w:b/>
          <w:sz w:val="24"/>
          <w:szCs w:val="24"/>
          <w:u w:val="single"/>
          <w:lang w:val="uk-UA"/>
        </w:rPr>
      </w:pPr>
    </w:p>
    <w:p w:rsidR="004A354B" w:rsidRPr="00931BBB" w:rsidRDefault="004A354B" w:rsidP="00C378E8">
      <w:pPr>
        <w:pStyle w:val="af2"/>
        <w:ind w:left="142" w:right="376" w:firstLine="284"/>
        <w:jc w:val="center"/>
        <w:rPr>
          <w:rFonts w:ascii="Times New Roman" w:hAnsi="Times New Roman"/>
          <w:b/>
          <w:sz w:val="24"/>
          <w:szCs w:val="24"/>
          <w:u w:val="single"/>
          <w:lang w:val="uk-UA"/>
        </w:rPr>
      </w:pPr>
      <w:r w:rsidRPr="00931BBB">
        <w:rPr>
          <w:rFonts w:ascii="Times New Roman" w:hAnsi="Times New Roman"/>
          <w:b/>
          <w:sz w:val="24"/>
          <w:szCs w:val="24"/>
          <w:u w:val="single"/>
          <w:lang w:val="uk-UA"/>
        </w:rPr>
        <w:t>Операційна ціль А.1. Формування якісної транспортної мережі.</w:t>
      </w:r>
    </w:p>
    <w:p w:rsidR="00C378E8" w:rsidRPr="00931BBB" w:rsidRDefault="00C378E8" w:rsidP="004A354B">
      <w:pPr>
        <w:pStyle w:val="af2"/>
        <w:ind w:left="142" w:right="376" w:firstLine="284"/>
        <w:jc w:val="both"/>
        <w:rPr>
          <w:rFonts w:ascii="Times New Roman" w:hAnsi="Times New Roman"/>
          <w:sz w:val="24"/>
          <w:szCs w:val="24"/>
          <w:lang w:val="uk-UA"/>
        </w:rPr>
      </w:pPr>
    </w:p>
    <w:p w:rsidR="004475A5" w:rsidRPr="00931BBB" w:rsidRDefault="004475A5" w:rsidP="004A354B">
      <w:pPr>
        <w:pStyle w:val="af2"/>
        <w:ind w:left="142" w:right="376" w:firstLine="284"/>
        <w:jc w:val="both"/>
        <w:rPr>
          <w:rFonts w:ascii="Times New Roman" w:hAnsi="Times New Roman"/>
          <w:sz w:val="24"/>
          <w:szCs w:val="24"/>
          <w:lang w:val="uk-UA"/>
        </w:rPr>
      </w:pPr>
      <w:r w:rsidRPr="00931BBB">
        <w:rPr>
          <w:rFonts w:ascii="Times New Roman" w:hAnsi="Times New Roman"/>
          <w:sz w:val="24"/>
          <w:szCs w:val="24"/>
          <w:lang w:val="uk-UA"/>
        </w:rPr>
        <w:lastRenderedPageBreak/>
        <w:t xml:space="preserve">Розвиток дорожньої інфраструктури громади через капітальний ремонт доріг сприятиме налагодженню належного рівня комунікації між населенням територіальних одиниць та забезпечить безперешкодний доступ до послуг, котрі надаються чи плануються надаватись у громаді. Крім того, якісна дорожня інфраструктура сприятиме підвищенню інвестиційної привабливості громади, а, отже, забезпечуватиме поступовий економічний розвиток. </w:t>
      </w:r>
    </w:p>
    <w:p w:rsidR="004475A5" w:rsidRPr="00931BBB" w:rsidRDefault="004475A5" w:rsidP="006A2439">
      <w:pPr>
        <w:pStyle w:val="af2"/>
        <w:ind w:left="142" w:right="376" w:firstLine="284"/>
        <w:jc w:val="both"/>
        <w:rPr>
          <w:rFonts w:ascii="Times New Roman" w:hAnsi="Times New Roman"/>
          <w:sz w:val="24"/>
          <w:szCs w:val="24"/>
          <w:lang w:val="uk-UA"/>
        </w:rPr>
      </w:pPr>
      <w:r w:rsidRPr="00931BBB">
        <w:rPr>
          <w:rFonts w:ascii="Times New Roman" w:hAnsi="Times New Roman"/>
          <w:sz w:val="24"/>
          <w:szCs w:val="24"/>
          <w:lang w:val="uk-UA"/>
        </w:rPr>
        <w:t>При плануванні розвитку дорожньої інфраструктури важливо враховувати черговість та потребу доступу до основних соціально-економічних об’єктів громади. Крім того, важливу роль при плануванні розвитку дорожньої інфраструктури відіграє забезпечення планування з врахуванням розбудови безпечної інфраструктури, що передбачає облаштування велодоріжок на території громади</w:t>
      </w:r>
      <w:r w:rsidR="004A354B" w:rsidRPr="00931BBB">
        <w:rPr>
          <w:rFonts w:ascii="Times New Roman" w:hAnsi="Times New Roman"/>
          <w:sz w:val="24"/>
          <w:szCs w:val="24"/>
          <w:lang w:val="uk-UA"/>
        </w:rPr>
        <w:t>.</w:t>
      </w:r>
    </w:p>
    <w:p w:rsidR="00A866A3" w:rsidRPr="00931BBB" w:rsidRDefault="00A866A3" w:rsidP="006A2439">
      <w:pPr>
        <w:pStyle w:val="1"/>
        <w:ind w:left="142"/>
        <w:jc w:val="left"/>
        <w:rPr>
          <w:sz w:val="24"/>
          <w:szCs w:val="24"/>
          <w:u w:val="single"/>
          <w:lang w:val="uk-UA"/>
        </w:rPr>
      </w:pPr>
    </w:p>
    <w:p w:rsidR="00D6129F" w:rsidRPr="00931BBB" w:rsidRDefault="00A866A3" w:rsidP="006A2439">
      <w:pPr>
        <w:pStyle w:val="1"/>
        <w:ind w:left="142"/>
        <w:rPr>
          <w:sz w:val="24"/>
          <w:szCs w:val="24"/>
          <w:u w:val="single"/>
          <w:lang w:val="uk-UA"/>
        </w:rPr>
      </w:pPr>
      <w:r w:rsidRPr="00931BBB">
        <w:rPr>
          <w:sz w:val="24"/>
          <w:szCs w:val="24"/>
          <w:u w:val="single"/>
          <w:lang w:val="uk-UA"/>
        </w:rPr>
        <w:t>ЗАВДАННЯ:</w:t>
      </w:r>
    </w:p>
    <w:p w:rsidR="00A866A3" w:rsidRPr="00931BBB" w:rsidRDefault="00A866A3" w:rsidP="006A2439">
      <w:pPr>
        <w:pStyle w:val="1"/>
        <w:ind w:left="142"/>
        <w:rPr>
          <w:sz w:val="24"/>
          <w:szCs w:val="24"/>
          <w:u w:val="single"/>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А.1.1.</w:t>
      </w:r>
      <w:r w:rsidRPr="00931BBB">
        <w:rPr>
          <w:b w:val="0"/>
          <w:sz w:val="24"/>
          <w:szCs w:val="24"/>
          <w:lang w:val="uk-UA"/>
        </w:rPr>
        <w:t xml:space="preserve"> </w:t>
      </w:r>
      <w:r w:rsidRPr="00931BBB">
        <w:rPr>
          <w:sz w:val="24"/>
          <w:szCs w:val="24"/>
          <w:lang w:val="uk-UA"/>
        </w:rPr>
        <w:t>Аналіз та будівництво комунальних доріг з твердим покриттям, визначення пріоритетності їх ремонту (пріоритетність між населеними пунктами громадами).</w:t>
      </w:r>
      <w:r w:rsidRPr="00931BBB">
        <w:rPr>
          <w:b w:val="0"/>
          <w:sz w:val="24"/>
          <w:szCs w:val="24"/>
          <w:lang w:val="uk-UA"/>
        </w:rPr>
        <w:t xml:space="preserve"> </w:t>
      </w:r>
      <w:r w:rsidR="00F4519A" w:rsidRPr="00931BBB">
        <w:rPr>
          <w:b w:val="0"/>
          <w:sz w:val="24"/>
          <w:szCs w:val="24"/>
          <w:lang w:val="uk-UA"/>
        </w:rPr>
        <w:t xml:space="preserve">Більшість доргі у громаді давно не ремонтовані, з глибокими вибоїнами, що ускладнює рух автомобільного транспорту. </w:t>
      </w:r>
      <w:r w:rsidR="00102A2F">
        <w:rPr>
          <w:b w:val="0"/>
          <w:sz w:val="24"/>
          <w:szCs w:val="24"/>
          <w:lang w:val="uk-UA"/>
        </w:rPr>
        <w:t>На основі рете</w:t>
      </w:r>
      <w:r w:rsidRPr="00931BBB">
        <w:rPr>
          <w:b w:val="0"/>
          <w:sz w:val="24"/>
          <w:szCs w:val="24"/>
          <w:lang w:val="uk-UA"/>
        </w:rPr>
        <w:t xml:space="preserve">льного аналізу транспортної інфраструктури Смідинської громади </w:t>
      </w:r>
      <w:r w:rsidR="00F4519A" w:rsidRPr="00931BBB">
        <w:rPr>
          <w:b w:val="0"/>
          <w:sz w:val="24"/>
          <w:szCs w:val="24"/>
          <w:lang w:val="uk-UA"/>
        </w:rPr>
        <w:t>у громаді має бути сформовано перелік об’єктів (доріг та тротуарів), які будуть відремонтовані протягом трирічного етапу виконання Стратегії. При цьому пріоритетність встановлюватиметься відповідно до функціонування ключових соціально-економічних об’єктів громади:</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загальноосвітні заклади;</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заклади охорони здоров’я;</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xml:space="preserve">- визначені полігони ТПВ. </w:t>
      </w:r>
    </w:p>
    <w:p w:rsidR="00DA1B6D" w:rsidRPr="00931BBB" w:rsidRDefault="00DA1B6D" w:rsidP="006A2439">
      <w:pPr>
        <w:pStyle w:val="1"/>
        <w:ind w:left="142" w:right="376"/>
        <w:jc w:val="both"/>
        <w:rPr>
          <w:b w:val="0"/>
          <w:sz w:val="24"/>
          <w:szCs w:val="24"/>
          <w:lang w:val="uk-UA"/>
        </w:rPr>
      </w:pPr>
    </w:p>
    <w:p w:rsidR="00F4519A" w:rsidRPr="00931BBB" w:rsidRDefault="00DA1B6D" w:rsidP="006A2439">
      <w:pPr>
        <w:pStyle w:val="af2"/>
        <w:ind w:left="142" w:right="376"/>
        <w:jc w:val="both"/>
        <w:rPr>
          <w:rFonts w:ascii="Times New Roman" w:hAnsi="Times New Roman"/>
          <w:sz w:val="24"/>
          <w:szCs w:val="24"/>
          <w:lang w:val="uk-UA"/>
        </w:rPr>
      </w:pPr>
      <w:r w:rsidRPr="00931BBB">
        <w:rPr>
          <w:rFonts w:ascii="Times New Roman" w:hAnsi="Times New Roman" w:cs="Times New Roman"/>
          <w:b/>
          <w:sz w:val="24"/>
          <w:szCs w:val="24"/>
          <w:lang w:val="uk-UA"/>
        </w:rPr>
        <w:t xml:space="preserve">А.1.2. Поточний </w:t>
      </w:r>
      <w:r w:rsidR="006308F2" w:rsidRPr="00931BBB">
        <w:rPr>
          <w:rFonts w:ascii="Times New Roman" w:hAnsi="Times New Roman" w:cs="Times New Roman"/>
          <w:b/>
          <w:sz w:val="24"/>
          <w:szCs w:val="24"/>
          <w:lang w:val="uk-UA"/>
        </w:rPr>
        <w:t xml:space="preserve">та капітальний </w:t>
      </w:r>
      <w:r w:rsidRPr="00931BBB">
        <w:rPr>
          <w:rFonts w:ascii="Times New Roman" w:hAnsi="Times New Roman" w:cs="Times New Roman"/>
          <w:b/>
          <w:sz w:val="24"/>
          <w:szCs w:val="24"/>
          <w:lang w:val="uk-UA"/>
        </w:rPr>
        <w:t xml:space="preserve">ремонт доріг в Смідинській ОТГ. </w:t>
      </w:r>
      <w:r w:rsidR="00E42350" w:rsidRPr="00931BBB">
        <w:rPr>
          <w:rFonts w:ascii="Times New Roman" w:hAnsi="Times New Roman" w:cs="Times New Roman"/>
          <w:sz w:val="24"/>
          <w:szCs w:val="24"/>
          <w:lang w:val="uk-UA"/>
        </w:rPr>
        <w:t>Капітального ремонту потребують дороги: Смідин-Паридуби-Луків; Смідин-Рудня-Кукуріки; Смідин-Журавлине; Смідин-Луків.</w:t>
      </w:r>
    </w:p>
    <w:p w:rsidR="00DA1B6D" w:rsidRPr="00931BBB" w:rsidRDefault="00DA1B6D" w:rsidP="006A2439">
      <w:pPr>
        <w:pStyle w:val="1"/>
        <w:ind w:left="142"/>
        <w:jc w:val="both"/>
        <w:rPr>
          <w:b w:val="0"/>
          <w:sz w:val="24"/>
          <w:szCs w:val="24"/>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А.1.3. Облаштування велодоріжок.</w:t>
      </w:r>
      <w:r w:rsidR="006308F2" w:rsidRPr="00931BBB">
        <w:rPr>
          <w:sz w:val="24"/>
          <w:szCs w:val="24"/>
          <w:lang w:val="uk-UA"/>
        </w:rPr>
        <w:t xml:space="preserve"> </w:t>
      </w:r>
      <w:r w:rsidR="006308F2" w:rsidRPr="00931BBB">
        <w:rPr>
          <w:b w:val="0"/>
          <w:sz w:val="24"/>
          <w:szCs w:val="24"/>
          <w:lang w:val="uk-UA"/>
        </w:rPr>
        <w:t>Враховуючи те, що чимало мешканців Смідинської громади використовують для пересування велосипеди, проведення заходів із капітального ремонту доріг та тротуарів у громаді має враховувати аспекти безпеки для їх життя та здоров’я. Саме для цього необхідно створити систему велодоріжок, які дозволять мешканцям комфортно та безпечно пересуватися по території своїх територіальних одиниць. Крім того, важливим завданням при цьому є освітлення інформаційних та дорожніх знаків, які знаходяться на території громади, що призведе до попередження пригод на дорогах.</w:t>
      </w:r>
    </w:p>
    <w:p w:rsidR="00DA1B6D" w:rsidRPr="00931BBB" w:rsidRDefault="00DA1B6D" w:rsidP="006A2439">
      <w:pPr>
        <w:pStyle w:val="1"/>
        <w:tabs>
          <w:tab w:val="left" w:pos="471"/>
          <w:tab w:val="left" w:pos="756"/>
        </w:tabs>
        <w:ind w:left="142"/>
        <w:jc w:val="both"/>
        <w:rPr>
          <w:sz w:val="24"/>
          <w:szCs w:val="24"/>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А.1.4. Капітальний ремонт доріг: Смідин-Паридуби-Луків; Смідин-Рудня-Кукуріки; Смідин-Журавлине</w:t>
      </w:r>
      <w:r w:rsidR="00302523" w:rsidRPr="00931BBB">
        <w:rPr>
          <w:sz w:val="24"/>
          <w:szCs w:val="24"/>
          <w:lang w:val="uk-UA"/>
        </w:rPr>
        <w:t>;</w:t>
      </w:r>
      <w:r w:rsidRPr="00931BBB">
        <w:rPr>
          <w:sz w:val="24"/>
          <w:szCs w:val="24"/>
          <w:lang w:val="uk-UA"/>
        </w:rPr>
        <w:t xml:space="preserve"> Смідин-Луків.</w:t>
      </w:r>
      <w:r w:rsidR="00676609" w:rsidRPr="00931BBB">
        <w:rPr>
          <w:sz w:val="24"/>
          <w:szCs w:val="24"/>
          <w:lang w:val="uk-UA"/>
        </w:rPr>
        <w:t xml:space="preserve"> </w:t>
      </w:r>
    </w:p>
    <w:p w:rsidR="00DA1B6D" w:rsidRPr="00931BBB" w:rsidRDefault="00DA1B6D" w:rsidP="006A2439">
      <w:pPr>
        <w:pStyle w:val="1"/>
        <w:ind w:left="142"/>
        <w:jc w:val="both"/>
        <w:rPr>
          <w:b w:val="0"/>
          <w:sz w:val="24"/>
          <w:szCs w:val="24"/>
          <w:lang w:val="uk-UA"/>
        </w:rPr>
      </w:pPr>
    </w:p>
    <w:p w:rsidR="005B49D4" w:rsidRPr="00931BBB" w:rsidRDefault="005B49D4" w:rsidP="006A2439">
      <w:pPr>
        <w:pStyle w:val="1"/>
        <w:ind w:left="142"/>
        <w:rPr>
          <w:sz w:val="24"/>
          <w:szCs w:val="24"/>
          <w:u w:val="single"/>
          <w:lang w:val="uk-UA"/>
        </w:rPr>
      </w:pPr>
      <w:r w:rsidRPr="00931BBB">
        <w:rPr>
          <w:sz w:val="24"/>
          <w:szCs w:val="24"/>
          <w:u w:val="single"/>
          <w:lang w:val="uk-UA"/>
        </w:rPr>
        <w:t xml:space="preserve">Операційна ціль А.2. </w:t>
      </w:r>
      <w:r w:rsidR="00D857E1" w:rsidRPr="00931BBB">
        <w:rPr>
          <w:sz w:val="24"/>
          <w:szCs w:val="24"/>
          <w:u w:val="single"/>
          <w:lang w:val="uk-UA"/>
        </w:rPr>
        <w:t>Реконструкція та поточний ремонт вуличного освітлен</w:t>
      </w:r>
      <w:r w:rsidR="00C7174A" w:rsidRPr="00931BBB">
        <w:rPr>
          <w:sz w:val="24"/>
          <w:szCs w:val="24"/>
          <w:u w:val="single"/>
          <w:lang w:val="uk-UA"/>
        </w:rPr>
        <w:t>н</w:t>
      </w:r>
      <w:r w:rsidR="00D857E1" w:rsidRPr="00931BBB">
        <w:rPr>
          <w:sz w:val="24"/>
          <w:szCs w:val="24"/>
          <w:u w:val="single"/>
          <w:lang w:val="uk-UA"/>
        </w:rPr>
        <w:t>я</w:t>
      </w:r>
      <w:r w:rsidRPr="00931BBB">
        <w:rPr>
          <w:sz w:val="24"/>
          <w:szCs w:val="24"/>
          <w:u w:val="single"/>
          <w:lang w:val="uk-UA"/>
        </w:rPr>
        <w:t>.</w:t>
      </w:r>
    </w:p>
    <w:p w:rsidR="00D857E1" w:rsidRPr="00931BBB" w:rsidRDefault="00D857E1" w:rsidP="006A2439">
      <w:pPr>
        <w:pStyle w:val="1"/>
        <w:ind w:left="142"/>
        <w:jc w:val="both"/>
        <w:rPr>
          <w:b w:val="0"/>
          <w:sz w:val="24"/>
          <w:szCs w:val="24"/>
          <w:lang w:val="uk-UA"/>
        </w:rPr>
      </w:pPr>
    </w:p>
    <w:p w:rsidR="00D6129F" w:rsidRPr="00931BBB" w:rsidRDefault="00D857E1" w:rsidP="006A2439">
      <w:pPr>
        <w:pStyle w:val="1"/>
        <w:ind w:left="142" w:right="376"/>
        <w:jc w:val="both"/>
        <w:rPr>
          <w:b w:val="0"/>
          <w:sz w:val="24"/>
          <w:szCs w:val="24"/>
          <w:lang w:val="uk-UA"/>
        </w:rPr>
      </w:pPr>
      <w:r w:rsidRPr="00931BBB">
        <w:rPr>
          <w:b w:val="0"/>
          <w:sz w:val="24"/>
          <w:szCs w:val="24"/>
          <w:lang w:val="uk-UA"/>
        </w:rPr>
        <w:t>Зважаючи на те, що вулиці Смідинської громади, згідно попереднього аналізу, освітлені на 40% та для забезпечення якісної та доступної інфраструктури життя населення у громаді одним із пріоритетів розвитку є реконструкція та поточний ремонт вуличного освітлення.</w:t>
      </w:r>
    </w:p>
    <w:p w:rsidR="00D857E1" w:rsidRPr="00931BBB" w:rsidRDefault="00D857E1" w:rsidP="006A2439">
      <w:pPr>
        <w:pStyle w:val="1"/>
        <w:ind w:left="142" w:right="376"/>
        <w:jc w:val="both"/>
        <w:rPr>
          <w:b w:val="0"/>
          <w:sz w:val="24"/>
          <w:szCs w:val="24"/>
          <w:lang w:val="uk-UA"/>
        </w:rPr>
      </w:pPr>
    </w:p>
    <w:p w:rsidR="00D857E1" w:rsidRPr="00931BBB" w:rsidRDefault="00D857E1" w:rsidP="006A2439">
      <w:pPr>
        <w:pStyle w:val="1"/>
        <w:ind w:left="142" w:right="376"/>
        <w:rPr>
          <w:sz w:val="24"/>
          <w:szCs w:val="24"/>
          <w:u w:val="single"/>
          <w:lang w:val="uk-UA"/>
        </w:rPr>
      </w:pPr>
      <w:r w:rsidRPr="00931BBB">
        <w:rPr>
          <w:sz w:val="24"/>
          <w:szCs w:val="24"/>
          <w:u w:val="single"/>
          <w:lang w:val="uk-UA"/>
        </w:rPr>
        <w:t>ЗАВДАННЯ:</w:t>
      </w:r>
    </w:p>
    <w:p w:rsidR="00DA1B6D" w:rsidRPr="00931BBB" w:rsidRDefault="00DA1B6D" w:rsidP="006A2439">
      <w:pPr>
        <w:pStyle w:val="1"/>
        <w:ind w:left="142"/>
        <w:rPr>
          <w:sz w:val="24"/>
          <w:szCs w:val="24"/>
          <w:lang w:val="uk-UA"/>
        </w:rPr>
      </w:pPr>
    </w:p>
    <w:p w:rsidR="00D857E1" w:rsidRPr="00931BBB" w:rsidRDefault="00D857E1" w:rsidP="006A2439">
      <w:pPr>
        <w:pStyle w:val="1"/>
        <w:tabs>
          <w:tab w:val="left" w:pos="3402"/>
        </w:tabs>
        <w:ind w:left="142" w:right="376"/>
        <w:jc w:val="both"/>
        <w:rPr>
          <w:b w:val="0"/>
          <w:sz w:val="24"/>
          <w:szCs w:val="24"/>
          <w:lang w:val="uk-UA"/>
        </w:rPr>
      </w:pPr>
      <w:r w:rsidRPr="00931BBB">
        <w:rPr>
          <w:sz w:val="24"/>
          <w:szCs w:val="24"/>
          <w:lang w:val="uk-UA"/>
        </w:rPr>
        <w:t>А.2.1.</w:t>
      </w:r>
      <w:r w:rsidRPr="00931BBB">
        <w:rPr>
          <w:b w:val="0"/>
          <w:sz w:val="24"/>
          <w:szCs w:val="24"/>
          <w:lang w:val="uk-UA"/>
        </w:rPr>
        <w:t xml:space="preserve"> Реконструкція вуличного освітлення КТП 157 с. Кукуріки, КТП 216с. Смідин, КТП 212 с.Смідин, КТП 186 с. Смідин, КТП 214с. Смідин, КТП 221 с. Рудня, КТП 82 с. Лісняки, КТП 108 с. Паридуби.</w:t>
      </w:r>
    </w:p>
    <w:p w:rsidR="00D857E1" w:rsidRPr="00931BBB" w:rsidRDefault="00D857E1" w:rsidP="006A2439">
      <w:pPr>
        <w:pStyle w:val="1"/>
        <w:ind w:left="142" w:right="376"/>
        <w:jc w:val="both"/>
        <w:rPr>
          <w:sz w:val="24"/>
          <w:szCs w:val="24"/>
          <w:lang w:val="uk-UA"/>
        </w:rPr>
      </w:pPr>
    </w:p>
    <w:p w:rsidR="00DA1B6D" w:rsidRPr="00931BBB" w:rsidRDefault="00D857E1" w:rsidP="006A2439">
      <w:pPr>
        <w:pStyle w:val="1"/>
        <w:ind w:left="142" w:right="376"/>
        <w:jc w:val="both"/>
        <w:rPr>
          <w:sz w:val="24"/>
          <w:szCs w:val="24"/>
          <w:lang w:val="uk-UA"/>
        </w:rPr>
      </w:pPr>
      <w:r w:rsidRPr="00931BBB">
        <w:rPr>
          <w:sz w:val="24"/>
          <w:szCs w:val="24"/>
          <w:lang w:val="uk-UA"/>
        </w:rPr>
        <w:t>А.2.2.</w:t>
      </w:r>
      <w:r w:rsidRPr="00931BBB">
        <w:rPr>
          <w:b w:val="0"/>
          <w:sz w:val="24"/>
          <w:szCs w:val="24"/>
          <w:lang w:val="uk-UA"/>
        </w:rPr>
        <w:t xml:space="preserve"> Поточний ремонт вуличного освітлення КТП 213 с. Смідин, КТП 210 с. Смідин, КТП 217 с. Смідин, КТП 118 с. Лісняки, КТП 122 с. Сьомаки, КТП 124 с. Рудня, КТП 125 с. Кукуріки. </w:t>
      </w:r>
    </w:p>
    <w:p w:rsidR="00DA1B6D" w:rsidRPr="00931BBB" w:rsidRDefault="00DA1B6D" w:rsidP="006A2439">
      <w:pPr>
        <w:pStyle w:val="1"/>
        <w:ind w:left="142"/>
        <w:rPr>
          <w:sz w:val="24"/>
          <w:szCs w:val="24"/>
          <w:lang w:val="uk-UA"/>
        </w:rPr>
      </w:pPr>
    </w:p>
    <w:p w:rsidR="00C7174A" w:rsidRPr="00931BBB" w:rsidRDefault="00C7174A" w:rsidP="006A2439">
      <w:pPr>
        <w:pStyle w:val="1"/>
        <w:ind w:left="142" w:right="376"/>
        <w:rPr>
          <w:sz w:val="24"/>
          <w:szCs w:val="24"/>
          <w:lang w:val="uk-UA"/>
        </w:rPr>
      </w:pPr>
      <w:r w:rsidRPr="00931BBB">
        <w:rPr>
          <w:sz w:val="24"/>
          <w:szCs w:val="24"/>
          <w:lang w:val="uk-UA"/>
        </w:rPr>
        <w:t>Операційна ціль А.3. Створення системи поводження з ТПВ</w:t>
      </w:r>
    </w:p>
    <w:p w:rsidR="00C7174A" w:rsidRPr="00931BBB" w:rsidRDefault="00C7174A" w:rsidP="006A2439">
      <w:pPr>
        <w:spacing w:after="0" w:line="240" w:lineRule="auto"/>
        <w:ind w:left="142" w:right="376"/>
        <w:jc w:val="both"/>
        <w:rPr>
          <w:rFonts w:ascii="Times New Roman" w:hAnsi="Times New Roman"/>
          <w:sz w:val="24"/>
          <w:szCs w:val="24"/>
          <w:shd w:val="clear" w:color="auto" w:fill="FFFFFF"/>
          <w:lang w:val="uk-UA"/>
        </w:rPr>
      </w:pPr>
    </w:p>
    <w:p w:rsidR="00C7174A" w:rsidRPr="00931BBB" w:rsidRDefault="00C7174A" w:rsidP="006A2439">
      <w:pPr>
        <w:spacing w:after="0" w:line="240" w:lineRule="auto"/>
        <w:ind w:left="142" w:right="376"/>
        <w:jc w:val="both"/>
        <w:rPr>
          <w:rFonts w:ascii="Times New Roman" w:hAnsi="Times New Roman"/>
          <w:sz w:val="24"/>
          <w:szCs w:val="24"/>
          <w:u w:val="single"/>
          <w:lang w:val="uk-UA"/>
        </w:rPr>
      </w:pPr>
      <w:r w:rsidRPr="00931BBB">
        <w:rPr>
          <w:rFonts w:ascii="Times New Roman" w:hAnsi="Times New Roman"/>
          <w:sz w:val="24"/>
          <w:szCs w:val="24"/>
          <w:shd w:val="clear" w:color="auto" w:fill="FFFFFF"/>
          <w:lang w:val="uk-UA"/>
        </w:rPr>
        <w:t>Тверді побутові відходи (надалі – ТПВ) утворюються у процесі життєдіяльності людини (харчові відходи, макулатура, скло, метали, полімерні матеріали тощо) і накопичуються у жилих будинках, закладах соцкультпобуту, громадських, навчальних, лікувальних, торгівельних та інших закладах. Особливістю ТПВ є те, що вони є змішаними, тобто сумішшю компонентів.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атмосферне повітря та грунтові води.</w:t>
      </w:r>
    </w:p>
    <w:p w:rsidR="00C7174A" w:rsidRPr="00931BBB" w:rsidRDefault="00C7174A" w:rsidP="006A2439">
      <w:pPr>
        <w:spacing w:after="0" w:line="240" w:lineRule="auto"/>
        <w:ind w:left="142" w:right="376"/>
        <w:jc w:val="both"/>
        <w:rPr>
          <w:rFonts w:ascii="Times New Roman" w:hAnsi="Times New Roman"/>
          <w:sz w:val="24"/>
          <w:szCs w:val="24"/>
          <w:u w:val="single"/>
          <w:lang w:val="uk-UA"/>
        </w:rPr>
      </w:pPr>
      <w:r w:rsidRPr="00931BBB">
        <w:rPr>
          <w:rFonts w:ascii="Times New Roman" w:hAnsi="Times New Roman"/>
          <w:sz w:val="24"/>
          <w:szCs w:val="24"/>
          <w:lang w:val="uk-UA"/>
        </w:rPr>
        <w:t xml:space="preserve">Смідинська сільська громада потребує впровадження </w:t>
      </w:r>
      <w:r w:rsidRPr="00931BBB">
        <w:rPr>
          <w:rFonts w:ascii="Times New Roman" w:hAnsi="Times New Roman"/>
          <w:sz w:val="24"/>
          <w:szCs w:val="24"/>
          <w:shd w:val="clear" w:color="auto" w:fill="FFFFFF"/>
          <w:lang w:val="uk-UA"/>
        </w:rPr>
        <w:t>комплексу взаємопов’язаних та узгоджених у часі заходів: організаційних, технологічних, технічних, ресурсозберігаючих, екологічних, санітарно-гігієнічних, фінансово-економічних, соціальних, інформаційних, освітньо-виховних тощо, спрямованих на розв’язання проблем у сфері поводження з ТПВ; дії, спрямовані на запобігання утворенню ТПВ, їх збирання, транспортування,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C7174A" w:rsidRPr="00931BBB" w:rsidRDefault="00C7174A" w:rsidP="006A2439">
      <w:pPr>
        <w:spacing w:after="0" w:line="240" w:lineRule="auto"/>
        <w:ind w:left="142" w:right="376"/>
        <w:jc w:val="both"/>
        <w:rPr>
          <w:rFonts w:ascii="Times New Roman" w:hAnsi="Times New Roman"/>
          <w:spacing w:val="-56"/>
          <w:sz w:val="24"/>
          <w:szCs w:val="24"/>
          <w:lang w:val="uk-UA"/>
        </w:rPr>
      </w:pPr>
      <w:r w:rsidRPr="00931BBB">
        <w:rPr>
          <w:rFonts w:ascii="Times New Roman" w:hAnsi="Times New Roman"/>
          <w:sz w:val="24"/>
          <w:szCs w:val="24"/>
          <w:lang w:val="uk-UA"/>
        </w:rPr>
        <w:t xml:space="preserve">Відсутність комплексного підходу до вирішення проблеми призведе до зростання числа стихійних сміттєзвалищ у громаді. </w:t>
      </w:r>
    </w:p>
    <w:p w:rsidR="00C7174A" w:rsidRPr="00931BBB" w:rsidRDefault="00C7174A" w:rsidP="006A2439">
      <w:pPr>
        <w:pStyle w:val="1"/>
        <w:ind w:left="142"/>
        <w:rPr>
          <w:sz w:val="24"/>
          <w:szCs w:val="24"/>
          <w:lang w:val="uk-UA"/>
        </w:rPr>
      </w:pPr>
    </w:p>
    <w:p w:rsidR="00C7174A" w:rsidRPr="00931BBB" w:rsidRDefault="00C7174A" w:rsidP="006A2439">
      <w:pPr>
        <w:pStyle w:val="1"/>
        <w:ind w:left="142" w:right="376"/>
        <w:rPr>
          <w:sz w:val="24"/>
          <w:szCs w:val="24"/>
          <w:u w:val="single"/>
          <w:lang w:val="uk-UA"/>
        </w:rPr>
      </w:pPr>
      <w:r w:rsidRPr="00931BBB">
        <w:rPr>
          <w:sz w:val="24"/>
          <w:szCs w:val="24"/>
          <w:u w:val="single"/>
          <w:lang w:val="uk-UA"/>
        </w:rPr>
        <w:t>ЗАВДАННЯ:</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632"/>
        </w:tabs>
        <w:ind w:left="142" w:right="376"/>
        <w:jc w:val="both"/>
        <w:rPr>
          <w:b w:val="0"/>
          <w:sz w:val="24"/>
          <w:szCs w:val="24"/>
          <w:lang w:val="uk-UA"/>
        </w:rPr>
      </w:pPr>
      <w:r w:rsidRPr="00931BBB">
        <w:rPr>
          <w:sz w:val="24"/>
          <w:szCs w:val="24"/>
          <w:lang w:val="uk-UA"/>
        </w:rPr>
        <w:t>А.3.1. Аналіз потреб встановлення смітників для роздільного збору сміття, виготовлення карти встановлення смітників.</w:t>
      </w:r>
      <w:r w:rsidR="00696604" w:rsidRPr="00931BBB">
        <w:rPr>
          <w:sz w:val="24"/>
          <w:szCs w:val="24"/>
          <w:lang w:val="uk-UA"/>
        </w:rPr>
        <w:t xml:space="preserve"> </w:t>
      </w:r>
      <w:r w:rsidRPr="00931BBB">
        <w:rPr>
          <w:b w:val="0"/>
          <w:sz w:val="24"/>
          <w:szCs w:val="24"/>
          <w:lang w:val="uk-UA"/>
        </w:rPr>
        <w:t>Аналіз потреб встановлення смітників для роздільного збору сміття у громаді проводиметься на основі врахування кількості мешканців кожного із населених пунктів громади, наявності місця для облаштування майданчику/ків, легкості під’їзду спеціального транспорту для забирання твердих побутових відходів із контейнерів на спеціально облаштованому майданчику</w:t>
      </w:r>
      <w:r w:rsidR="00FB15AD" w:rsidRPr="00931BBB">
        <w:rPr>
          <w:b w:val="0"/>
          <w:sz w:val="24"/>
          <w:szCs w:val="24"/>
          <w:lang w:val="uk-UA"/>
        </w:rPr>
        <w:t>/ках</w:t>
      </w:r>
      <w:r w:rsidRPr="00931BBB">
        <w:rPr>
          <w:b w:val="0"/>
          <w:sz w:val="24"/>
          <w:szCs w:val="24"/>
          <w:lang w:val="uk-UA"/>
        </w:rPr>
        <w:t>.</w:t>
      </w:r>
    </w:p>
    <w:p w:rsidR="00C7174A" w:rsidRPr="00931BBB" w:rsidRDefault="00C7174A" w:rsidP="006A2439">
      <w:pPr>
        <w:pStyle w:val="1"/>
        <w:tabs>
          <w:tab w:val="left" w:pos="10632"/>
        </w:tabs>
        <w:ind w:left="142" w:right="376"/>
        <w:jc w:val="both"/>
        <w:rPr>
          <w:sz w:val="24"/>
          <w:szCs w:val="24"/>
          <w:lang w:val="uk-UA"/>
        </w:rPr>
      </w:pPr>
    </w:p>
    <w:p w:rsidR="00A26878" w:rsidRPr="00931BBB" w:rsidRDefault="00C7174A" w:rsidP="006A2439">
      <w:pPr>
        <w:tabs>
          <w:tab w:val="left" w:pos="10632"/>
        </w:tabs>
        <w:spacing w:after="0" w:line="240" w:lineRule="auto"/>
        <w:ind w:left="142" w:right="376"/>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А.3.2. Проведення право-просвітницької роботи (навчання, виготовлення інструкцій, пам’яток).</w:t>
      </w:r>
      <w:r w:rsidR="00A26878" w:rsidRPr="00931BBB">
        <w:rPr>
          <w:rFonts w:ascii="Times New Roman" w:hAnsi="Times New Roman" w:cs="Times New Roman"/>
          <w:sz w:val="24"/>
          <w:szCs w:val="24"/>
          <w:lang w:val="uk-UA"/>
        </w:rPr>
        <w:t xml:space="preserve"> З метою підвищення екологічної свідомості мешканців та зменшення негативного впливу мешканців на серед</w:t>
      </w:r>
      <w:r w:rsidR="0080713D">
        <w:rPr>
          <w:rFonts w:ascii="Times New Roman" w:hAnsi="Times New Roman" w:cs="Times New Roman"/>
          <w:sz w:val="24"/>
          <w:szCs w:val="24"/>
          <w:lang w:val="uk-UA"/>
        </w:rPr>
        <w:t>овище Смідинської громади вико</w:t>
      </w:r>
      <w:r w:rsidR="00A26878" w:rsidRPr="00931BBB">
        <w:rPr>
          <w:rFonts w:ascii="Times New Roman" w:hAnsi="Times New Roman" w:cs="Times New Roman"/>
          <w:sz w:val="24"/>
          <w:szCs w:val="24"/>
          <w:lang w:val="uk-UA"/>
        </w:rPr>
        <w:t xml:space="preserve">нуватимуться наступні кроки: запровадження щорічних тематичних циклів занять у закладах освіти на тему екології; виготовлення та розміщення на дошках оголошень пам’яток, які спрямовані на підвищення екологічної свідомості та культури мешканців; проведення інформаційних зустрічей у периферійних громадах та центральній садибі для підвищення екологічної свідомості. </w:t>
      </w:r>
    </w:p>
    <w:p w:rsidR="00C7174A" w:rsidRPr="00931BBB" w:rsidRDefault="00C7174A" w:rsidP="006A2439">
      <w:pPr>
        <w:pStyle w:val="1"/>
        <w:tabs>
          <w:tab w:val="left" w:pos="10490"/>
        </w:tabs>
        <w:ind w:left="142" w:right="376"/>
        <w:jc w:val="both"/>
        <w:rPr>
          <w:b w:val="0"/>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А.3.3. Виготовлення документів на сміттєзвалища у всіх населених пунктах громади.</w:t>
      </w:r>
      <w:r w:rsidR="00135605" w:rsidRPr="00931BBB">
        <w:rPr>
          <w:sz w:val="24"/>
          <w:szCs w:val="24"/>
          <w:lang w:val="uk-UA"/>
        </w:rPr>
        <w:t xml:space="preserve"> </w:t>
      </w:r>
    </w:p>
    <w:p w:rsidR="00135605" w:rsidRPr="00931BBB" w:rsidRDefault="00135605"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А.3.4. Будівництво майданчиків для встановлення смітників (відповідно до виготовленої карти потреб).</w:t>
      </w:r>
      <w:r w:rsidR="00696604" w:rsidRPr="00931BBB">
        <w:rPr>
          <w:sz w:val="24"/>
          <w:szCs w:val="24"/>
          <w:lang w:val="uk-UA"/>
        </w:rPr>
        <w:t xml:space="preserve"> </w:t>
      </w:r>
      <w:r w:rsidR="00696604" w:rsidRPr="00931BBB">
        <w:rPr>
          <w:b w:val="0"/>
          <w:sz w:val="24"/>
          <w:szCs w:val="24"/>
          <w:lang w:val="uk-UA"/>
        </w:rPr>
        <w:t>Для ефективного виконання операційної цілі важливим є облаштування спеціальних майданчиків, для чого, під час реалізації завдання А.3.1. буде сформовано карту встановлення смітників у населених пунктах громади. Пріоритетність у встановленні надаватиметься тим населеним пунктам, які забезпечать співфінансування або ж співучасть у облаштуванні спеціальних майданчиків. Виконання завдання забезпечуватиметься через закупівлю та встановлення спеціальних контейнерів у визначених під час аналізу місцях.</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 xml:space="preserve">А.3.5. Створення комунальної служби для надання послуг із вивезення ТПВ у громаді. </w:t>
      </w:r>
      <w:r w:rsidR="000D58FE" w:rsidRPr="00931BBB">
        <w:rPr>
          <w:b w:val="0"/>
          <w:sz w:val="24"/>
          <w:szCs w:val="24"/>
          <w:lang w:val="uk-UA"/>
        </w:rPr>
        <w:t xml:space="preserve">Для </w:t>
      </w:r>
      <w:r w:rsidR="000D58FE" w:rsidRPr="00931BBB">
        <w:rPr>
          <w:b w:val="0"/>
          <w:sz w:val="24"/>
          <w:szCs w:val="24"/>
          <w:lang w:val="uk-UA"/>
        </w:rPr>
        <w:lastRenderedPageBreak/>
        <w:t xml:space="preserve">забезпечення комплексної роботи у сфері поводження із ТПВ у Смідинській громаді передбачається створення комунальної служби, яка за допомогою закупленої техніки та через впровадження практики укладання індивідуальних договорів із мешканцями громади на вивезення сміття, забезпечить </w:t>
      </w:r>
      <w:r w:rsidR="00541A81" w:rsidRPr="00931BBB">
        <w:rPr>
          <w:b w:val="0"/>
          <w:sz w:val="24"/>
          <w:szCs w:val="24"/>
          <w:lang w:val="uk-UA"/>
        </w:rPr>
        <w:t xml:space="preserve">екологічний розвиток та сприятиме попередженню виникнення стихійних сміттєзвалищ. </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А.3.6. Будівництво огорож на території сміттєзвалищ у всіх населених пунктах громади</w:t>
      </w:r>
      <w:r w:rsidR="00135605" w:rsidRPr="00931BBB">
        <w:rPr>
          <w:sz w:val="24"/>
          <w:szCs w:val="24"/>
          <w:lang w:val="uk-UA"/>
        </w:rPr>
        <w:t>.</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 xml:space="preserve">А.3.7. Закупівля необхідної техніки для забезпечення вивезення сміття у громаді. </w:t>
      </w:r>
    </w:p>
    <w:p w:rsidR="00410953" w:rsidRPr="00931BBB" w:rsidRDefault="00410953" w:rsidP="006A2439">
      <w:pPr>
        <w:pStyle w:val="aa"/>
        <w:tabs>
          <w:tab w:val="left" w:pos="4160"/>
        </w:tabs>
        <w:spacing w:before="2"/>
        <w:ind w:left="142" w:right="376"/>
        <w:jc w:val="both"/>
        <w:rPr>
          <w:sz w:val="24"/>
          <w:szCs w:val="24"/>
          <w:lang w:val="uk-UA"/>
        </w:rPr>
      </w:pPr>
      <w:r w:rsidRPr="00931BBB">
        <w:rPr>
          <w:sz w:val="24"/>
          <w:szCs w:val="24"/>
          <w:lang w:val="uk-UA"/>
        </w:rPr>
        <w:t>Для запровадження вивезення сміття у громаді та для роздільного збирання ТПВ на території громади (на спеціально побудованих майданчиках з використанням достатньої кількості євроконтейнерів) громада ставить за мету закупівлю необхідної техніки. Крім того, робота у даному напрямі сприятиме збуту відсортованої сировини на переробні підприємства області.</w:t>
      </w:r>
      <w:r w:rsidR="003E292F" w:rsidRPr="00931BBB">
        <w:rPr>
          <w:sz w:val="24"/>
          <w:szCs w:val="24"/>
          <w:lang w:val="uk-UA"/>
        </w:rPr>
        <w:t xml:space="preserve"> Закупівля необхідної техніки дасть змогу працювати над укладеннями договорів міжмуніципального співробітництва для забезпечення громад-сусідів послугами із вивезення сміття, що сприятиме самоокупності такої діяльності. </w:t>
      </w:r>
    </w:p>
    <w:p w:rsidR="00B4130D" w:rsidRPr="00931BBB" w:rsidRDefault="00B4130D"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 xml:space="preserve">А.3.8. Укладення індивідуальних догорів на вивезення ТПВ у громаді. </w:t>
      </w:r>
      <w:r w:rsidR="00535498" w:rsidRPr="00931BBB">
        <w:rPr>
          <w:b w:val="0"/>
          <w:sz w:val="24"/>
          <w:szCs w:val="24"/>
          <w:lang w:val="uk-UA"/>
        </w:rPr>
        <w:t xml:space="preserve">Для цілісної організованої системи поводження із ТПВ у громаді впроваджуватиметься практика укладання індивідуальних договорів. Укладання договорів сприятиме окупності діяльності комунальної служби, а вивезення сміття відбуватиметься на основі попередньо узгодженого із населенням графіку у кожному населеному пункті. </w:t>
      </w:r>
    </w:p>
    <w:p w:rsidR="00C7174A" w:rsidRPr="00931BBB" w:rsidRDefault="00C7174A" w:rsidP="006A2439">
      <w:pPr>
        <w:pStyle w:val="1"/>
        <w:tabs>
          <w:tab w:val="left" w:pos="10490"/>
        </w:tabs>
        <w:ind w:left="142" w:right="376"/>
        <w:jc w:val="both"/>
        <w:rPr>
          <w:b w:val="0"/>
          <w:sz w:val="24"/>
          <w:szCs w:val="24"/>
          <w:lang w:val="uk-UA"/>
        </w:rPr>
      </w:pPr>
    </w:p>
    <w:p w:rsidR="00C7174A" w:rsidRPr="00931BBB" w:rsidRDefault="00C7174A" w:rsidP="006A2439">
      <w:pPr>
        <w:pStyle w:val="1"/>
        <w:tabs>
          <w:tab w:val="left" w:pos="10632"/>
        </w:tabs>
        <w:ind w:left="142" w:right="376"/>
        <w:jc w:val="both"/>
        <w:rPr>
          <w:sz w:val="24"/>
          <w:szCs w:val="24"/>
          <w:lang w:val="uk-UA"/>
        </w:rPr>
      </w:pPr>
      <w:r w:rsidRPr="00931BBB">
        <w:rPr>
          <w:sz w:val="24"/>
          <w:szCs w:val="24"/>
          <w:lang w:val="uk-UA"/>
        </w:rPr>
        <w:t xml:space="preserve">А.3.9. Проведення регулярних акцій із збору сміття у громаді «Забезпеч чисте майбутнє для своєї дитини» (квітень, жовтень – щорічно). </w:t>
      </w:r>
    </w:p>
    <w:p w:rsidR="00C7174A" w:rsidRPr="00931BBB" w:rsidRDefault="00B4130D" w:rsidP="006A2439">
      <w:pPr>
        <w:pStyle w:val="1"/>
        <w:ind w:left="142" w:right="376"/>
        <w:jc w:val="both"/>
        <w:rPr>
          <w:b w:val="0"/>
          <w:sz w:val="24"/>
          <w:szCs w:val="24"/>
          <w:lang w:val="uk-UA"/>
        </w:rPr>
      </w:pPr>
      <w:r w:rsidRPr="00931BBB">
        <w:rPr>
          <w:b w:val="0"/>
          <w:sz w:val="24"/>
          <w:szCs w:val="24"/>
          <w:lang w:val="uk-UA"/>
        </w:rPr>
        <w:t xml:space="preserve">З метою виховання екологічної свідомості щорічно громада ініціюватиме проведення екологічної акції «Забезпеч чисте майбутнє для своєї дитини». Акція сприятиме підвищенню екологічної свідомості серед населення громади. </w:t>
      </w:r>
    </w:p>
    <w:p w:rsidR="00B4130D" w:rsidRPr="00931BBB" w:rsidRDefault="00B4130D" w:rsidP="006A2439">
      <w:pPr>
        <w:pStyle w:val="1"/>
        <w:ind w:left="142" w:right="376"/>
        <w:jc w:val="both"/>
        <w:rPr>
          <w:b w:val="0"/>
          <w:sz w:val="24"/>
          <w:szCs w:val="24"/>
          <w:lang w:val="uk-UA"/>
        </w:rPr>
      </w:pPr>
    </w:p>
    <w:p w:rsidR="00C7174A" w:rsidRPr="00931BBB" w:rsidRDefault="00C7174A" w:rsidP="006A2439">
      <w:pPr>
        <w:pStyle w:val="1"/>
        <w:ind w:left="142" w:right="376"/>
        <w:jc w:val="both"/>
        <w:rPr>
          <w:b w:val="0"/>
          <w:sz w:val="24"/>
          <w:szCs w:val="24"/>
          <w:lang w:val="uk-UA"/>
        </w:rPr>
      </w:pPr>
      <w:r w:rsidRPr="00931BBB">
        <w:rPr>
          <w:sz w:val="24"/>
          <w:szCs w:val="24"/>
          <w:lang w:val="uk-UA"/>
        </w:rPr>
        <w:t>А.3.10. Створення громадської служби боротьби із стихійними несанкціонованими сміттєзвалищами.</w:t>
      </w:r>
      <w:r w:rsidR="007D5F9E" w:rsidRPr="00931BBB">
        <w:rPr>
          <w:sz w:val="24"/>
          <w:szCs w:val="24"/>
          <w:lang w:val="uk-UA"/>
        </w:rPr>
        <w:t xml:space="preserve"> </w:t>
      </w:r>
      <w:r w:rsidR="007D5F9E" w:rsidRPr="00931BBB">
        <w:rPr>
          <w:b w:val="0"/>
          <w:sz w:val="24"/>
          <w:szCs w:val="24"/>
          <w:lang w:val="uk-UA"/>
        </w:rPr>
        <w:t>Даний вид діяльності передбачає залучення населення до боротьби із стихінийми сміттєзвалищами, а також введення системи штрафів за створення несанкціонованих сміттєзвалищ тощо.</w:t>
      </w:r>
    </w:p>
    <w:p w:rsidR="00C7174A" w:rsidRPr="00931BBB" w:rsidRDefault="00C7174A" w:rsidP="006A2439">
      <w:pPr>
        <w:pStyle w:val="1"/>
        <w:ind w:left="142"/>
        <w:rPr>
          <w:sz w:val="24"/>
          <w:szCs w:val="24"/>
          <w:lang w:val="uk-UA"/>
        </w:rPr>
      </w:pPr>
    </w:p>
    <w:p w:rsidR="00FD4B7C" w:rsidRPr="00931BBB" w:rsidRDefault="00FD4B7C" w:rsidP="006A2439">
      <w:pPr>
        <w:pStyle w:val="1"/>
        <w:ind w:left="142"/>
        <w:rPr>
          <w:sz w:val="24"/>
          <w:szCs w:val="24"/>
          <w:u w:val="single"/>
          <w:lang w:val="uk-UA"/>
        </w:rPr>
      </w:pPr>
      <w:r w:rsidRPr="00931BBB">
        <w:rPr>
          <w:sz w:val="24"/>
          <w:szCs w:val="24"/>
          <w:u w:val="single"/>
          <w:lang w:val="uk-UA"/>
        </w:rPr>
        <w:t>Операційна ціль А.4. Оновлення генеральних планів населених пунктів</w:t>
      </w:r>
    </w:p>
    <w:p w:rsidR="00761A83" w:rsidRPr="00931BBB" w:rsidRDefault="00761A83" w:rsidP="006A2439">
      <w:pPr>
        <w:pStyle w:val="1"/>
        <w:ind w:left="142" w:right="376"/>
        <w:jc w:val="both"/>
        <w:rPr>
          <w:sz w:val="24"/>
          <w:szCs w:val="24"/>
          <w:lang w:val="uk-UA"/>
        </w:rPr>
      </w:pPr>
    </w:p>
    <w:p w:rsidR="00FD4B7C" w:rsidRPr="00931BBB" w:rsidRDefault="00761A83" w:rsidP="006A2439">
      <w:pPr>
        <w:pStyle w:val="1"/>
        <w:ind w:left="142" w:right="376"/>
        <w:jc w:val="both"/>
        <w:rPr>
          <w:b w:val="0"/>
          <w:sz w:val="24"/>
          <w:szCs w:val="24"/>
          <w:lang w:val="uk-UA"/>
        </w:rPr>
      </w:pPr>
      <w:r w:rsidRPr="00931BBB">
        <w:rPr>
          <w:b w:val="0"/>
          <w:sz w:val="24"/>
          <w:szCs w:val="24"/>
          <w:lang w:val="uk-UA"/>
        </w:rPr>
        <w:t>Забезпечення раціонального просторового управління в громаді, запобігання самовільному будівництву неможливе без наявного генерального плану громади. І навіть якщо, наразі, сільські ради, які формують старостинські округи у громаді, мають такі документи, - вони все одно потребують оновлення через застарілість та суттєву неактуальність. Виготовлення генерального плану території надасть змогу якісно використовувати інфраструктуру громади в подальшому, створить сприятливі умови для залучення інвестицій та покаже можливості для розвитку громади.</w:t>
      </w:r>
    </w:p>
    <w:p w:rsidR="00761A83" w:rsidRPr="00931BBB" w:rsidRDefault="00761A83" w:rsidP="006A2439">
      <w:pPr>
        <w:pStyle w:val="1"/>
        <w:ind w:left="142"/>
        <w:rPr>
          <w:sz w:val="24"/>
          <w:szCs w:val="24"/>
          <w:u w:val="single"/>
          <w:lang w:val="uk-UA"/>
        </w:rPr>
      </w:pPr>
    </w:p>
    <w:p w:rsidR="00761A83" w:rsidRPr="00931BBB" w:rsidRDefault="00761A83" w:rsidP="006A2439">
      <w:pPr>
        <w:pStyle w:val="1"/>
        <w:ind w:left="142"/>
        <w:rPr>
          <w:sz w:val="24"/>
          <w:szCs w:val="24"/>
          <w:u w:val="single"/>
          <w:lang w:val="uk-UA"/>
        </w:rPr>
      </w:pPr>
      <w:r w:rsidRPr="00931BBB">
        <w:rPr>
          <w:sz w:val="24"/>
          <w:szCs w:val="24"/>
          <w:u w:val="single"/>
          <w:lang w:val="uk-UA"/>
        </w:rPr>
        <w:t>ЗАВДАННЯ:</w:t>
      </w:r>
    </w:p>
    <w:p w:rsidR="00CC661B" w:rsidRPr="00931BBB" w:rsidRDefault="00CC661B" w:rsidP="006A2439">
      <w:pPr>
        <w:pStyle w:val="1"/>
        <w:ind w:left="142"/>
        <w:rPr>
          <w:sz w:val="24"/>
          <w:szCs w:val="24"/>
          <w:lang w:val="uk-UA"/>
        </w:rPr>
      </w:pPr>
    </w:p>
    <w:p w:rsidR="00FD4B7C" w:rsidRPr="00931BBB" w:rsidRDefault="00FD4B7C" w:rsidP="006A2439">
      <w:pPr>
        <w:pStyle w:val="1"/>
        <w:tabs>
          <w:tab w:val="left" w:pos="3435"/>
        </w:tabs>
        <w:ind w:left="142" w:right="376"/>
        <w:jc w:val="both"/>
        <w:rPr>
          <w:sz w:val="24"/>
          <w:szCs w:val="24"/>
          <w:lang w:val="uk-UA"/>
        </w:rPr>
      </w:pPr>
      <w:r w:rsidRPr="00931BBB">
        <w:rPr>
          <w:sz w:val="24"/>
          <w:szCs w:val="24"/>
          <w:lang w:val="uk-UA"/>
        </w:rPr>
        <w:t>А.4.1. Розробка генерального плану Смідинської ОТГ, як інструменту забезпечення раціонального просторового управління у громаді.</w:t>
      </w:r>
    </w:p>
    <w:p w:rsidR="00FD4B7C" w:rsidRPr="00931BBB" w:rsidRDefault="00FD4B7C" w:rsidP="006A2439">
      <w:pPr>
        <w:pStyle w:val="1"/>
        <w:ind w:left="142"/>
        <w:rPr>
          <w:sz w:val="24"/>
          <w:szCs w:val="24"/>
          <w:lang w:val="uk-UA"/>
        </w:rPr>
      </w:pPr>
    </w:p>
    <w:p w:rsidR="004422A5" w:rsidRPr="00931BBB" w:rsidRDefault="004422A5" w:rsidP="006A2439">
      <w:pPr>
        <w:pStyle w:val="1"/>
        <w:ind w:left="142"/>
        <w:rPr>
          <w:sz w:val="24"/>
          <w:szCs w:val="24"/>
          <w:u w:val="single"/>
          <w:lang w:val="uk-UA"/>
        </w:rPr>
      </w:pPr>
      <w:r w:rsidRPr="00931BBB">
        <w:rPr>
          <w:sz w:val="24"/>
          <w:szCs w:val="24"/>
          <w:u w:val="single"/>
          <w:lang w:val="uk-UA"/>
        </w:rPr>
        <w:t>Операційна ціль А.5. Створення та облаштування зон відпочинку у громаді</w:t>
      </w:r>
    </w:p>
    <w:p w:rsidR="00D74E6E" w:rsidRPr="00931BBB" w:rsidRDefault="00D74E6E" w:rsidP="006A2439">
      <w:pPr>
        <w:pStyle w:val="af2"/>
        <w:ind w:left="142" w:right="234"/>
        <w:jc w:val="both"/>
        <w:rPr>
          <w:rFonts w:ascii="Times New Roman" w:hAnsi="Times New Roman"/>
          <w:sz w:val="24"/>
          <w:szCs w:val="24"/>
          <w:lang w:val="uk-UA"/>
        </w:rPr>
      </w:pPr>
    </w:p>
    <w:p w:rsidR="00D74E6E" w:rsidRPr="00931BBB" w:rsidRDefault="00D74E6E" w:rsidP="006A2439">
      <w:pPr>
        <w:pStyle w:val="af2"/>
        <w:ind w:left="142" w:right="234"/>
        <w:jc w:val="both"/>
        <w:rPr>
          <w:rFonts w:ascii="Times New Roman" w:hAnsi="Times New Roman"/>
          <w:sz w:val="24"/>
          <w:szCs w:val="24"/>
          <w:lang w:val="uk-UA"/>
        </w:rPr>
      </w:pPr>
      <w:r w:rsidRPr="00931BBB">
        <w:rPr>
          <w:rFonts w:ascii="Times New Roman" w:hAnsi="Times New Roman"/>
          <w:sz w:val="24"/>
          <w:szCs w:val="24"/>
          <w:lang w:val="uk-UA"/>
        </w:rPr>
        <w:lastRenderedPageBreak/>
        <w:t>Необхідність достатньої кількості місць для проведення змістовного дозвілля членів територіальної громади - одна із пріоритетних цілей об’єднаної територіальної громади.</w:t>
      </w:r>
    </w:p>
    <w:p w:rsidR="004422A5" w:rsidRPr="00246D7E" w:rsidRDefault="00D74E6E" w:rsidP="006A2439">
      <w:pPr>
        <w:pStyle w:val="1"/>
        <w:ind w:left="142" w:right="234"/>
        <w:jc w:val="both"/>
        <w:rPr>
          <w:b w:val="0"/>
          <w:sz w:val="24"/>
          <w:szCs w:val="24"/>
          <w:lang w:val="uk-UA"/>
        </w:rPr>
      </w:pPr>
      <w:r w:rsidRPr="00931BBB">
        <w:rPr>
          <w:b w:val="0"/>
          <w:sz w:val="24"/>
          <w:szCs w:val="24"/>
          <w:lang w:val="uk-UA"/>
        </w:rPr>
        <w:t>Мальовнича природа громади, близькість до районного центру дають можливість розвивати інфраструктуру відпочинку і для туриста «вихідного дня». Навколо облаштованих для відпочинку місць, як правило, формується відповідна інфраструктура (харчування, розваги тощо), що відбувається, переважно, за участі місцевих підприємців, тому досягнення цього завдання є вагомим вкладом і в економічну складову розвитку громади.</w:t>
      </w:r>
      <w:r w:rsidR="00245468" w:rsidRPr="00931BBB">
        <w:rPr>
          <w:b w:val="0"/>
          <w:sz w:val="24"/>
          <w:szCs w:val="24"/>
          <w:lang w:val="uk-UA"/>
        </w:rPr>
        <w:t xml:space="preserve"> Досягнення операційної цілі передбачається через виконання </w:t>
      </w:r>
      <w:r w:rsidR="00245468" w:rsidRPr="00246D7E">
        <w:rPr>
          <w:b w:val="0"/>
          <w:sz w:val="24"/>
          <w:szCs w:val="24"/>
          <w:lang w:val="uk-UA"/>
        </w:rPr>
        <w:t xml:space="preserve">наступних </w:t>
      </w:r>
      <w:r w:rsidR="00245468" w:rsidRPr="00246D7E">
        <w:rPr>
          <w:sz w:val="24"/>
          <w:szCs w:val="24"/>
          <w:u w:val="single"/>
          <w:lang w:val="uk-UA"/>
        </w:rPr>
        <w:t>ЗАВДАНЬ:</w:t>
      </w:r>
    </w:p>
    <w:p w:rsidR="00D74E6E" w:rsidRPr="00246D7E" w:rsidRDefault="00D74E6E" w:rsidP="006A2439">
      <w:pPr>
        <w:pStyle w:val="1"/>
        <w:ind w:left="142"/>
        <w:rPr>
          <w:sz w:val="24"/>
          <w:szCs w:val="24"/>
          <w:u w:val="single"/>
          <w:lang w:val="uk-UA"/>
        </w:rPr>
      </w:pPr>
    </w:p>
    <w:p w:rsidR="004422A5" w:rsidRPr="00246D7E" w:rsidRDefault="004422A5" w:rsidP="006A2439">
      <w:pPr>
        <w:pStyle w:val="1"/>
        <w:ind w:left="142" w:right="234"/>
        <w:jc w:val="both"/>
        <w:rPr>
          <w:sz w:val="24"/>
          <w:szCs w:val="24"/>
          <w:lang w:val="uk-UA"/>
        </w:rPr>
      </w:pPr>
      <w:r w:rsidRPr="00246D7E">
        <w:rPr>
          <w:sz w:val="24"/>
          <w:szCs w:val="24"/>
          <w:lang w:val="uk-UA"/>
        </w:rPr>
        <w:t>А.5.1. Облаштування зон відпочинку біля річки у с. Кукуріки та с. Рудня.</w:t>
      </w:r>
      <w:r w:rsidR="00246D7E" w:rsidRPr="00246D7E">
        <w:rPr>
          <w:sz w:val="24"/>
          <w:szCs w:val="24"/>
          <w:lang w:val="uk-UA"/>
        </w:rPr>
        <w:t xml:space="preserve"> </w:t>
      </w:r>
    </w:p>
    <w:p w:rsidR="0080713D" w:rsidRPr="00246D7E" w:rsidRDefault="0080713D" w:rsidP="006A2439">
      <w:pPr>
        <w:pStyle w:val="1"/>
        <w:ind w:left="142" w:right="234"/>
        <w:jc w:val="both"/>
        <w:rPr>
          <w:sz w:val="24"/>
          <w:szCs w:val="24"/>
          <w:lang w:val="uk-UA"/>
        </w:rPr>
      </w:pPr>
    </w:p>
    <w:p w:rsidR="0080713D" w:rsidRPr="00246D7E" w:rsidRDefault="0080713D" w:rsidP="006A2439">
      <w:pPr>
        <w:pStyle w:val="1"/>
        <w:ind w:left="142" w:right="234"/>
        <w:jc w:val="both"/>
        <w:rPr>
          <w:sz w:val="24"/>
          <w:szCs w:val="24"/>
          <w:lang w:val="uk-UA"/>
        </w:rPr>
      </w:pPr>
      <w:r w:rsidRPr="00246D7E">
        <w:rPr>
          <w:rFonts w:ascii="Roboto-Light" w:hAnsi="Roboto-Light"/>
          <w:b w:val="0"/>
          <w:shd w:val="clear" w:color="auto" w:fill="FFFFFF"/>
          <w:lang w:val="uk-UA"/>
        </w:rPr>
        <w:t>Облаштування пляжів</w:t>
      </w:r>
      <w:r w:rsidR="00341A62" w:rsidRPr="00246D7E">
        <w:rPr>
          <w:rFonts w:ascii="Roboto-Light" w:hAnsi="Roboto-Light"/>
          <w:b w:val="0"/>
          <w:shd w:val="clear" w:color="auto" w:fill="FFFFFF"/>
          <w:lang w:val="uk-UA"/>
        </w:rPr>
        <w:t>,</w:t>
      </w:r>
      <w:r w:rsidRPr="00246D7E">
        <w:t xml:space="preserve"> </w:t>
      </w:r>
      <w:r w:rsidRPr="00246D7E">
        <w:rPr>
          <w:rFonts w:ascii="Roboto-Light" w:hAnsi="Roboto-Light"/>
          <w:b w:val="0"/>
          <w:shd w:val="clear" w:color="auto" w:fill="FFFFFF"/>
          <w:lang w:val="uk-UA"/>
        </w:rPr>
        <w:t>ігров</w:t>
      </w:r>
      <w:r w:rsidR="00341A62" w:rsidRPr="00246D7E">
        <w:rPr>
          <w:rFonts w:ascii="Roboto-Light" w:hAnsi="Roboto-Light"/>
          <w:b w:val="0"/>
          <w:shd w:val="clear" w:color="auto" w:fill="FFFFFF"/>
          <w:lang w:val="uk-UA"/>
        </w:rPr>
        <w:t>их та спортивних майданчиків, б</w:t>
      </w:r>
      <w:r w:rsidRPr="00246D7E">
        <w:rPr>
          <w:rFonts w:ascii="Roboto-Light" w:hAnsi="Roboto-Light"/>
          <w:b w:val="0"/>
          <w:shd w:val="clear" w:color="auto" w:fill="FFFFFF"/>
        </w:rPr>
        <w:t>лагоустрій території з</w:t>
      </w:r>
      <w:r w:rsidR="00341A62" w:rsidRPr="00246D7E">
        <w:rPr>
          <w:rFonts w:ascii="Roboto-Light" w:hAnsi="Roboto-Light"/>
          <w:b w:val="0"/>
          <w:shd w:val="clear" w:color="auto" w:fill="FFFFFF"/>
        </w:rPr>
        <w:t xml:space="preserve">он відпочинку , </w:t>
      </w:r>
      <w:r w:rsidRPr="00246D7E">
        <w:rPr>
          <w:rFonts w:ascii="Roboto-Light" w:hAnsi="Roboto-Light"/>
          <w:b w:val="0"/>
          <w:shd w:val="clear" w:color="auto" w:fill="FFFFFF"/>
        </w:rPr>
        <w:t xml:space="preserve">побудова альтанок. </w:t>
      </w:r>
    </w:p>
    <w:p w:rsidR="0080713D" w:rsidRPr="00246D7E" w:rsidRDefault="0080713D" w:rsidP="006A2439">
      <w:pPr>
        <w:pStyle w:val="1"/>
        <w:ind w:left="142" w:right="234"/>
        <w:jc w:val="both"/>
        <w:rPr>
          <w:sz w:val="24"/>
          <w:szCs w:val="24"/>
          <w:lang w:val="uk-UA"/>
        </w:rPr>
      </w:pPr>
    </w:p>
    <w:p w:rsidR="004422A5" w:rsidRPr="00246D7E" w:rsidRDefault="004422A5" w:rsidP="006A2439">
      <w:pPr>
        <w:pStyle w:val="1"/>
        <w:ind w:left="142" w:right="234"/>
        <w:jc w:val="both"/>
        <w:rPr>
          <w:sz w:val="24"/>
          <w:szCs w:val="24"/>
          <w:lang w:val="uk-UA"/>
        </w:rPr>
      </w:pPr>
      <w:r w:rsidRPr="00246D7E">
        <w:rPr>
          <w:sz w:val="24"/>
          <w:szCs w:val="24"/>
          <w:lang w:val="uk-UA"/>
        </w:rPr>
        <w:t>А.5.2.  Облаштування зони відпочинку в с. Смідин по вул. Грушевського (урочище «База»)</w:t>
      </w:r>
      <w:r w:rsidR="00D74E6E" w:rsidRPr="00246D7E">
        <w:rPr>
          <w:sz w:val="24"/>
          <w:szCs w:val="24"/>
          <w:lang w:val="uk-UA"/>
        </w:rPr>
        <w:t>.</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відновлення та розширення зеленої зони на цій території, висадження дерев;</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урн для сортування сміття;</w:t>
      </w:r>
    </w:p>
    <w:p w:rsidR="00341A62" w:rsidRPr="00871954" w:rsidRDefault="00341A62" w:rsidP="00871954">
      <w:pPr>
        <w:pStyle w:val="1"/>
        <w:ind w:left="142" w:right="234"/>
        <w:jc w:val="both"/>
        <w:rPr>
          <w:b w:val="0"/>
          <w:sz w:val="24"/>
          <w:szCs w:val="24"/>
          <w:lang w:val="uk-UA"/>
        </w:rPr>
      </w:pPr>
      <w:r w:rsidRPr="00871954">
        <w:rPr>
          <w:b w:val="0"/>
          <w:sz w:val="24"/>
          <w:szCs w:val="24"/>
          <w:lang w:val="uk-UA"/>
        </w:rPr>
        <w:t>- встановлення численних лавочок, столиків, парклетів, тіньового навісу тощо;</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xml:space="preserve">- облаштування огородженого баскетбольного </w:t>
      </w:r>
      <w:r w:rsidR="00871954">
        <w:rPr>
          <w:b w:val="0"/>
          <w:sz w:val="24"/>
          <w:szCs w:val="24"/>
          <w:lang w:val="uk-UA"/>
        </w:rPr>
        <w:t xml:space="preserve">та волейбольного </w:t>
      </w:r>
      <w:r w:rsidRPr="00871954">
        <w:rPr>
          <w:b w:val="0"/>
          <w:sz w:val="24"/>
          <w:szCs w:val="24"/>
          <w:lang w:val="uk-UA"/>
        </w:rPr>
        <w:t>майданчика;</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реставрація існуючого гімнастичного комплексу «Кубик», облаштування його травмобезпечним покриттям;</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ігрового комплексу та ігрової сітки для дітей, віком 3-12 років;</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лавочок та столиків для настільних ігор поодаль майданчиків;</w:t>
      </w:r>
    </w:p>
    <w:p w:rsidR="00341A62" w:rsidRPr="00871954" w:rsidRDefault="00341A62" w:rsidP="00341A62">
      <w:pPr>
        <w:pStyle w:val="1"/>
        <w:ind w:left="142" w:right="234"/>
        <w:jc w:val="both"/>
        <w:rPr>
          <w:b w:val="0"/>
          <w:sz w:val="24"/>
          <w:szCs w:val="24"/>
          <w:highlight w:val="yellow"/>
          <w:lang w:val="uk-UA"/>
        </w:rPr>
      </w:pPr>
      <w:r w:rsidRPr="00871954">
        <w:rPr>
          <w:b w:val="0"/>
          <w:sz w:val="24"/>
          <w:szCs w:val="24"/>
          <w:lang w:val="uk-UA"/>
        </w:rPr>
        <w:t>- встановлення веб-камери для організації порядку та збереженості зони відпочинку.</w:t>
      </w:r>
    </w:p>
    <w:p w:rsidR="00341A62" w:rsidRPr="00246D7E" w:rsidRDefault="00341A62" w:rsidP="006A2439">
      <w:pPr>
        <w:pStyle w:val="1"/>
        <w:ind w:left="142" w:right="234"/>
        <w:jc w:val="both"/>
        <w:rPr>
          <w:sz w:val="24"/>
          <w:szCs w:val="24"/>
          <w:lang w:val="uk-UA"/>
        </w:rPr>
      </w:pPr>
    </w:p>
    <w:p w:rsidR="00573B8A" w:rsidRPr="00246D7E" w:rsidRDefault="00573B8A" w:rsidP="006A2439">
      <w:pPr>
        <w:pStyle w:val="1"/>
        <w:ind w:left="142" w:right="234"/>
        <w:jc w:val="both"/>
        <w:rPr>
          <w:sz w:val="24"/>
          <w:szCs w:val="24"/>
          <w:lang w:val="uk-UA"/>
        </w:rPr>
      </w:pPr>
      <w:r w:rsidRPr="00246D7E">
        <w:rPr>
          <w:sz w:val="24"/>
          <w:szCs w:val="24"/>
          <w:lang w:val="uk-UA"/>
        </w:rPr>
        <w:t>Облаштування зони відпочинку в парку с. Смідин</w:t>
      </w:r>
    </w:p>
    <w:p w:rsidR="00573B8A" w:rsidRPr="00246D7E" w:rsidRDefault="00573B8A" w:rsidP="006A2439">
      <w:pPr>
        <w:pStyle w:val="1"/>
        <w:ind w:left="142" w:right="234"/>
        <w:jc w:val="both"/>
        <w:rPr>
          <w:b w:val="0"/>
          <w:sz w:val="24"/>
          <w:szCs w:val="24"/>
          <w:lang w:val="uk-UA"/>
        </w:rPr>
      </w:pPr>
      <w:r w:rsidRPr="00246D7E">
        <w:rPr>
          <w:b w:val="0"/>
          <w:sz w:val="24"/>
          <w:szCs w:val="24"/>
          <w:lang w:val="uk-UA"/>
        </w:rPr>
        <w:t xml:space="preserve">Лавочки, смітники, </w:t>
      </w:r>
    </w:p>
    <w:p w:rsidR="00573B8A" w:rsidRPr="00246D7E" w:rsidRDefault="00573B8A" w:rsidP="006A2439">
      <w:pPr>
        <w:pStyle w:val="1"/>
        <w:ind w:left="142" w:right="234"/>
        <w:jc w:val="both"/>
        <w:rPr>
          <w:sz w:val="24"/>
          <w:szCs w:val="24"/>
          <w:lang w:val="uk-UA"/>
        </w:rPr>
      </w:pPr>
    </w:p>
    <w:p w:rsidR="004422A5" w:rsidRDefault="004422A5" w:rsidP="006A2439">
      <w:pPr>
        <w:pStyle w:val="1"/>
        <w:ind w:left="142"/>
        <w:jc w:val="both"/>
        <w:rPr>
          <w:sz w:val="24"/>
          <w:szCs w:val="24"/>
          <w:lang w:val="uk-UA"/>
        </w:rPr>
      </w:pPr>
      <w:r w:rsidRPr="00246D7E">
        <w:rPr>
          <w:sz w:val="24"/>
          <w:szCs w:val="24"/>
          <w:lang w:val="uk-UA"/>
        </w:rPr>
        <w:t>А.5.3. Облаштування зони відпочинку в с. Паридуби.</w:t>
      </w:r>
      <w:r w:rsidR="00245468" w:rsidRPr="00246D7E">
        <w:rPr>
          <w:sz w:val="24"/>
          <w:szCs w:val="24"/>
          <w:lang w:val="uk-UA"/>
        </w:rPr>
        <w:t xml:space="preserve"> </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відновлення та розширення зеленої зони на цій території, висадження дерев;</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урн для сортування сміття;</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численних лавочок, столиків, парклетів, тіньового навісу тощо;</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xml:space="preserve">- облаштування огородженого баскетбольного </w:t>
      </w:r>
      <w:r>
        <w:rPr>
          <w:b w:val="0"/>
          <w:sz w:val="24"/>
          <w:szCs w:val="24"/>
          <w:lang w:val="uk-UA"/>
        </w:rPr>
        <w:t xml:space="preserve">та волейбольного </w:t>
      </w:r>
      <w:r w:rsidRPr="00871954">
        <w:rPr>
          <w:b w:val="0"/>
          <w:sz w:val="24"/>
          <w:szCs w:val="24"/>
          <w:lang w:val="uk-UA"/>
        </w:rPr>
        <w:t>майданчика;</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реставрація існуючого гімнастичного комплексу «Кубик», облаштування його травмобезпечним покриттям;</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ігрового комплексу та ігрової сітки для дітей, віком 3-12 років;</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лавочок та столиків для настільних ігор поодаль майданчиків;</w:t>
      </w:r>
    </w:p>
    <w:p w:rsidR="005F09C8" w:rsidRPr="00871954" w:rsidRDefault="005F09C8" w:rsidP="005F09C8">
      <w:pPr>
        <w:pStyle w:val="1"/>
        <w:ind w:left="142" w:right="234"/>
        <w:jc w:val="both"/>
        <w:rPr>
          <w:b w:val="0"/>
          <w:sz w:val="24"/>
          <w:szCs w:val="24"/>
          <w:highlight w:val="yellow"/>
          <w:lang w:val="uk-UA"/>
        </w:rPr>
      </w:pPr>
      <w:r w:rsidRPr="00871954">
        <w:rPr>
          <w:b w:val="0"/>
          <w:sz w:val="24"/>
          <w:szCs w:val="24"/>
          <w:lang w:val="uk-UA"/>
        </w:rPr>
        <w:t>- встановлення веб-камери для організації порядку та збереженості зони відпочинку.</w:t>
      </w:r>
    </w:p>
    <w:p w:rsidR="005F09C8" w:rsidRPr="00931BBB" w:rsidRDefault="005F09C8" w:rsidP="006A2439">
      <w:pPr>
        <w:pStyle w:val="1"/>
        <w:ind w:left="142"/>
        <w:jc w:val="both"/>
        <w:rPr>
          <w:sz w:val="24"/>
          <w:szCs w:val="24"/>
          <w:lang w:val="uk-UA"/>
        </w:rPr>
      </w:pPr>
    </w:p>
    <w:p w:rsidR="004422A5" w:rsidRPr="00931BBB" w:rsidRDefault="004422A5" w:rsidP="006A2439">
      <w:pPr>
        <w:pStyle w:val="1"/>
        <w:ind w:left="142"/>
        <w:rPr>
          <w:sz w:val="24"/>
          <w:szCs w:val="24"/>
          <w:lang w:val="uk-UA"/>
        </w:rPr>
      </w:pPr>
    </w:p>
    <w:p w:rsidR="00D74E6E" w:rsidRPr="00931BBB" w:rsidRDefault="00D74E6E" w:rsidP="006A2439">
      <w:pPr>
        <w:pStyle w:val="1"/>
        <w:tabs>
          <w:tab w:val="left" w:pos="3261"/>
        </w:tabs>
        <w:ind w:left="142" w:right="376"/>
        <w:rPr>
          <w:sz w:val="24"/>
          <w:szCs w:val="24"/>
          <w:u w:val="single"/>
          <w:lang w:val="uk-UA"/>
        </w:rPr>
      </w:pPr>
      <w:r w:rsidRPr="00931BBB">
        <w:rPr>
          <w:sz w:val="24"/>
          <w:szCs w:val="24"/>
          <w:u w:val="single"/>
          <w:lang w:val="uk-UA"/>
        </w:rPr>
        <w:t>Операційна ціль А.6. Забезпечення транспортного сполучення між населеними пунктами громади</w:t>
      </w:r>
    </w:p>
    <w:p w:rsidR="00D74E6E" w:rsidRPr="00931BBB" w:rsidRDefault="00D74E6E" w:rsidP="006A2439">
      <w:pPr>
        <w:pStyle w:val="1"/>
        <w:tabs>
          <w:tab w:val="left" w:pos="3469"/>
        </w:tabs>
        <w:ind w:left="142" w:right="376"/>
        <w:jc w:val="both"/>
        <w:rPr>
          <w:b w:val="0"/>
          <w:sz w:val="24"/>
          <w:szCs w:val="24"/>
          <w:lang w:val="uk-UA"/>
        </w:rPr>
      </w:pPr>
      <w:r w:rsidRPr="00931BBB">
        <w:rPr>
          <w:b w:val="0"/>
          <w:sz w:val="24"/>
          <w:szCs w:val="24"/>
          <w:lang w:val="uk-UA"/>
        </w:rPr>
        <w:t>Якість та доступність транспортного сполучення у громаді - один із основоположних критеріїв соціально-економічного та культурного розвитку території. Крім того, доступність транспортного сполучення надає змогу вільного доступу до об’єктів соціальної інфраструктури громади та дає стимули для підвищення економічної активності та інвестиційної привабливості громади.</w:t>
      </w:r>
    </w:p>
    <w:p w:rsidR="00D74E6E" w:rsidRPr="00931BBB" w:rsidRDefault="00D74E6E" w:rsidP="006A2439">
      <w:pPr>
        <w:pStyle w:val="1"/>
        <w:tabs>
          <w:tab w:val="left" w:pos="3469"/>
        </w:tabs>
        <w:ind w:left="142" w:right="376"/>
        <w:jc w:val="both"/>
        <w:rPr>
          <w:sz w:val="24"/>
          <w:szCs w:val="24"/>
          <w:lang w:val="uk-UA"/>
        </w:rPr>
      </w:pPr>
    </w:p>
    <w:p w:rsidR="00D74E6E" w:rsidRPr="00931BBB" w:rsidRDefault="00D74E6E" w:rsidP="006A2439">
      <w:pPr>
        <w:pStyle w:val="1"/>
        <w:tabs>
          <w:tab w:val="left" w:pos="3469"/>
        </w:tabs>
        <w:ind w:left="142" w:right="376"/>
        <w:rPr>
          <w:sz w:val="24"/>
          <w:szCs w:val="24"/>
          <w:lang w:val="uk-UA"/>
        </w:rPr>
      </w:pPr>
      <w:r w:rsidRPr="00931BBB">
        <w:rPr>
          <w:sz w:val="24"/>
          <w:szCs w:val="24"/>
          <w:u w:val="single"/>
          <w:lang w:val="uk-UA"/>
        </w:rPr>
        <w:t>ЗАВДАННЯ:</w:t>
      </w:r>
    </w:p>
    <w:p w:rsidR="00D74E6E" w:rsidRPr="00931BBB" w:rsidRDefault="00D74E6E" w:rsidP="006A2439">
      <w:pPr>
        <w:pStyle w:val="1"/>
        <w:tabs>
          <w:tab w:val="left" w:pos="3469"/>
        </w:tabs>
        <w:ind w:left="142" w:right="376"/>
        <w:rPr>
          <w:sz w:val="24"/>
          <w:szCs w:val="24"/>
          <w:lang w:val="uk-UA"/>
        </w:rPr>
      </w:pPr>
    </w:p>
    <w:p w:rsidR="00D74E6E" w:rsidRPr="00931BBB" w:rsidRDefault="00D74E6E" w:rsidP="006A2439">
      <w:pPr>
        <w:pStyle w:val="1"/>
        <w:tabs>
          <w:tab w:val="left" w:pos="3469"/>
        </w:tabs>
        <w:ind w:left="142" w:right="376"/>
        <w:jc w:val="both"/>
        <w:rPr>
          <w:sz w:val="24"/>
          <w:szCs w:val="24"/>
          <w:lang w:val="uk-UA"/>
        </w:rPr>
      </w:pPr>
      <w:r w:rsidRPr="00931BBB">
        <w:rPr>
          <w:sz w:val="24"/>
          <w:szCs w:val="24"/>
          <w:lang w:val="uk-UA"/>
        </w:rPr>
        <w:t>А.6</w:t>
      </w:r>
      <w:r w:rsidR="00245468" w:rsidRPr="00931BBB">
        <w:rPr>
          <w:sz w:val="24"/>
          <w:szCs w:val="24"/>
          <w:lang w:val="uk-UA"/>
        </w:rPr>
        <w:t>.1</w:t>
      </w:r>
      <w:r w:rsidRPr="00931BBB">
        <w:rPr>
          <w:sz w:val="24"/>
          <w:szCs w:val="24"/>
          <w:lang w:val="uk-UA"/>
        </w:rPr>
        <w:t xml:space="preserve">. Співпраця з перевізниками з метою покращення умов та якості надання послуг </w:t>
      </w:r>
      <w:r w:rsidRPr="00931BBB">
        <w:rPr>
          <w:sz w:val="24"/>
          <w:szCs w:val="24"/>
          <w:lang w:val="uk-UA"/>
        </w:rPr>
        <w:lastRenderedPageBreak/>
        <w:t>(технічний стан транспорту, чистота та комфорт транспортних засобів, культура водіння).</w:t>
      </w:r>
    </w:p>
    <w:p w:rsidR="00CE74FA" w:rsidRPr="00931BBB" w:rsidRDefault="00245468" w:rsidP="006A2439">
      <w:pPr>
        <w:pStyle w:val="1"/>
        <w:tabs>
          <w:tab w:val="left" w:pos="3469"/>
        </w:tabs>
        <w:ind w:left="142" w:right="376"/>
        <w:jc w:val="both"/>
        <w:rPr>
          <w:b w:val="0"/>
          <w:sz w:val="24"/>
          <w:szCs w:val="24"/>
          <w:lang w:val="uk-UA"/>
        </w:rPr>
      </w:pPr>
      <w:r w:rsidRPr="00931BBB">
        <w:rPr>
          <w:b w:val="0"/>
          <w:sz w:val="24"/>
          <w:szCs w:val="24"/>
          <w:lang w:val="uk-UA"/>
        </w:rPr>
        <w:t>Від технічного стану транспорту та культури водіння часто залежить життя та здоров’я пасажирів. Крім того, комфортне перевезення стимулює мешканців територіальної громади до користування послугами перевізників, що підвищує конкурентоспроможність маршрутів, у яких зацікавлені мешканці територіальної громади. Для цього громада працюватиме над налагодженням ефективної співпраці із перевізниками з метою покращення умов та якості надання транспортних перевезень для членів територіальної громади. Співпраця передбачає організацію спільного моніторингу належності якості надання послуг з перевезення, культури водіння та технічного стану транспортних засобів. Висновки моніторингу надаються для врахування при відборі надавачів послуг транспортного перевезення.</w:t>
      </w:r>
    </w:p>
    <w:p w:rsidR="00245468" w:rsidRPr="00931BBB" w:rsidRDefault="00245468" w:rsidP="00CD3B3A">
      <w:pPr>
        <w:pStyle w:val="1"/>
        <w:tabs>
          <w:tab w:val="left" w:pos="3469"/>
        </w:tabs>
        <w:ind w:left="142" w:right="376"/>
        <w:jc w:val="both"/>
        <w:rPr>
          <w:sz w:val="24"/>
          <w:szCs w:val="24"/>
          <w:lang w:val="uk-UA"/>
        </w:rPr>
      </w:pPr>
    </w:p>
    <w:p w:rsidR="004422A5" w:rsidRPr="00931BBB" w:rsidRDefault="00D74E6E" w:rsidP="00CD3B3A">
      <w:pPr>
        <w:pStyle w:val="1"/>
        <w:tabs>
          <w:tab w:val="left" w:pos="3469"/>
        </w:tabs>
        <w:ind w:left="142" w:right="376"/>
        <w:jc w:val="both"/>
        <w:rPr>
          <w:sz w:val="24"/>
          <w:szCs w:val="24"/>
          <w:lang w:val="uk-UA"/>
        </w:rPr>
      </w:pPr>
      <w:r w:rsidRPr="00931BBB">
        <w:rPr>
          <w:sz w:val="24"/>
          <w:szCs w:val="24"/>
          <w:lang w:val="uk-UA"/>
        </w:rPr>
        <w:t>А.6.</w:t>
      </w:r>
      <w:r w:rsidR="00245468" w:rsidRPr="00931BBB">
        <w:rPr>
          <w:sz w:val="24"/>
          <w:szCs w:val="24"/>
          <w:lang w:val="uk-UA"/>
        </w:rPr>
        <w:t>2</w:t>
      </w:r>
      <w:r w:rsidRPr="00931BBB">
        <w:rPr>
          <w:sz w:val="24"/>
          <w:szCs w:val="24"/>
          <w:lang w:val="uk-UA"/>
        </w:rPr>
        <w:t xml:space="preserve">. Забезпечення якісного транспортного сполучення Кукуріки-Смідин-Паридуби-Ковель. </w:t>
      </w:r>
    </w:p>
    <w:p w:rsidR="00C7174A" w:rsidRPr="00931BBB" w:rsidRDefault="00C7174A" w:rsidP="00CD3B3A">
      <w:pPr>
        <w:pStyle w:val="1"/>
        <w:ind w:left="142" w:right="376"/>
        <w:rPr>
          <w:sz w:val="24"/>
          <w:szCs w:val="24"/>
          <w:lang w:val="uk-UA"/>
        </w:rPr>
      </w:pPr>
    </w:p>
    <w:p w:rsidR="00C47813" w:rsidRPr="00931BBB" w:rsidRDefault="00CD3B3A" w:rsidP="006A2439">
      <w:pPr>
        <w:ind w:left="142" w:right="376"/>
        <w:jc w:val="center"/>
        <w:rPr>
          <w:rFonts w:ascii="Times New Roman" w:hAnsi="Times New Roman" w:cs="Times New Roman"/>
          <w:b/>
          <w:sz w:val="24"/>
          <w:szCs w:val="24"/>
          <w:u w:val="single"/>
          <w:lang w:val="uk-UA"/>
        </w:rPr>
      </w:pPr>
      <w:r w:rsidRPr="00931BBB">
        <w:rPr>
          <w:rFonts w:ascii="Times New Roman" w:hAnsi="Times New Roman" w:cs="Times New Roman"/>
          <w:b/>
          <w:sz w:val="24"/>
          <w:szCs w:val="24"/>
          <w:u w:val="single"/>
          <w:lang w:val="uk-UA"/>
        </w:rPr>
        <w:t xml:space="preserve">Операційна ціль А.7. </w:t>
      </w:r>
      <w:r w:rsidR="00C47813" w:rsidRPr="00931BBB">
        <w:rPr>
          <w:rFonts w:ascii="Times New Roman" w:hAnsi="Times New Roman" w:cs="Times New Roman"/>
          <w:b/>
          <w:sz w:val="24"/>
          <w:szCs w:val="24"/>
          <w:u w:val="single"/>
          <w:lang w:val="uk-UA"/>
        </w:rPr>
        <w:t>Створення центру безпеки у громаді</w:t>
      </w:r>
    </w:p>
    <w:p w:rsidR="001A11E1" w:rsidRPr="00931BBB" w:rsidRDefault="001A11E1" w:rsidP="007E0D06">
      <w:pPr>
        <w:ind w:left="142"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Підвищення добробуту у громаді є неможливим без створення безпечного середовища. Важливим є визначення найбільш проблемних питань та місць в громаді, які потребують додаткового захисту, впровадження спеціальних засобів для оперативного реагування. </w:t>
      </w:r>
    </w:p>
    <w:p w:rsidR="001A11E1" w:rsidRPr="00931BBB" w:rsidRDefault="001A11E1" w:rsidP="007E0D06">
      <w:pPr>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C47813" w:rsidRPr="00931BBB" w:rsidRDefault="00C47813" w:rsidP="007E0D06">
      <w:pPr>
        <w:pStyle w:val="1"/>
        <w:tabs>
          <w:tab w:val="left" w:pos="3402"/>
          <w:tab w:val="left" w:pos="3436"/>
        </w:tabs>
        <w:ind w:left="142" w:right="376"/>
        <w:jc w:val="both"/>
        <w:rPr>
          <w:sz w:val="24"/>
          <w:szCs w:val="24"/>
          <w:lang w:val="uk-UA"/>
        </w:rPr>
      </w:pPr>
      <w:r w:rsidRPr="00931BBB">
        <w:rPr>
          <w:sz w:val="24"/>
          <w:szCs w:val="24"/>
          <w:lang w:val="uk-UA"/>
        </w:rPr>
        <w:t>А.8.1.</w:t>
      </w:r>
      <w:r w:rsidRPr="00931BBB">
        <w:rPr>
          <w:b w:val="0"/>
          <w:sz w:val="24"/>
          <w:szCs w:val="24"/>
          <w:lang w:val="uk-UA"/>
        </w:rPr>
        <w:t xml:space="preserve"> </w:t>
      </w:r>
      <w:r w:rsidRPr="00931BBB">
        <w:rPr>
          <w:sz w:val="24"/>
          <w:szCs w:val="24"/>
          <w:lang w:val="uk-UA"/>
        </w:rPr>
        <w:t xml:space="preserve">Облаштування камерами </w:t>
      </w:r>
      <w:r w:rsidR="005F09C8">
        <w:rPr>
          <w:sz w:val="24"/>
          <w:szCs w:val="24"/>
          <w:lang w:val="uk-UA"/>
        </w:rPr>
        <w:t>зовнішнього спостереження вулиць</w:t>
      </w:r>
      <w:r w:rsidRPr="00931BBB">
        <w:rPr>
          <w:sz w:val="24"/>
          <w:szCs w:val="24"/>
          <w:lang w:val="uk-UA"/>
        </w:rPr>
        <w:t xml:space="preserve"> Смідинської ОТГ.</w:t>
      </w:r>
    </w:p>
    <w:p w:rsidR="001A11E1" w:rsidRPr="00931BBB" w:rsidRDefault="001A11E1" w:rsidP="007E0D06">
      <w:pPr>
        <w:pStyle w:val="1"/>
        <w:tabs>
          <w:tab w:val="left" w:pos="3402"/>
          <w:tab w:val="left" w:pos="3436"/>
        </w:tabs>
        <w:ind w:left="142" w:right="376"/>
        <w:jc w:val="both"/>
        <w:rPr>
          <w:b w:val="0"/>
          <w:sz w:val="24"/>
          <w:szCs w:val="24"/>
          <w:lang w:val="uk-UA"/>
        </w:rPr>
      </w:pPr>
      <w:r w:rsidRPr="00931BBB">
        <w:rPr>
          <w:b w:val="0"/>
          <w:sz w:val="24"/>
          <w:szCs w:val="24"/>
          <w:lang w:val="uk-UA"/>
        </w:rPr>
        <w:t xml:space="preserve">Задля створення умов підтримки безпеки та оперативного реагування на небезпеку громада організовує роботу для аналізу проблемних, неосвітлених місць у громаді, які потребують додаткового регулювання та встановлення камер відеоспостереження. </w:t>
      </w:r>
    </w:p>
    <w:p w:rsidR="001A11E1" w:rsidRPr="00931BBB" w:rsidRDefault="001A11E1" w:rsidP="007E0D06">
      <w:pPr>
        <w:pStyle w:val="1"/>
        <w:tabs>
          <w:tab w:val="left" w:pos="3402"/>
          <w:tab w:val="left" w:pos="3436"/>
        </w:tabs>
        <w:ind w:left="142" w:right="376"/>
        <w:jc w:val="both"/>
        <w:rPr>
          <w:sz w:val="24"/>
          <w:szCs w:val="24"/>
          <w:lang w:val="uk-UA"/>
        </w:rPr>
      </w:pPr>
    </w:p>
    <w:p w:rsidR="005F09C8" w:rsidRPr="00246D7E" w:rsidRDefault="00C47813" w:rsidP="00393E94">
      <w:pPr>
        <w:pStyle w:val="1"/>
        <w:tabs>
          <w:tab w:val="left" w:pos="3402"/>
          <w:tab w:val="left" w:pos="3436"/>
        </w:tabs>
        <w:ind w:left="142" w:right="376"/>
        <w:jc w:val="both"/>
        <w:rPr>
          <w:sz w:val="24"/>
          <w:szCs w:val="24"/>
          <w:lang w:val="uk-UA"/>
        </w:rPr>
      </w:pPr>
      <w:r w:rsidRPr="00931BBB">
        <w:rPr>
          <w:sz w:val="24"/>
          <w:szCs w:val="24"/>
          <w:lang w:val="uk-UA"/>
        </w:rPr>
        <w:t>А.</w:t>
      </w:r>
      <w:r w:rsidRPr="00246D7E">
        <w:rPr>
          <w:sz w:val="24"/>
          <w:szCs w:val="24"/>
          <w:lang w:val="uk-UA"/>
        </w:rPr>
        <w:t>8.2. Облаштування пожежної частини у с. Смідин.</w:t>
      </w:r>
      <w:r w:rsidR="001A11E1" w:rsidRPr="00246D7E">
        <w:rPr>
          <w:sz w:val="24"/>
          <w:szCs w:val="24"/>
          <w:lang w:val="uk-UA"/>
        </w:rPr>
        <w:t xml:space="preserve"> </w:t>
      </w:r>
    </w:p>
    <w:p w:rsidR="00DE1F5E" w:rsidRPr="00931BBB" w:rsidRDefault="00573B8A" w:rsidP="00393E94">
      <w:pPr>
        <w:pStyle w:val="1"/>
        <w:tabs>
          <w:tab w:val="left" w:pos="3402"/>
          <w:tab w:val="left" w:pos="3436"/>
        </w:tabs>
        <w:ind w:left="142" w:right="376"/>
        <w:jc w:val="both"/>
        <w:rPr>
          <w:b w:val="0"/>
          <w:sz w:val="24"/>
          <w:szCs w:val="24"/>
          <w:lang w:val="uk-UA"/>
        </w:rPr>
      </w:pPr>
      <w:r w:rsidRPr="00246D7E">
        <w:rPr>
          <w:b w:val="0"/>
          <w:sz w:val="24"/>
          <w:szCs w:val="24"/>
          <w:lang w:val="uk-UA"/>
        </w:rPr>
        <w:t>Капітальний ремонт пожежної частини, благоустрій території біля неї, висадка зелених насаджень, загороджа</w:t>
      </w:r>
    </w:p>
    <w:p w:rsidR="00DE1F5E" w:rsidRPr="00931BBB" w:rsidRDefault="00DE1F5E" w:rsidP="00393E94">
      <w:pPr>
        <w:pStyle w:val="1"/>
        <w:ind w:left="142" w:right="376"/>
        <w:rPr>
          <w:sz w:val="24"/>
          <w:szCs w:val="24"/>
          <w:lang w:val="uk-UA"/>
        </w:rPr>
      </w:pPr>
    </w:p>
    <w:p w:rsidR="00CC661B" w:rsidRPr="00931BBB" w:rsidRDefault="00CC661B" w:rsidP="00393E94">
      <w:pPr>
        <w:pStyle w:val="1"/>
        <w:ind w:left="142" w:right="376"/>
        <w:rPr>
          <w:sz w:val="24"/>
          <w:szCs w:val="24"/>
          <w:lang w:val="uk-UA"/>
        </w:rPr>
      </w:pPr>
      <w:r w:rsidRPr="00931BBB">
        <w:rPr>
          <w:sz w:val="24"/>
          <w:szCs w:val="24"/>
          <w:lang w:val="uk-UA"/>
        </w:rPr>
        <w:t xml:space="preserve">Операційна ціль А.9. Розвиток спортивної </w:t>
      </w:r>
      <w:r w:rsidR="00383835" w:rsidRPr="00931BBB">
        <w:rPr>
          <w:sz w:val="24"/>
          <w:szCs w:val="24"/>
          <w:lang w:val="uk-UA"/>
        </w:rPr>
        <w:t>інфраструктури</w:t>
      </w:r>
    </w:p>
    <w:p w:rsidR="00383835" w:rsidRPr="00931BBB" w:rsidRDefault="00383835" w:rsidP="00393E94">
      <w:pPr>
        <w:pStyle w:val="1"/>
        <w:ind w:left="142" w:right="376"/>
        <w:rPr>
          <w:sz w:val="24"/>
          <w:szCs w:val="24"/>
          <w:lang w:val="uk-UA"/>
        </w:rPr>
      </w:pPr>
    </w:p>
    <w:p w:rsidR="00383835" w:rsidRPr="00931BBB" w:rsidRDefault="00383835" w:rsidP="00383835">
      <w:pPr>
        <w:pStyle w:val="1"/>
        <w:ind w:left="142" w:right="376"/>
        <w:jc w:val="both"/>
        <w:rPr>
          <w:b w:val="0"/>
          <w:sz w:val="24"/>
          <w:szCs w:val="24"/>
          <w:lang w:val="uk-UA"/>
        </w:rPr>
      </w:pPr>
      <w:r w:rsidRPr="00931BBB">
        <w:rPr>
          <w:b w:val="0"/>
          <w:sz w:val="24"/>
          <w:szCs w:val="24"/>
          <w:lang w:val="uk-UA"/>
        </w:rPr>
        <w:t xml:space="preserve">Для розширення можливостей щодо розвитку здорового способу життя, проведення змістовного дозвілля та популяризації різноманітних видів спорту серед мешканців громади планується будівництво спортивних майданчиків та стадіону зі штучним покриттям у с. Смідин. Зважаючи на обмеженість бюджетного фінансування, першочергове право на будівництво вуличних тренажерів отримають територіальні одиниці, котрі забезпечать співучасть мешканців. </w:t>
      </w:r>
    </w:p>
    <w:p w:rsidR="00383835" w:rsidRPr="00931BBB" w:rsidRDefault="00383835" w:rsidP="00383835">
      <w:pPr>
        <w:pStyle w:val="1"/>
        <w:ind w:left="142" w:right="376"/>
        <w:jc w:val="left"/>
        <w:rPr>
          <w:sz w:val="24"/>
          <w:szCs w:val="24"/>
          <w:lang w:val="uk-UA"/>
        </w:rPr>
      </w:pPr>
    </w:p>
    <w:p w:rsidR="00383835" w:rsidRPr="00931BBB" w:rsidRDefault="00383835" w:rsidP="00383835">
      <w:pPr>
        <w:pStyle w:val="1"/>
        <w:ind w:left="142" w:right="376"/>
        <w:jc w:val="left"/>
        <w:rPr>
          <w:sz w:val="24"/>
          <w:szCs w:val="24"/>
          <w:u w:val="single"/>
          <w:lang w:val="uk-UA"/>
        </w:rPr>
      </w:pPr>
      <w:r w:rsidRPr="00931BBB">
        <w:rPr>
          <w:b w:val="0"/>
          <w:sz w:val="24"/>
          <w:szCs w:val="24"/>
          <w:lang w:val="uk-UA"/>
        </w:rPr>
        <w:t xml:space="preserve">Для реалізації операційної цілі виконуватимуться наступні </w:t>
      </w:r>
      <w:r w:rsidRPr="00931BBB">
        <w:rPr>
          <w:sz w:val="24"/>
          <w:szCs w:val="24"/>
          <w:u w:val="single"/>
          <w:lang w:val="uk-UA"/>
        </w:rPr>
        <w:t>ЗАВДАННЯ:</w:t>
      </w:r>
    </w:p>
    <w:p w:rsidR="00383835" w:rsidRPr="00931BBB" w:rsidRDefault="00383835" w:rsidP="00383835">
      <w:pPr>
        <w:pStyle w:val="1"/>
        <w:ind w:left="142" w:right="376"/>
        <w:jc w:val="both"/>
        <w:rPr>
          <w:sz w:val="24"/>
          <w:szCs w:val="24"/>
          <w:lang w:val="uk-UA"/>
        </w:rPr>
      </w:pPr>
    </w:p>
    <w:p w:rsidR="00241C56" w:rsidRPr="00931BBB" w:rsidRDefault="00383835" w:rsidP="00383835">
      <w:pPr>
        <w:pStyle w:val="1"/>
        <w:ind w:left="142" w:right="376"/>
        <w:jc w:val="both"/>
        <w:rPr>
          <w:sz w:val="24"/>
          <w:szCs w:val="24"/>
          <w:lang w:val="uk-UA"/>
        </w:rPr>
      </w:pPr>
      <w:r w:rsidRPr="00931BBB">
        <w:rPr>
          <w:sz w:val="24"/>
          <w:szCs w:val="24"/>
          <w:lang w:val="uk-UA"/>
        </w:rPr>
        <w:t xml:space="preserve">А.9.1. Розбудова спортивної інфраструктури в Смідинській громаді: </w:t>
      </w:r>
    </w:p>
    <w:p w:rsidR="00241C56" w:rsidRPr="00931BBB" w:rsidRDefault="00241C56" w:rsidP="00383835">
      <w:pPr>
        <w:pStyle w:val="1"/>
        <w:ind w:left="142" w:right="376"/>
        <w:jc w:val="both"/>
        <w:rPr>
          <w:b w:val="0"/>
          <w:sz w:val="24"/>
          <w:szCs w:val="24"/>
          <w:lang w:val="uk-UA"/>
        </w:rPr>
      </w:pPr>
      <w:r w:rsidRPr="00931BBB">
        <w:rPr>
          <w:b w:val="0"/>
          <w:sz w:val="24"/>
          <w:szCs w:val="24"/>
          <w:lang w:val="uk-UA"/>
        </w:rPr>
        <w:t xml:space="preserve">- </w:t>
      </w:r>
      <w:r w:rsidR="00383835" w:rsidRPr="00931BBB">
        <w:rPr>
          <w:b w:val="0"/>
          <w:sz w:val="24"/>
          <w:szCs w:val="24"/>
          <w:lang w:val="uk-UA"/>
        </w:rPr>
        <w:t xml:space="preserve">спортивні майданчики біля шкіл с. Паридуби, Рудня, Смідин; </w:t>
      </w:r>
    </w:p>
    <w:p w:rsidR="00383835" w:rsidRPr="00931BBB" w:rsidRDefault="00241C56" w:rsidP="00383835">
      <w:pPr>
        <w:pStyle w:val="1"/>
        <w:ind w:left="142" w:right="376"/>
        <w:jc w:val="both"/>
        <w:rPr>
          <w:b w:val="0"/>
          <w:sz w:val="24"/>
          <w:szCs w:val="24"/>
          <w:lang w:val="uk-UA"/>
        </w:rPr>
      </w:pPr>
      <w:r w:rsidRPr="00931BBB">
        <w:rPr>
          <w:b w:val="0"/>
          <w:sz w:val="24"/>
          <w:szCs w:val="24"/>
          <w:lang w:val="uk-UA"/>
        </w:rPr>
        <w:t xml:space="preserve">- </w:t>
      </w:r>
      <w:r w:rsidR="00383835" w:rsidRPr="00931BBB">
        <w:rPr>
          <w:b w:val="0"/>
          <w:sz w:val="24"/>
          <w:szCs w:val="24"/>
          <w:lang w:val="uk-UA"/>
        </w:rPr>
        <w:t xml:space="preserve">стадіон зі штучним покриттям с. Смідин. </w:t>
      </w:r>
    </w:p>
    <w:p w:rsidR="00383835" w:rsidRPr="00931BBB" w:rsidRDefault="00383835" w:rsidP="00383835">
      <w:pPr>
        <w:pStyle w:val="1"/>
        <w:ind w:left="142" w:right="376"/>
        <w:jc w:val="both"/>
        <w:rPr>
          <w:sz w:val="24"/>
          <w:szCs w:val="24"/>
          <w:lang w:val="uk-UA"/>
        </w:rPr>
      </w:pPr>
    </w:p>
    <w:p w:rsidR="00383835" w:rsidRPr="00931BBB" w:rsidRDefault="00383835" w:rsidP="00383835">
      <w:pPr>
        <w:pStyle w:val="1"/>
        <w:ind w:left="142" w:right="376"/>
        <w:jc w:val="both"/>
        <w:rPr>
          <w:sz w:val="24"/>
          <w:szCs w:val="24"/>
          <w:lang w:val="uk-UA"/>
        </w:rPr>
      </w:pPr>
      <w:r w:rsidRPr="00931BBB">
        <w:rPr>
          <w:sz w:val="24"/>
          <w:szCs w:val="24"/>
          <w:lang w:val="uk-UA"/>
        </w:rPr>
        <w:t xml:space="preserve">А.9.2. Популяризація масових та новітніх видів спорту та залучення широкого кола громадськості до заходів, що сприяють популяризації здорового способу життя. </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Для забезпечення послідовної та системної роботи у Смідинській громаді над популяризацією здорового способу життя серед населення, розширення можливостей щодо проведення змістовного дозвілля, розвитку масового та професійного спорту виконуються наступні завдання:</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 розробка та виконання щорічної програми розвитку спорту у громаді;</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 залучення громадськості до співорганізації спортивних заходів;</w:t>
      </w:r>
    </w:p>
    <w:p w:rsidR="00383835" w:rsidRPr="00931BBB" w:rsidRDefault="00383835" w:rsidP="00383835">
      <w:pPr>
        <w:pStyle w:val="1"/>
        <w:ind w:left="142" w:right="376"/>
        <w:jc w:val="both"/>
        <w:rPr>
          <w:b w:val="0"/>
          <w:sz w:val="24"/>
          <w:szCs w:val="24"/>
          <w:lang w:val="uk-UA"/>
        </w:rPr>
      </w:pPr>
      <w:r w:rsidRPr="00931BBB">
        <w:rPr>
          <w:b w:val="0"/>
          <w:sz w:val="24"/>
          <w:szCs w:val="24"/>
          <w:lang w:val="uk-UA"/>
        </w:rPr>
        <w:lastRenderedPageBreak/>
        <w:t>- організація місцевих, обласних, всеукраїнських та міжнародних турнірів;</w:t>
      </w:r>
    </w:p>
    <w:p w:rsidR="00383835" w:rsidRPr="00931BBB" w:rsidRDefault="00383835" w:rsidP="00383835">
      <w:pPr>
        <w:pStyle w:val="1"/>
        <w:ind w:left="142" w:right="376"/>
        <w:jc w:val="both"/>
        <w:rPr>
          <w:sz w:val="24"/>
          <w:szCs w:val="24"/>
          <w:lang w:val="uk-UA"/>
        </w:rPr>
      </w:pPr>
      <w:r w:rsidRPr="00931BBB">
        <w:rPr>
          <w:b w:val="0"/>
          <w:sz w:val="24"/>
          <w:szCs w:val="24"/>
          <w:lang w:val="uk-UA"/>
        </w:rPr>
        <w:t>- популяризація інноваційних видів спорту серед молоді.</w:t>
      </w:r>
    </w:p>
    <w:p w:rsidR="00383835" w:rsidRPr="00931BBB" w:rsidRDefault="00383835" w:rsidP="00383835">
      <w:pPr>
        <w:pStyle w:val="1"/>
        <w:ind w:left="142" w:right="376"/>
        <w:jc w:val="both"/>
        <w:rPr>
          <w:sz w:val="24"/>
          <w:szCs w:val="24"/>
          <w:lang w:val="uk-UA"/>
        </w:rPr>
      </w:pPr>
    </w:p>
    <w:p w:rsidR="00CC661B" w:rsidRPr="00931BBB" w:rsidRDefault="00383835" w:rsidP="00383835">
      <w:pPr>
        <w:pStyle w:val="1"/>
        <w:ind w:left="142" w:right="376"/>
        <w:jc w:val="both"/>
        <w:rPr>
          <w:sz w:val="24"/>
          <w:szCs w:val="24"/>
          <w:lang w:val="uk-UA"/>
        </w:rPr>
      </w:pPr>
      <w:r w:rsidRPr="00931BBB">
        <w:rPr>
          <w:sz w:val="24"/>
          <w:szCs w:val="24"/>
          <w:lang w:val="uk-UA"/>
        </w:rPr>
        <w:t>А.9.</w:t>
      </w:r>
      <w:r w:rsidR="00241C56" w:rsidRPr="00931BBB">
        <w:rPr>
          <w:sz w:val="24"/>
          <w:szCs w:val="24"/>
          <w:lang w:val="uk-UA"/>
        </w:rPr>
        <w:t>3</w:t>
      </w:r>
      <w:r w:rsidRPr="00931BBB">
        <w:rPr>
          <w:sz w:val="24"/>
          <w:szCs w:val="24"/>
          <w:lang w:val="uk-UA"/>
        </w:rPr>
        <w:t>. Започаткування на базі Смідинської громади міжрегіональних спортивних змагань «Пошук скарбів» (у формі квесту).</w:t>
      </w:r>
    </w:p>
    <w:p w:rsidR="00CC661B" w:rsidRPr="00931BBB" w:rsidRDefault="00CC661B" w:rsidP="00393E94">
      <w:pPr>
        <w:pStyle w:val="1"/>
        <w:ind w:left="142" w:right="376"/>
        <w:rPr>
          <w:sz w:val="24"/>
          <w:szCs w:val="24"/>
          <w:lang w:val="uk-UA"/>
        </w:rPr>
      </w:pPr>
    </w:p>
    <w:p w:rsidR="00393E94" w:rsidRPr="00931BBB" w:rsidRDefault="00393E94" w:rsidP="00393E94">
      <w:pPr>
        <w:pStyle w:val="1"/>
        <w:ind w:left="142" w:right="376"/>
        <w:rPr>
          <w:sz w:val="24"/>
          <w:szCs w:val="24"/>
          <w:lang w:val="uk-UA"/>
        </w:rPr>
      </w:pPr>
      <w:r w:rsidRPr="00931BBB">
        <w:rPr>
          <w:sz w:val="24"/>
          <w:szCs w:val="24"/>
          <w:lang w:val="uk-UA"/>
        </w:rPr>
        <w:t>Стратегічна ціль 2. Розвиток економічного потенціалу громади</w:t>
      </w:r>
    </w:p>
    <w:p w:rsidR="00393E94" w:rsidRPr="00931BBB" w:rsidRDefault="00393E94" w:rsidP="00393E94">
      <w:pPr>
        <w:pStyle w:val="1"/>
        <w:ind w:left="142" w:right="376"/>
        <w:rPr>
          <w:sz w:val="24"/>
          <w:szCs w:val="24"/>
          <w:lang w:val="uk-UA"/>
        </w:rPr>
      </w:pPr>
    </w:p>
    <w:p w:rsidR="00393E94" w:rsidRPr="00931BBB" w:rsidRDefault="00393E94" w:rsidP="005F3D70">
      <w:pPr>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Підвищення рівня життя мешканців громади має відбуватись із підвищенням рівня  місцевого економічного розвитку</w:t>
      </w:r>
      <w:r w:rsidR="004B5340" w:rsidRPr="00931BBB">
        <w:rPr>
          <w:rFonts w:ascii="Times New Roman" w:hAnsi="Times New Roman"/>
          <w:sz w:val="24"/>
          <w:szCs w:val="24"/>
          <w:lang w:val="uk-UA"/>
        </w:rPr>
        <w:t>. Такі можливості можуть забезпечити внутрішні та зовнішні інвестиції у громаду. Смідинська</w:t>
      </w:r>
      <w:r w:rsidRPr="00931BBB">
        <w:rPr>
          <w:rFonts w:ascii="Times New Roman" w:hAnsi="Times New Roman"/>
          <w:sz w:val="24"/>
          <w:szCs w:val="24"/>
          <w:lang w:val="uk-UA"/>
        </w:rPr>
        <w:t xml:space="preserve"> громада має ряд об’єктів, які можуть бути запропоновані інвесторам – вільні від забудови земельні ділянки, а також приміщення різного цільового призначення. З метою здійснення популяризації інвестиційних можливостей громади очікується напрацювання, постійне оновлення та популяризація інвестиційного паспорту громади. </w:t>
      </w:r>
      <w:r w:rsidR="004B5340" w:rsidRPr="00931BBB">
        <w:rPr>
          <w:rFonts w:ascii="Times New Roman" w:hAnsi="Times New Roman"/>
          <w:sz w:val="24"/>
          <w:szCs w:val="24"/>
          <w:lang w:val="uk-UA"/>
        </w:rPr>
        <w:t xml:space="preserve">Крім того, важливим є підтримка становлення місцевого бізнесу через систему стимулів, допомогу у запровадженні «потрібного бізнесу», що сприятиме його попиту серед мешканціа громади та збільшуватиме кількість робочих місць та відповідно надходження до бюджету. Враховуючи характеристики Смідинеської громади бачимо за доцільне підтримувати також розвиток аграрного господарства та сільського зеленого туризму. </w:t>
      </w:r>
    </w:p>
    <w:p w:rsidR="00393E94" w:rsidRPr="00931BBB" w:rsidRDefault="00393E94" w:rsidP="00156C04">
      <w:pPr>
        <w:pStyle w:val="1"/>
        <w:ind w:left="142" w:right="376"/>
        <w:rPr>
          <w:sz w:val="24"/>
          <w:szCs w:val="24"/>
          <w:u w:val="single"/>
          <w:lang w:val="uk-UA"/>
        </w:rPr>
      </w:pPr>
      <w:r w:rsidRPr="00931BBB">
        <w:rPr>
          <w:sz w:val="24"/>
          <w:szCs w:val="24"/>
          <w:u w:val="single"/>
          <w:lang w:val="uk-UA"/>
        </w:rPr>
        <w:t>Операційна ціль В.1. Залучення інвестицій з метою ст</w:t>
      </w:r>
      <w:r w:rsidR="004B5340" w:rsidRPr="00931BBB">
        <w:rPr>
          <w:sz w:val="24"/>
          <w:szCs w:val="24"/>
          <w:u w:val="single"/>
          <w:lang w:val="uk-UA"/>
        </w:rPr>
        <w:t xml:space="preserve">ворення робочих місць з високою         </w:t>
      </w:r>
      <w:r w:rsidRPr="00931BBB">
        <w:rPr>
          <w:sz w:val="24"/>
          <w:szCs w:val="24"/>
          <w:u w:val="single"/>
          <w:lang w:val="uk-UA"/>
        </w:rPr>
        <w:t>заробітною платою</w:t>
      </w:r>
    </w:p>
    <w:p w:rsidR="004B5340" w:rsidRPr="00931BBB" w:rsidRDefault="004B5340" w:rsidP="00874BE1">
      <w:pPr>
        <w:pStyle w:val="1"/>
        <w:tabs>
          <w:tab w:val="left" w:pos="3483"/>
        </w:tabs>
        <w:ind w:left="142" w:right="376"/>
        <w:jc w:val="both"/>
        <w:rPr>
          <w:sz w:val="24"/>
          <w:szCs w:val="24"/>
          <w:lang w:val="uk-UA"/>
        </w:rPr>
      </w:pPr>
    </w:p>
    <w:p w:rsidR="006E66C0" w:rsidRPr="00931BBB" w:rsidRDefault="006E66C0" w:rsidP="006E66C0">
      <w:pPr>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393E94" w:rsidRPr="00931BBB" w:rsidRDefault="00393E94" w:rsidP="00874BE1">
      <w:pPr>
        <w:pStyle w:val="1"/>
        <w:tabs>
          <w:tab w:val="left" w:pos="3483"/>
        </w:tabs>
        <w:ind w:left="142" w:right="376"/>
        <w:jc w:val="both"/>
        <w:rPr>
          <w:sz w:val="24"/>
          <w:szCs w:val="24"/>
          <w:lang w:val="uk-UA"/>
        </w:rPr>
      </w:pPr>
      <w:r w:rsidRPr="00931BBB">
        <w:rPr>
          <w:sz w:val="24"/>
          <w:szCs w:val="24"/>
          <w:lang w:val="uk-UA"/>
        </w:rPr>
        <w:t xml:space="preserve">В.1.1. Аналіз та формування бази даних інвестиційно привабливих об’єктів для потенційних інвесторів (приміщень та ділянок) </w:t>
      </w:r>
    </w:p>
    <w:p w:rsidR="005F3D70" w:rsidRPr="00931BBB" w:rsidRDefault="005F3D70" w:rsidP="00874BE1">
      <w:pPr>
        <w:spacing w:after="0" w:line="240" w:lineRule="auto"/>
        <w:ind w:left="142" w:right="376"/>
        <w:jc w:val="both"/>
        <w:rPr>
          <w:rFonts w:ascii="Times New Roman" w:hAnsi="Times New Roman"/>
          <w:sz w:val="24"/>
          <w:szCs w:val="24"/>
          <w:lang w:val="uk-UA" w:eastAsia="uk-UA"/>
        </w:rPr>
      </w:pPr>
      <w:r w:rsidRPr="00931BBB">
        <w:rPr>
          <w:rFonts w:ascii="Times New Roman" w:hAnsi="Times New Roman"/>
          <w:sz w:val="24"/>
          <w:szCs w:val="24"/>
          <w:lang w:val="uk-UA" w:eastAsia="uk-UA"/>
        </w:rPr>
        <w:t xml:space="preserve">З метою напрацювання формування бази даних інвестиційно привабливих об’єктів буде проведено повну інвентаризацію об’єктів комунального майна, на основі чого буде сформовано базу даних у розрізі типів об’єктів, наприклад: земельні ділянки; будівлі та споруди; приміщення; об'єкти інженерно-транспортної інфраструктури та благоустрою; зелені насадження; об'єкти незавершеного будівництва. </w:t>
      </w:r>
    </w:p>
    <w:p w:rsidR="005F3D70" w:rsidRPr="00931BBB" w:rsidRDefault="005F3D70" w:rsidP="00874BE1">
      <w:pPr>
        <w:pStyle w:val="1"/>
        <w:tabs>
          <w:tab w:val="left" w:pos="3483"/>
        </w:tabs>
        <w:ind w:left="142" w:right="376"/>
        <w:jc w:val="both"/>
        <w:rPr>
          <w:sz w:val="24"/>
          <w:szCs w:val="24"/>
          <w:lang w:val="uk-UA"/>
        </w:rPr>
      </w:pPr>
    </w:p>
    <w:p w:rsidR="00393E94" w:rsidRPr="00931BBB" w:rsidRDefault="00393E94" w:rsidP="00F52152">
      <w:pPr>
        <w:pStyle w:val="1"/>
        <w:tabs>
          <w:tab w:val="left" w:pos="3483"/>
        </w:tabs>
        <w:ind w:left="142" w:right="376"/>
        <w:jc w:val="both"/>
        <w:rPr>
          <w:sz w:val="24"/>
          <w:szCs w:val="24"/>
          <w:lang w:val="uk-UA"/>
        </w:rPr>
      </w:pPr>
      <w:r w:rsidRPr="00931BBB">
        <w:rPr>
          <w:sz w:val="24"/>
          <w:szCs w:val="24"/>
          <w:lang w:val="uk-UA"/>
        </w:rPr>
        <w:t xml:space="preserve">В.1.2. Розробка інвестиційного паспорту з подальшою популяризацією в Україні та за кордоном.  </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Для виконання цього завдання виконуватимуться настуні дії:</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дослідження практик розробки та просування інвестиційних паспортів ОМС з метою переймання кращого досвіду;</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розробка інвестиційного паспорту із використанням норм «брендбука»;</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створення промоційних продуктів (буклети, презентації, диски, відеоролики тощо) з використанням даних Інвестиційного Паспорту та привабливих об’єктів громади.</w:t>
      </w:r>
    </w:p>
    <w:p w:rsidR="005F3D70" w:rsidRPr="00931BBB" w:rsidRDefault="005F3D70" w:rsidP="00F52152">
      <w:pPr>
        <w:pStyle w:val="1"/>
        <w:tabs>
          <w:tab w:val="left" w:pos="3483"/>
        </w:tabs>
        <w:ind w:left="142" w:right="376"/>
        <w:jc w:val="both"/>
        <w:rPr>
          <w:sz w:val="24"/>
          <w:szCs w:val="24"/>
          <w:lang w:val="uk-UA"/>
        </w:rPr>
      </w:pPr>
    </w:p>
    <w:p w:rsidR="00393E94" w:rsidRPr="00931BBB" w:rsidRDefault="00393E94" w:rsidP="00F52152">
      <w:pPr>
        <w:pStyle w:val="1"/>
        <w:tabs>
          <w:tab w:val="left" w:pos="3483"/>
        </w:tabs>
        <w:ind w:left="142" w:right="376"/>
        <w:jc w:val="both"/>
        <w:rPr>
          <w:sz w:val="24"/>
          <w:szCs w:val="24"/>
          <w:lang w:val="uk-UA"/>
        </w:rPr>
      </w:pPr>
      <w:r w:rsidRPr="00931BBB">
        <w:rPr>
          <w:sz w:val="24"/>
          <w:szCs w:val="24"/>
          <w:lang w:val="uk-UA"/>
        </w:rPr>
        <w:t xml:space="preserve">В.1.3. Створення сприятливого інвестиційного клімату через розгляд можливостей щодо зменшення податків. </w:t>
      </w:r>
    </w:p>
    <w:p w:rsidR="00F52152" w:rsidRPr="00931BBB" w:rsidRDefault="00F52152" w:rsidP="00383F8D">
      <w:pPr>
        <w:spacing w:line="240" w:lineRule="auto"/>
        <w:ind w:left="142" w:right="376"/>
        <w:jc w:val="both"/>
        <w:rPr>
          <w:sz w:val="24"/>
          <w:szCs w:val="24"/>
          <w:lang w:val="uk-UA"/>
        </w:rPr>
      </w:pPr>
      <w:r w:rsidRPr="00931BBB">
        <w:rPr>
          <w:rFonts w:ascii="Times New Roman" w:hAnsi="Times New Roman"/>
          <w:sz w:val="24"/>
          <w:szCs w:val="24"/>
          <w:lang w:val="uk-UA"/>
        </w:rPr>
        <w:t xml:space="preserve">З метою створення сприятливого інвестиційного клімату для зовнішніх та внутрішніх інвесторів, відбуватиметься розгляд питання про зменшення місцевих податків. </w:t>
      </w:r>
    </w:p>
    <w:p w:rsidR="00393E94" w:rsidRPr="00931BBB" w:rsidRDefault="00393E94" w:rsidP="00383F8D">
      <w:pPr>
        <w:pStyle w:val="1"/>
        <w:tabs>
          <w:tab w:val="left" w:pos="3483"/>
        </w:tabs>
        <w:ind w:left="142" w:right="376"/>
        <w:jc w:val="both"/>
        <w:rPr>
          <w:sz w:val="24"/>
          <w:szCs w:val="24"/>
          <w:lang w:val="uk-UA"/>
        </w:rPr>
      </w:pPr>
      <w:r w:rsidRPr="00931BBB">
        <w:rPr>
          <w:sz w:val="24"/>
          <w:szCs w:val="24"/>
          <w:lang w:val="uk-UA"/>
        </w:rPr>
        <w:t>В.1.4. Розробка офіційного сайту громади англійською та українською мовами для промоції громади.</w:t>
      </w:r>
    </w:p>
    <w:p w:rsidR="00383F8D" w:rsidRPr="00931BBB" w:rsidRDefault="00383F8D" w:rsidP="006E66C0">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xml:space="preserve">На першій стадії процесу прийняття рішення про інвестування, потенційні інвестори шукають попередню інформацію і переглядають різноманітні веб-сайти. Веб-сайт для сприяння залученню </w:t>
      </w:r>
      <w:r w:rsidRPr="00931BBB">
        <w:rPr>
          <w:rFonts w:ascii="Times New Roman" w:hAnsi="Times New Roman"/>
          <w:sz w:val="24"/>
          <w:szCs w:val="24"/>
          <w:lang w:val="uk-UA"/>
        </w:rPr>
        <w:lastRenderedPageBreak/>
        <w:t>інвестицій повинен надавати підготовлену інформацію про громаду. На цьому сайті інвестори повинні отримати всю інформацію, яка їм потрібна, у т.ч. стосовно економічного клімату громади, планів економічного розвитку, контактну інформацію працівників, які відповідають за залучення інвестицій. Веб-сайт має бути динамічним, багатомовним та зручним для користувача. Без такого інструменту громада навіть може не з’явитися у списку територій, які будуть розглядатися, як можливе місце вкладення інвестицій.</w:t>
      </w:r>
    </w:p>
    <w:p w:rsidR="00393E94" w:rsidRPr="00931BBB" w:rsidRDefault="00393E94" w:rsidP="006E66C0">
      <w:pPr>
        <w:pStyle w:val="1"/>
        <w:ind w:left="142" w:right="376"/>
        <w:jc w:val="left"/>
        <w:rPr>
          <w:sz w:val="24"/>
          <w:szCs w:val="24"/>
          <w:lang w:val="uk-UA"/>
        </w:rPr>
      </w:pPr>
    </w:p>
    <w:p w:rsidR="00393E94" w:rsidRPr="00931BBB" w:rsidRDefault="00156C04" w:rsidP="006E66C0">
      <w:pPr>
        <w:pStyle w:val="1"/>
        <w:ind w:left="142" w:right="376"/>
        <w:rPr>
          <w:sz w:val="24"/>
          <w:szCs w:val="24"/>
          <w:u w:val="single"/>
          <w:lang w:val="uk-UA"/>
        </w:rPr>
      </w:pPr>
      <w:r w:rsidRPr="00931BBB">
        <w:rPr>
          <w:sz w:val="24"/>
          <w:szCs w:val="24"/>
          <w:u w:val="single"/>
          <w:lang w:val="uk-UA"/>
        </w:rPr>
        <w:t>Операційна ціль В.2. Створення сприятливих умов для розвитку малого та середнього бізнесу</w:t>
      </w:r>
    </w:p>
    <w:p w:rsidR="006E66C0" w:rsidRPr="00931BBB" w:rsidRDefault="006E66C0" w:rsidP="006E66C0">
      <w:pPr>
        <w:pStyle w:val="1"/>
        <w:ind w:left="142" w:right="376"/>
        <w:rPr>
          <w:sz w:val="24"/>
          <w:szCs w:val="24"/>
          <w:u w:val="single"/>
          <w:lang w:val="uk-UA"/>
        </w:rPr>
      </w:pPr>
    </w:p>
    <w:p w:rsidR="006E66C0" w:rsidRPr="00931BBB" w:rsidRDefault="006E66C0" w:rsidP="006E66C0">
      <w:pPr>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 xml:space="preserve">Для системного та послідовного економічного розвитку на рівні громади є необхідність впровадження стимулів для створення та розвитку малого та середнього бізнесу. Бізнес відіграє дуже важливу роль, створюючи можливості для розвитку економіки і зайнятості. Розвиток малого та середнього бізнесу дає можливість забезпечити розвиток громади, надаючи необхідні послуги або товари та сприяючи зайнятості населення. </w:t>
      </w:r>
    </w:p>
    <w:p w:rsidR="006E66C0" w:rsidRPr="00931BBB" w:rsidRDefault="006E66C0" w:rsidP="006E66C0">
      <w:pPr>
        <w:pStyle w:val="aa"/>
        <w:tabs>
          <w:tab w:val="left" w:pos="4160"/>
        </w:tabs>
        <w:spacing w:before="2"/>
        <w:ind w:left="142" w:right="376"/>
        <w:jc w:val="both"/>
        <w:rPr>
          <w:sz w:val="24"/>
          <w:szCs w:val="24"/>
          <w:lang w:val="uk-UA"/>
        </w:rPr>
      </w:pPr>
      <w:r w:rsidRPr="00931BBB">
        <w:rPr>
          <w:sz w:val="24"/>
          <w:szCs w:val="24"/>
          <w:lang w:val="uk-UA"/>
        </w:rPr>
        <w:t xml:space="preserve">З цією метою на рівні громади передбачається розробка програми підтримки малого та середнього бізнесу, стимулювання підприємницької ініціативи серед молоді громади, особливо для забезпечення потреб мешканців у послугах та товарах, які матимуть попит та відповідатимуть потребам мешканців. </w:t>
      </w:r>
    </w:p>
    <w:p w:rsidR="00156C04" w:rsidRPr="00931BBB" w:rsidRDefault="006E66C0" w:rsidP="006E66C0">
      <w:pPr>
        <w:pStyle w:val="1"/>
        <w:ind w:left="0" w:right="376"/>
        <w:jc w:val="left"/>
        <w:rPr>
          <w:sz w:val="24"/>
          <w:szCs w:val="24"/>
          <w:lang w:val="uk-UA"/>
        </w:rPr>
      </w:pPr>
      <w:r w:rsidRPr="00931BBB">
        <w:rPr>
          <w:sz w:val="24"/>
          <w:szCs w:val="24"/>
          <w:lang w:val="uk-UA"/>
        </w:rPr>
        <w:t xml:space="preserve">   </w:t>
      </w:r>
    </w:p>
    <w:p w:rsidR="006E66C0" w:rsidRPr="00931BBB" w:rsidRDefault="006E66C0" w:rsidP="006E66C0">
      <w:pPr>
        <w:tabs>
          <w:tab w:val="left" w:pos="426"/>
        </w:tabs>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6E66C0" w:rsidRPr="00931BBB" w:rsidRDefault="006E66C0" w:rsidP="006E66C0">
      <w:pPr>
        <w:pStyle w:val="1"/>
        <w:tabs>
          <w:tab w:val="left" w:pos="426"/>
          <w:tab w:val="left" w:pos="3294"/>
        </w:tabs>
        <w:ind w:left="142" w:right="376"/>
        <w:jc w:val="both"/>
        <w:rPr>
          <w:sz w:val="24"/>
          <w:szCs w:val="24"/>
          <w:lang w:val="uk-UA"/>
        </w:rPr>
      </w:pPr>
      <w:r w:rsidRPr="00931BBB">
        <w:rPr>
          <w:sz w:val="24"/>
          <w:szCs w:val="24"/>
          <w:lang w:val="uk-UA"/>
        </w:rPr>
        <w:t>В.2.1. Розвиток підприємництва, особливо серед молоді.</w:t>
      </w:r>
    </w:p>
    <w:p w:rsidR="006E66C0" w:rsidRPr="00931BBB" w:rsidRDefault="006E66C0" w:rsidP="006E66C0">
      <w:pPr>
        <w:tabs>
          <w:tab w:val="left" w:pos="426"/>
        </w:tabs>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Для популяризації підприємництва серед населення, особливо серед молоді, виконуватимуться наступні дії:</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організація навчальних візитів на підприємства для молоді громади;</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введення спеціального курсу до шкільної програми, який розвиватиме підприємницькі навички серед молоді;</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 xml:space="preserve">організація регулярних навчань фінансовій грамотності серед молоді, що проживає у Смідинській громаді. </w:t>
      </w:r>
    </w:p>
    <w:p w:rsidR="006E66C0" w:rsidRPr="00931BBB" w:rsidRDefault="006E66C0" w:rsidP="006E66C0">
      <w:pPr>
        <w:pStyle w:val="1"/>
        <w:tabs>
          <w:tab w:val="left" w:pos="3294"/>
        </w:tabs>
        <w:ind w:left="142" w:right="376"/>
        <w:jc w:val="both"/>
        <w:rPr>
          <w:sz w:val="24"/>
          <w:szCs w:val="24"/>
          <w:lang w:val="uk-UA"/>
        </w:rPr>
      </w:pPr>
    </w:p>
    <w:p w:rsidR="006E66C0" w:rsidRPr="00931BBB" w:rsidRDefault="006E66C0" w:rsidP="006E66C0">
      <w:pPr>
        <w:pStyle w:val="1"/>
        <w:tabs>
          <w:tab w:val="left" w:pos="3294"/>
        </w:tabs>
        <w:ind w:left="142" w:right="376"/>
        <w:jc w:val="both"/>
        <w:rPr>
          <w:sz w:val="24"/>
          <w:szCs w:val="24"/>
          <w:lang w:val="uk-UA"/>
        </w:rPr>
      </w:pPr>
      <w:r w:rsidRPr="00931BBB">
        <w:rPr>
          <w:sz w:val="24"/>
          <w:szCs w:val="24"/>
          <w:lang w:val="uk-UA"/>
        </w:rPr>
        <w:t xml:space="preserve">В.2.2. Стимулювання розвитку малого та середнього бізнесу через прийняття програми підтримки розвитку малого та середнього бізнесу. </w:t>
      </w:r>
    </w:p>
    <w:p w:rsidR="006E66C0" w:rsidRPr="00931BBB" w:rsidRDefault="006E66C0" w:rsidP="006E66C0">
      <w:pPr>
        <w:spacing w:line="240" w:lineRule="auto"/>
        <w:ind w:left="142"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Для стимулювання створенню нових суб’єктів підприємницької діяльності </w:t>
      </w:r>
      <w:r w:rsidR="00812FB1" w:rsidRPr="00931BBB">
        <w:rPr>
          <w:rFonts w:ascii="Times New Roman" w:hAnsi="Times New Roman" w:cs="Times New Roman"/>
          <w:sz w:val="24"/>
          <w:szCs w:val="24"/>
          <w:lang w:val="uk-UA"/>
        </w:rPr>
        <w:t xml:space="preserve">та сприяння розширенню спектру побутових послуг, що надаються мешканцям громади суб’єктами підприємницької діяльності </w:t>
      </w:r>
      <w:r w:rsidRPr="00931BBB">
        <w:rPr>
          <w:rFonts w:ascii="Times New Roman" w:hAnsi="Times New Roman" w:cs="Times New Roman"/>
          <w:sz w:val="24"/>
          <w:szCs w:val="24"/>
          <w:lang w:val="uk-UA"/>
        </w:rPr>
        <w:t>на території Смідинської сільської ради виконуватимуться наступні завдання:</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моніторинг спектру наявних послуг, що надаються місцевим мешканцям</w:t>
      </w:r>
      <w:r w:rsidR="00812FB1" w:rsidRPr="00931BBB">
        <w:rPr>
          <w:rFonts w:ascii="Times New Roman" w:hAnsi="Times New Roman"/>
          <w:sz w:val="24"/>
          <w:szCs w:val="24"/>
          <w:lang w:val="uk-UA"/>
        </w:rPr>
        <w:t xml:space="preserve"> </w:t>
      </w:r>
      <w:r w:rsidRPr="00931BBB">
        <w:rPr>
          <w:rFonts w:ascii="Times New Roman" w:hAnsi="Times New Roman"/>
          <w:sz w:val="24"/>
          <w:szCs w:val="24"/>
          <w:lang w:val="uk-UA"/>
        </w:rPr>
        <w:t xml:space="preserve">; </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дослідження потреб мешканців територіальної громади у запровадженні додаткових послуг, що сприятимуть підвищенню комфорту життя у громаді через проведення опитування;</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 xml:space="preserve">розробка програми підтримки малого та середнього бізнесу з метою стимулювання створення суб’єктів малого та середнього бізнесу із послугами, що відповідають потребам громади. Програма міститиме стимули у вигляді погашення кредитних ставок на закупівлю необхідного обладнання для надання послуг населенню, що визначені як потреба для підвищення комфорту життя; </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lastRenderedPageBreak/>
        <w:t>сприяння залученню підприємців до участі у всеукраїнських та обласних конкурсах інвестиційних проектів через консультації, тренінги, заняття та ін.;</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здійснення заходів із</w:t>
      </w:r>
      <w:r w:rsidRPr="00931BBB">
        <w:rPr>
          <w:rFonts w:ascii="Times New Roman" w:hAnsi="Times New Roman"/>
          <w:b/>
          <w:sz w:val="24"/>
          <w:szCs w:val="24"/>
          <w:lang w:val="uk-UA"/>
        </w:rPr>
        <w:t xml:space="preserve"> </w:t>
      </w:r>
      <w:r w:rsidRPr="00931BBB">
        <w:rPr>
          <w:rFonts w:ascii="Times New Roman" w:hAnsi="Times New Roman"/>
          <w:sz w:val="24"/>
          <w:szCs w:val="24"/>
          <w:lang w:val="uk-UA"/>
        </w:rPr>
        <w:t>популяризації малого та середнього бізнесу, що наявний у громаді через створення спеціальної сторінки на офіційному сайті.</w:t>
      </w:r>
    </w:p>
    <w:p w:rsidR="00393E94" w:rsidRPr="00931BBB" w:rsidRDefault="00393E94" w:rsidP="00C7283A">
      <w:pPr>
        <w:pStyle w:val="1"/>
        <w:ind w:right="376"/>
        <w:rPr>
          <w:sz w:val="24"/>
          <w:szCs w:val="24"/>
          <w:lang w:val="uk-UA"/>
        </w:rPr>
      </w:pPr>
    </w:p>
    <w:p w:rsidR="00C7283A" w:rsidRPr="00931BBB" w:rsidRDefault="00C7283A" w:rsidP="00C7283A">
      <w:pPr>
        <w:pStyle w:val="1"/>
        <w:ind w:right="376"/>
        <w:rPr>
          <w:sz w:val="24"/>
          <w:szCs w:val="24"/>
          <w:lang w:val="uk-UA"/>
        </w:rPr>
      </w:pPr>
      <w:r w:rsidRPr="00931BBB">
        <w:rPr>
          <w:sz w:val="24"/>
          <w:szCs w:val="24"/>
          <w:lang w:val="uk-UA"/>
        </w:rPr>
        <w:t xml:space="preserve">Операційна ціль В.3. Створення умов для розвитку сільського господарства </w:t>
      </w:r>
    </w:p>
    <w:p w:rsidR="00C7283A" w:rsidRPr="00931BBB" w:rsidRDefault="00C7283A" w:rsidP="00C7283A">
      <w:pPr>
        <w:pStyle w:val="1"/>
        <w:jc w:val="both"/>
        <w:rPr>
          <w:sz w:val="24"/>
          <w:szCs w:val="24"/>
          <w:lang w:val="uk-UA"/>
        </w:rPr>
      </w:pPr>
    </w:p>
    <w:p w:rsidR="00C7283A" w:rsidRPr="00931BBB" w:rsidRDefault="00C7283A" w:rsidP="00C7283A">
      <w:pPr>
        <w:pStyle w:val="aa"/>
        <w:tabs>
          <w:tab w:val="left" w:pos="4160"/>
        </w:tabs>
        <w:spacing w:before="1"/>
        <w:ind w:left="142" w:right="376" w:firstLine="707"/>
        <w:jc w:val="both"/>
        <w:rPr>
          <w:sz w:val="24"/>
          <w:szCs w:val="24"/>
          <w:lang w:val="uk-UA"/>
        </w:rPr>
      </w:pPr>
      <w:r w:rsidRPr="00931BBB">
        <w:rPr>
          <w:sz w:val="24"/>
          <w:szCs w:val="24"/>
          <w:lang w:val="uk-UA"/>
        </w:rPr>
        <w:t xml:space="preserve">Смідинська громада розміщена у сільськогосподарському регіоні з родючими ґрунтами, що має значний потенціал. Крім того, </w:t>
      </w:r>
      <w:r w:rsidR="002D60B7" w:rsidRPr="00931BBB">
        <w:rPr>
          <w:sz w:val="24"/>
          <w:szCs w:val="24"/>
          <w:lang w:val="uk-UA"/>
        </w:rPr>
        <w:t>100</w:t>
      </w:r>
      <w:r w:rsidRPr="00931BBB">
        <w:rPr>
          <w:sz w:val="24"/>
          <w:szCs w:val="24"/>
          <w:lang w:val="uk-UA"/>
        </w:rPr>
        <w:t xml:space="preserve"> % мешканців громади проживає у сільських територіях. Тому, громада має стати відкритою для інвестування у фермерські господарства та переробну галузь з новими великими, середніми та малими підприємствами.</w:t>
      </w:r>
    </w:p>
    <w:p w:rsidR="00C7283A" w:rsidRPr="00931BBB" w:rsidRDefault="00C7283A" w:rsidP="00C7283A">
      <w:pPr>
        <w:spacing w:line="240" w:lineRule="auto"/>
        <w:ind w:left="142" w:right="376" w:firstLine="707"/>
        <w:jc w:val="both"/>
        <w:rPr>
          <w:rFonts w:ascii="Times New Roman" w:hAnsi="Times New Roman"/>
          <w:sz w:val="24"/>
          <w:szCs w:val="24"/>
          <w:lang w:val="uk-UA"/>
        </w:rPr>
      </w:pPr>
      <w:r w:rsidRPr="00931BBB">
        <w:rPr>
          <w:rFonts w:ascii="Times New Roman" w:hAnsi="Times New Roman"/>
          <w:sz w:val="24"/>
          <w:szCs w:val="24"/>
          <w:shd w:val="clear" w:color="auto" w:fill="FFFFFF"/>
          <w:lang w:val="uk-UA"/>
        </w:rPr>
        <w:t>Зрівноважене сільське господарство, в тому числі продовольча безпека, ефективність і конкурентоспроможність сільськогосподарської продукції, доступ до ринків збуту, використання сучасних технологій у сільському господарстві, модернізація місцевої інфраструктури, дадуть змогу поступово розвивати перспективну економіку краю. Крім того, і</w:t>
      </w:r>
      <w:r w:rsidRPr="00931BBB">
        <w:rPr>
          <w:rFonts w:ascii="Times New Roman" w:hAnsi="Times New Roman"/>
          <w:sz w:val="24"/>
          <w:szCs w:val="24"/>
          <w:lang w:val="uk-UA"/>
        </w:rPr>
        <w:t>снування індивідуальних господарств і потреба збуту вирощеної продукції стимулюють мешканців громади шукати можливості промислової переробки власної сільгосппродукції - овочів, фруктів, молока тощо. Можливістю вирішення цієї проблеми може бути створення кооперативів.</w:t>
      </w:r>
    </w:p>
    <w:p w:rsidR="00C7283A" w:rsidRPr="00931BBB" w:rsidRDefault="00C7283A" w:rsidP="00C7283A">
      <w:pPr>
        <w:spacing w:after="0" w:line="240" w:lineRule="auto"/>
        <w:ind w:left="142" w:right="376" w:firstLine="709"/>
        <w:jc w:val="both"/>
        <w:rPr>
          <w:rFonts w:ascii="Times New Roman" w:hAnsi="Times New Roman"/>
          <w:sz w:val="24"/>
          <w:szCs w:val="24"/>
          <w:lang w:val="uk-UA"/>
        </w:rPr>
      </w:pPr>
      <w:r w:rsidRPr="00931BBB">
        <w:rPr>
          <w:rFonts w:ascii="Times New Roman" w:hAnsi="Times New Roman"/>
          <w:sz w:val="24"/>
          <w:szCs w:val="24"/>
          <w:lang w:val="uk-UA"/>
        </w:rPr>
        <w:t>Саме тому, в межах реалізації стратегії планується активна робота над вивченням та розширенням кон’юктури сільськогосподарського ринку, сприяння кооперації через застосування різних бізнес-моделей та просування місцевого виробника. Впровадження цих заходів може суттєво вплинути на підвищення якості життя в селах. Особливий акцент таких проектів повинен робитися на залучення молоді до суспільно-виробничих та підприємницьких процесів у сільській місцевості, оскільки молодше населення є критично важливим для збереження села.</w:t>
      </w:r>
    </w:p>
    <w:p w:rsidR="00C7283A" w:rsidRPr="00931BBB" w:rsidRDefault="00C7283A" w:rsidP="00C7283A">
      <w:pPr>
        <w:pStyle w:val="1"/>
        <w:jc w:val="both"/>
        <w:rPr>
          <w:sz w:val="24"/>
          <w:szCs w:val="24"/>
          <w:lang w:val="uk-UA"/>
        </w:rPr>
      </w:pPr>
    </w:p>
    <w:p w:rsidR="002D60B7" w:rsidRPr="00931BBB" w:rsidRDefault="002D60B7" w:rsidP="002D60B7">
      <w:pPr>
        <w:tabs>
          <w:tab w:val="left" w:pos="426"/>
        </w:tabs>
        <w:ind w:left="142" w:right="376" w:firstLine="567"/>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  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C7283A" w:rsidRPr="00931BBB" w:rsidRDefault="00C7283A" w:rsidP="002D60B7">
      <w:pPr>
        <w:pStyle w:val="1"/>
        <w:ind w:left="142" w:right="376"/>
        <w:jc w:val="both"/>
        <w:rPr>
          <w:sz w:val="24"/>
          <w:szCs w:val="24"/>
          <w:lang w:val="uk-UA"/>
        </w:rPr>
      </w:pPr>
      <w:r w:rsidRPr="00931BBB">
        <w:rPr>
          <w:sz w:val="24"/>
          <w:szCs w:val="24"/>
          <w:lang w:val="uk-UA"/>
        </w:rPr>
        <w:t>В.3.1. Підтримка розвитку фермерських господарств.</w:t>
      </w:r>
    </w:p>
    <w:p w:rsidR="002D60B7" w:rsidRPr="00931BBB" w:rsidRDefault="00331742" w:rsidP="002D60B7">
      <w:pPr>
        <w:pStyle w:val="1"/>
        <w:ind w:left="142" w:right="376"/>
        <w:jc w:val="both"/>
        <w:rPr>
          <w:sz w:val="24"/>
          <w:szCs w:val="24"/>
          <w:lang w:val="uk-UA"/>
        </w:rPr>
      </w:pPr>
      <w:r w:rsidRPr="00931BBB">
        <w:rPr>
          <w:sz w:val="24"/>
          <w:szCs w:val="24"/>
          <w:lang w:val="uk-UA"/>
        </w:rPr>
        <w:t xml:space="preserve">Для виконання цього завдання </w:t>
      </w:r>
      <w:r w:rsidR="00F42C60" w:rsidRPr="00931BBB">
        <w:rPr>
          <w:sz w:val="24"/>
          <w:szCs w:val="24"/>
          <w:lang w:val="uk-UA"/>
        </w:rPr>
        <w:t xml:space="preserve">виконуватимуться наступні дії: </w:t>
      </w:r>
    </w:p>
    <w:p w:rsidR="00F42C60" w:rsidRPr="00931BBB" w:rsidRDefault="00EF67FE" w:rsidP="00EF67FE">
      <w:pPr>
        <w:pStyle w:val="1"/>
        <w:numPr>
          <w:ilvl w:val="0"/>
          <w:numId w:val="37"/>
        </w:numPr>
        <w:tabs>
          <w:tab w:val="left" w:pos="426"/>
        </w:tabs>
        <w:ind w:right="376"/>
        <w:jc w:val="both"/>
        <w:rPr>
          <w:b w:val="0"/>
          <w:i/>
          <w:sz w:val="24"/>
          <w:szCs w:val="24"/>
          <w:lang w:val="uk-UA"/>
        </w:rPr>
      </w:pPr>
      <w:r w:rsidRPr="00931BBB">
        <w:rPr>
          <w:b w:val="0"/>
          <w:i/>
          <w:sz w:val="24"/>
          <w:szCs w:val="24"/>
          <w:lang w:val="uk-UA"/>
        </w:rPr>
        <w:t>С</w:t>
      </w:r>
      <w:r w:rsidR="00F42C60" w:rsidRPr="00931BBB">
        <w:rPr>
          <w:b w:val="0"/>
          <w:i/>
          <w:sz w:val="24"/>
          <w:szCs w:val="24"/>
          <w:lang w:val="uk-UA"/>
        </w:rPr>
        <w:t>творення необхідних організаційних, правових та фінансових передумов для розвитку фермерських господарств</w:t>
      </w:r>
      <w:r w:rsidRPr="00931BBB">
        <w:rPr>
          <w:b w:val="0"/>
          <w:i/>
          <w:sz w:val="24"/>
          <w:szCs w:val="24"/>
          <w:lang w:val="uk-UA"/>
        </w:rPr>
        <w:t xml:space="preserve"> через напрацювання та реалізацію</w:t>
      </w:r>
      <w:r w:rsidR="00F42C60" w:rsidRPr="00931BBB">
        <w:rPr>
          <w:b w:val="0"/>
          <w:i/>
          <w:sz w:val="24"/>
          <w:szCs w:val="24"/>
          <w:lang w:val="uk-UA"/>
        </w:rPr>
        <w:t xml:space="preserve"> місцевої програми підтримки фермерських господарств та сільськогосподарської кооперації, яка: </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стимулюватиме нарощування обсягів сільськогосподарської продукції з високою доданою вартістю (створення, оновлення та модернізація виробничих і переробних потужностей, залучення інноваційних продуктів та технологій) фермерськими господарствами;</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забезпечуватиме впровадження фінансових інструментів підтримки фермерства;</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сприятиме створенню сприятливих умов для започаткування та ефективного провадження фермерської діяльності, залучення молоді до ведення фермерського господарства;</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стимулюватиме перехід фермерських господарств громади на виробництво органічної продукції (сировини);</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надаватиме фінансову підтримку на конкурсних засадах на поворотній основі фермерським господарствам на оновлення/закупівлю матеріально-технічної бази для здійснення діяльності.</w:t>
      </w:r>
    </w:p>
    <w:p w:rsidR="00F42C60" w:rsidRPr="00931BBB" w:rsidRDefault="00EF67FE" w:rsidP="00EF67FE">
      <w:pPr>
        <w:pStyle w:val="1"/>
        <w:numPr>
          <w:ilvl w:val="0"/>
          <w:numId w:val="37"/>
        </w:numPr>
        <w:tabs>
          <w:tab w:val="left" w:pos="426"/>
        </w:tabs>
        <w:ind w:right="376"/>
        <w:jc w:val="both"/>
        <w:rPr>
          <w:b w:val="0"/>
          <w:i/>
          <w:sz w:val="24"/>
          <w:szCs w:val="24"/>
          <w:lang w:val="uk-UA"/>
        </w:rPr>
      </w:pPr>
      <w:r w:rsidRPr="00931BBB">
        <w:rPr>
          <w:b w:val="0"/>
          <w:i/>
          <w:sz w:val="24"/>
          <w:szCs w:val="24"/>
          <w:lang w:val="uk-UA"/>
        </w:rPr>
        <w:t>М</w:t>
      </w:r>
      <w:r w:rsidR="00F42C60" w:rsidRPr="00931BBB">
        <w:rPr>
          <w:b w:val="0"/>
          <w:i/>
          <w:sz w:val="24"/>
          <w:szCs w:val="24"/>
          <w:lang w:val="uk-UA"/>
        </w:rPr>
        <w:t>аксимальн</w:t>
      </w:r>
      <w:r w:rsidRPr="00931BBB">
        <w:rPr>
          <w:b w:val="0"/>
          <w:i/>
          <w:sz w:val="24"/>
          <w:szCs w:val="24"/>
          <w:lang w:val="uk-UA"/>
        </w:rPr>
        <w:t>а</w:t>
      </w:r>
      <w:r w:rsidR="00F42C60" w:rsidRPr="00931BBB">
        <w:rPr>
          <w:b w:val="0"/>
          <w:i/>
          <w:sz w:val="24"/>
          <w:szCs w:val="24"/>
          <w:lang w:val="uk-UA"/>
        </w:rPr>
        <w:t xml:space="preserve"> популяризаці</w:t>
      </w:r>
      <w:r w:rsidRPr="00931BBB">
        <w:rPr>
          <w:b w:val="0"/>
          <w:i/>
          <w:sz w:val="24"/>
          <w:szCs w:val="24"/>
          <w:lang w:val="uk-UA"/>
        </w:rPr>
        <w:t>я</w:t>
      </w:r>
      <w:r w:rsidR="00F42C60" w:rsidRPr="00931BBB">
        <w:rPr>
          <w:b w:val="0"/>
          <w:i/>
          <w:sz w:val="24"/>
          <w:szCs w:val="24"/>
          <w:lang w:val="uk-UA"/>
        </w:rPr>
        <w:t xml:space="preserve"> можливостей програми серед населення через проведення інформаційних зустрічей та підготовку необхідних оголошень. </w:t>
      </w:r>
    </w:p>
    <w:p w:rsidR="00F42C60" w:rsidRPr="00931BBB" w:rsidRDefault="00F42C60" w:rsidP="002D60B7">
      <w:pPr>
        <w:pStyle w:val="1"/>
        <w:ind w:left="142" w:right="376"/>
        <w:jc w:val="both"/>
        <w:rPr>
          <w:sz w:val="24"/>
          <w:szCs w:val="24"/>
          <w:lang w:val="uk-UA"/>
        </w:rPr>
      </w:pPr>
    </w:p>
    <w:p w:rsidR="002D60B7" w:rsidRPr="00931BBB" w:rsidRDefault="00C7283A" w:rsidP="002D60B7">
      <w:pPr>
        <w:pStyle w:val="1"/>
        <w:ind w:left="142" w:right="376"/>
        <w:jc w:val="both"/>
        <w:rPr>
          <w:sz w:val="24"/>
          <w:szCs w:val="24"/>
          <w:lang w:val="uk-UA"/>
        </w:rPr>
      </w:pPr>
      <w:r w:rsidRPr="00931BBB">
        <w:rPr>
          <w:sz w:val="24"/>
          <w:szCs w:val="24"/>
          <w:lang w:val="uk-UA"/>
        </w:rPr>
        <w:t xml:space="preserve">В.3.2. Сприяння розширенню кон’юнктури ринку сільськогосподарської продукції та її збуту. </w:t>
      </w:r>
    </w:p>
    <w:p w:rsidR="00C7283A" w:rsidRPr="00931BBB" w:rsidRDefault="009F31E6" w:rsidP="009F31E6">
      <w:pPr>
        <w:pStyle w:val="1"/>
        <w:ind w:left="142" w:right="376"/>
        <w:jc w:val="both"/>
        <w:rPr>
          <w:b w:val="0"/>
          <w:sz w:val="24"/>
          <w:szCs w:val="24"/>
          <w:lang w:val="uk-UA"/>
        </w:rPr>
      </w:pPr>
      <w:r w:rsidRPr="00931BBB">
        <w:rPr>
          <w:b w:val="0"/>
          <w:sz w:val="24"/>
          <w:szCs w:val="24"/>
          <w:lang w:val="uk-UA"/>
        </w:rPr>
        <w:t xml:space="preserve">Для виконання цього завдання виконуватимуться наступні дії: </w:t>
      </w:r>
    </w:p>
    <w:p w:rsidR="009F31E6" w:rsidRPr="00931BBB" w:rsidRDefault="009F31E6" w:rsidP="009F31E6">
      <w:pPr>
        <w:pStyle w:val="1"/>
        <w:numPr>
          <w:ilvl w:val="0"/>
          <w:numId w:val="40"/>
        </w:numPr>
        <w:ind w:right="376"/>
        <w:jc w:val="both"/>
        <w:rPr>
          <w:b w:val="0"/>
          <w:sz w:val="24"/>
          <w:szCs w:val="24"/>
          <w:lang w:val="uk-UA"/>
        </w:rPr>
      </w:pPr>
      <w:r w:rsidRPr="00931BBB">
        <w:rPr>
          <w:b w:val="0"/>
          <w:sz w:val="24"/>
          <w:szCs w:val="24"/>
          <w:lang w:val="uk-UA"/>
        </w:rPr>
        <w:t>вивчення наявної кон’юнктури ринку сільськогосподарської продукції у громаді;</w:t>
      </w:r>
    </w:p>
    <w:p w:rsidR="009F31E6" w:rsidRPr="00931BBB" w:rsidRDefault="009F31E6" w:rsidP="009F31E6">
      <w:pPr>
        <w:pStyle w:val="1"/>
        <w:numPr>
          <w:ilvl w:val="0"/>
          <w:numId w:val="39"/>
        </w:numPr>
        <w:ind w:right="376"/>
        <w:jc w:val="both"/>
        <w:rPr>
          <w:b w:val="0"/>
          <w:sz w:val="24"/>
          <w:szCs w:val="24"/>
          <w:lang w:val="uk-UA"/>
        </w:rPr>
      </w:pPr>
      <w:r w:rsidRPr="00931BBB">
        <w:rPr>
          <w:b w:val="0"/>
          <w:sz w:val="24"/>
          <w:szCs w:val="24"/>
          <w:lang w:val="uk-UA"/>
        </w:rPr>
        <w:lastRenderedPageBreak/>
        <w:t>вивчення та популяризація досвіду вирощування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рослинницької продукції через підготовку інформаційних повідомлень, семінарів, тренінгів та ін.;</w:t>
      </w:r>
    </w:p>
    <w:p w:rsidR="009F31E6" w:rsidRPr="00931BBB" w:rsidRDefault="009F31E6" w:rsidP="009F31E6">
      <w:pPr>
        <w:pStyle w:val="1"/>
        <w:numPr>
          <w:ilvl w:val="0"/>
          <w:numId w:val="39"/>
        </w:numPr>
        <w:ind w:right="376"/>
        <w:jc w:val="both"/>
        <w:rPr>
          <w:b w:val="0"/>
          <w:sz w:val="24"/>
          <w:szCs w:val="24"/>
          <w:lang w:val="uk-UA"/>
        </w:rPr>
      </w:pPr>
      <w:r w:rsidRPr="00931BBB">
        <w:rPr>
          <w:b w:val="0"/>
          <w:sz w:val="24"/>
          <w:szCs w:val="24"/>
          <w:lang w:val="uk-UA"/>
        </w:rPr>
        <w:t xml:space="preserve">вивчення та попопуляризація технології вирощування та шляхи збуту нових с/г культур через підготовку навчально-інформаційних матеріалів для поінформування мешканців сільських територій, організацію навчальних поїздок, поїздок з обміну досвідом.  </w:t>
      </w:r>
    </w:p>
    <w:p w:rsidR="009F31E6" w:rsidRPr="00931BBB" w:rsidRDefault="009F31E6"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В.3.3. Підтримка та пропагування створення сільськогосподарських кооперативів.</w:t>
      </w:r>
    </w:p>
    <w:p w:rsidR="002D60B7" w:rsidRPr="00931BBB" w:rsidRDefault="009F31E6" w:rsidP="002D60B7">
      <w:pPr>
        <w:pStyle w:val="1"/>
        <w:ind w:left="142" w:right="376"/>
        <w:jc w:val="both"/>
        <w:rPr>
          <w:b w:val="0"/>
          <w:sz w:val="24"/>
          <w:szCs w:val="24"/>
          <w:lang w:val="uk-UA"/>
        </w:rPr>
      </w:pPr>
      <w:r w:rsidRPr="00931BBB">
        <w:rPr>
          <w:b w:val="0"/>
          <w:sz w:val="24"/>
          <w:szCs w:val="24"/>
          <w:lang w:val="uk-UA"/>
        </w:rPr>
        <w:t xml:space="preserve">Об’єднання місцевих виробників у сільськогосподарські кооперативи створить систему підвищення економічної спроможності та забезпечить вихід на нові ринки збуту. З цією метою громада працюватиме над запровадженням нових бізнес-моделей щодо створення та забезпечення діяльності сільськогосподарських кооперативів. </w:t>
      </w:r>
    </w:p>
    <w:p w:rsidR="009F31E6" w:rsidRPr="00931BBB" w:rsidRDefault="009F31E6"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 xml:space="preserve">В.3.4. Сприяння створенню та функціонуванню пунктів прийому ягід та грибів у громаді. </w:t>
      </w:r>
    </w:p>
    <w:p w:rsidR="002D60B7" w:rsidRPr="00931BBB" w:rsidRDefault="006A1CC8" w:rsidP="002D60B7">
      <w:pPr>
        <w:pStyle w:val="1"/>
        <w:ind w:left="142" w:right="376"/>
        <w:jc w:val="both"/>
        <w:rPr>
          <w:b w:val="0"/>
          <w:sz w:val="24"/>
          <w:szCs w:val="24"/>
          <w:lang w:val="uk-UA"/>
        </w:rPr>
      </w:pPr>
      <w:r w:rsidRPr="00931BBB">
        <w:rPr>
          <w:b w:val="0"/>
          <w:sz w:val="24"/>
          <w:szCs w:val="24"/>
          <w:lang w:val="uk-UA"/>
        </w:rPr>
        <w:t xml:space="preserve">Для забезпечення ринків збуту продукції, яка збирається мешканями громада працюватиме над створенням та функціонуванням пунктиів прийому ягід та грибів, що сприятиме підвищенню економічної спроможності членів територіальної громади та забезпечуватиме поступовний економічний розвиток громади. </w:t>
      </w:r>
    </w:p>
    <w:p w:rsidR="006A1CC8" w:rsidRPr="00931BBB" w:rsidRDefault="006A1CC8"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В.3.5. Просування та реклама місцевого виробника.</w:t>
      </w:r>
    </w:p>
    <w:p w:rsidR="0027584C" w:rsidRPr="00931BBB" w:rsidRDefault="0027584C" w:rsidP="0027584C">
      <w:pPr>
        <w:pStyle w:val="1"/>
        <w:ind w:left="142" w:right="376"/>
        <w:jc w:val="both"/>
        <w:rPr>
          <w:b w:val="0"/>
          <w:sz w:val="24"/>
          <w:szCs w:val="24"/>
          <w:lang w:val="uk-UA"/>
        </w:rPr>
      </w:pPr>
      <w:r w:rsidRPr="00931BBB">
        <w:rPr>
          <w:b w:val="0"/>
          <w:sz w:val="24"/>
          <w:szCs w:val="24"/>
          <w:lang w:val="uk-UA"/>
        </w:rPr>
        <w:t>Для популяризації продукції, яка виробляється місцевими виробниками громада працюватиме над створення</w:t>
      </w:r>
      <w:r w:rsidR="006A1CC8" w:rsidRPr="00931BBB">
        <w:rPr>
          <w:b w:val="0"/>
          <w:sz w:val="24"/>
          <w:szCs w:val="24"/>
          <w:lang w:val="uk-UA"/>
        </w:rPr>
        <w:t>м</w:t>
      </w:r>
      <w:r w:rsidRPr="00931BBB">
        <w:rPr>
          <w:b w:val="0"/>
          <w:sz w:val="24"/>
          <w:szCs w:val="24"/>
          <w:lang w:val="uk-UA"/>
        </w:rPr>
        <w:t xml:space="preserve"> та систематичн</w:t>
      </w:r>
      <w:r w:rsidR="006A1CC8" w:rsidRPr="00931BBB">
        <w:rPr>
          <w:b w:val="0"/>
          <w:sz w:val="24"/>
          <w:szCs w:val="24"/>
          <w:lang w:val="uk-UA"/>
        </w:rPr>
        <w:t>им</w:t>
      </w:r>
      <w:r w:rsidRPr="00931BBB">
        <w:rPr>
          <w:b w:val="0"/>
          <w:sz w:val="24"/>
          <w:szCs w:val="24"/>
          <w:lang w:val="uk-UA"/>
        </w:rPr>
        <w:t xml:space="preserve"> наповнення</w:t>
      </w:r>
      <w:r w:rsidR="006A1CC8" w:rsidRPr="00931BBB">
        <w:rPr>
          <w:b w:val="0"/>
          <w:sz w:val="24"/>
          <w:szCs w:val="24"/>
          <w:lang w:val="uk-UA"/>
        </w:rPr>
        <w:t>м</w:t>
      </w:r>
      <w:r w:rsidRPr="00931BBB">
        <w:rPr>
          <w:b w:val="0"/>
          <w:sz w:val="24"/>
          <w:szCs w:val="24"/>
          <w:lang w:val="uk-UA"/>
        </w:rPr>
        <w:t xml:space="preserve"> на офіційному веб-сайті ради спеціального розділу, з описом основних видів продукції та контактних даних виробників. </w:t>
      </w:r>
    </w:p>
    <w:p w:rsidR="002D60B7" w:rsidRPr="00931BBB" w:rsidRDefault="002D60B7"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 xml:space="preserve">В.3.6. Затвердження місцевої програми підтримки розвитку сільського господарства через запровадження нових господарських культур.  </w:t>
      </w:r>
    </w:p>
    <w:p w:rsidR="00C7283A" w:rsidRPr="00931BBB" w:rsidRDefault="006A1CC8" w:rsidP="006A1CC8">
      <w:pPr>
        <w:pStyle w:val="1"/>
        <w:ind w:left="142" w:right="376"/>
        <w:jc w:val="both"/>
        <w:rPr>
          <w:b w:val="0"/>
          <w:sz w:val="24"/>
          <w:szCs w:val="24"/>
          <w:lang w:val="uk-UA"/>
        </w:rPr>
      </w:pPr>
      <w:r w:rsidRPr="00931BBB">
        <w:rPr>
          <w:b w:val="0"/>
          <w:sz w:val="24"/>
          <w:szCs w:val="24"/>
          <w:lang w:val="uk-UA"/>
        </w:rPr>
        <w:t xml:space="preserve">Стимулювання розвитку сільськогосподарських домогосподарств можливе через запровадження місцевих програм підтримки. З цією метою громада готуватиме програму розвитку сільського господарства через запровадження нових культур. </w:t>
      </w:r>
    </w:p>
    <w:p w:rsidR="00C7283A" w:rsidRPr="00931BBB" w:rsidRDefault="00C7283A" w:rsidP="007E0D06">
      <w:pPr>
        <w:pStyle w:val="1"/>
        <w:ind w:right="376"/>
        <w:rPr>
          <w:sz w:val="24"/>
          <w:szCs w:val="24"/>
          <w:lang w:val="uk-UA"/>
        </w:rPr>
      </w:pPr>
    </w:p>
    <w:p w:rsidR="00C7283A" w:rsidRPr="00931BBB" w:rsidRDefault="00043F11" w:rsidP="007E0D06">
      <w:pPr>
        <w:pStyle w:val="1"/>
        <w:ind w:right="376"/>
        <w:rPr>
          <w:sz w:val="24"/>
          <w:szCs w:val="24"/>
          <w:lang w:val="uk-UA"/>
        </w:rPr>
      </w:pPr>
      <w:r w:rsidRPr="00931BBB">
        <w:rPr>
          <w:sz w:val="24"/>
          <w:szCs w:val="24"/>
          <w:lang w:val="uk-UA"/>
        </w:rPr>
        <w:t xml:space="preserve">Операційна ціль В.4. Розвиток міжмуніципального співробітництва </w:t>
      </w:r>
    </w:p>
    <w:p w:rsidR="00043F11" w:rsidRPr="00931BBB" w:rsidRDefault="00043F11" w:rsidP="00043F11">
      <w:pPr>
        <w:pStyle w:val="1"/>
        <w:ind w:left="142" w:right="376"/>
        <w:jc w:val="both"/>
        <w:rPr>
          <w:b w:val="0"/>
          <w:sz w:val="24"/>
          <w:szCs w:val="24"/>
          <w:lang w:val="uk-UA"/>
        </w:rPr>
      </w:pPr>
      <w:r w:rsidRPr="00931BBB">
        <w:rPr>
          <w:b w:val="0"/>
          <w:sz w:val="24"/>
          <w:szCs w:val="24"/>
          <w:lang w:val="uk-UA"/>
        </w:rPr>
        <w:t xml:space="preserve">З метою розв’язання проблем соціально-економічного розвитку громади,  об’єднання фінансових та інших ресурсів різних місцевих бюджетів, фінансово-організаційної кооперації на місцевому рівні, Смідинська сільська рада працює для налагодження відносин із іншими органами місцевого самоврядування.  </w:t>
      </w:r>
    </w:p>
    <w:p w:rsidR="00043F11" w:rsidRPr="00931BBB" w:rsidRDefault="00043F11" w:rsidP="00043F11">
      <w:pPr>
        <w:pStyle w:val="1"/>
        <w:ind w:left="142" w:right="376"/>
        <w:jc w:val="both"/>
        <w:rPr>
          <w:b w:val="0"/>
          <w:sz w:val="24"/>
          <w:szCs w:val="24"/>
          <w:lang w:val="uk-UA"/>
        </w:rPr>
      </w:pPr>
      <w:r w:rsidRPr="00931BBB">
        <w:rPr>
          <w:b w:val="0"/>
          <w:sz w:val="24"/>
          <w:szCs w:val="24"/>
          <w:lang w:val="uk-UA"/>
        </w:rPr>
        <w:t>Cуть ініціювання співробітництва полягає в тому, що органи місцевого самоврядування на договірній основі об’єднують свої ресурси та зусилля для вирішення загальних проблем розвитку. Кінцева мета такого співробітництва – підвищення якості життя громад.</w:t>
      </w:r>
    </w:p>
    <w:p w:rsidR="00043F11" w:rsidRPr="00931BBB" w:rsidRDefault="00043F11" w:rsidP="00043F11">
      <w:pPr>
        <w:pStyle w:val="1"/>
        <w:ind w:left="142" w:right="376"/>
        <w:jc w:val="both"/>
        <w:rPr>
          <w:b w:val="0"/>
          <w:sz w:val="24"/>
          <w:szCs w:val="24"/>
          <w:lang w:val="uk-UA"/>
        </w:rPr>
      </w:pPr>
    </w:p>
    <w:p w:rsidR="00043F11" w:rsidRPr="00931BBB" w:rsidRDefault="00043F11" w:rsidP="00043F11">
      <w:pPr>
        <w:pStyle w:val="1"/>
        <w:ind w:left="142" w:right="376"/>
        <w:jc w:val="both"/>
        <w:rPr>
          <w:b w:val="0"/>
          <w:sz w:val="24"/>
          <w:szCs w:val="24"/>
          <w:lang w:val="uk-UA"/>
        </w:rPr>
      </w:pPr>
      <w:r w:rsidRPr="00931BBB">
        <w:rPr>
          <w:b w:val="0"/>
          <w:sz w:val="24"/>
          <w:szCs w:val="24"/>
          <w:lang w:val="uk-UA"/>
        </w:rPr>
        <w:t xml:space="preserve">З цією метою здійснюватимуться наступні </w:t>
      </w:r>
      <w:r w:rsidRPr="00931BBB">
        <w:rPr>
          <w:sz w:val="24"/>
          <w:szCs w:val="24"/>
          <w:u w:val="single"/>
          <w:lang w:val="uk-UA"/>
        </w:rPr>
        <w:t>ЗАВДАННЯ:</w:t>
      </w:r>
    </w:p>
    <w:p w:rsidR="00043F11" w:rsidRPr="00931BBB" w:rsidRDefault="00043F11" w:rsidP="00043F11">
      <w:pPr>
        <w:pStyle w:val="1"/>
        <w:ind w:left="142" w:right="376"/>
        <w:jc w:val="both"/>
        <w:rPr>
          <w:sz w:val="24"/>
          <w:szCs w:val="24"/>
          <w:lang w:val="uk-UA"/>
        </w:rPr>
      </w:pPr>
      <w:r w:rsidRPr="00931BBB">
        <w:rPr>
          <w:sz w:val="24"/>
          <w:szCs w:val="24"/>
          <w:lang w:val="uk-UA"/>
        </w:rPr>
        <w:t xml:space="preserve">В.4.1. Формування плану перспективних проектів для запровадження міжмуніципального співробітництва із громадами України. </w:t>
      </w:r>
    </w:p>
    <w:p w:rsidR="00043F11" w:rsidRPr="00931BBB" w:rsidRDefault="00043F11" w:rsidP="00043F11">
      <w:pPr>
        <w:pStyle w:val="1"/>
        <w:ind w:left="142" w:right="376"/>
        <w:jc w:val="both"/>
        <w:rPr>
          <w:sz w:val="24"/>
          <w:szCs w:val="24"/>
          <w:lang w:val="uk-UA"/>
        </w:rPr>
      </w:pPr>
      <w:r w:rsidRPr="00931BBB">
        <w:rPr>
          <w:sz w:val="24"/>
          <w:szCs w:val="24"/>
          <w:lang w:val="uk-UA"/>
        </w:rPr>
        <w:t>В.4.2. Написання та впровадження проектів та програм, котрі започатковують міжмуніципальне співробітництво із територіальними громадами.</w:t>
      </w:r>
    </w:p>
    <w:p w:rsidR="00043F11" w:rsidRPr="00931BBB" w:rsidRDefault="00043F11" w:rsidP="007E0D06">
      <w:pPr>
        <w:pStyle w:val="1"/>
        <w:ind w:right="376"/>
        <w:rPr>
          <w:sz w:val="24"/>
          <w:szCs w:val="24"/>
          <w:lang w:val="uk-UA"/>
        </w:rPr>
      </w:pPr>
    </w:p>
    <w:p w:rsidR="00043F11" w:rsidRPr="00931BBB" w:rsidRDefault="00043F11" w:rsidP="007E0D06">
      <w:pPr>
        <w:pStyle w:val="1"/>
        <w:ind w:right="376"/>
        <w:rPr>
          <w:sz w:val="24"/>
          <w:szCs w:val="24"/>
          <w:lang w:val="uk-UA"/>
        </w:rPr>
      </w:pPr>
      <w:r w:rsidRPr="00931BBB">
        <w:rPr>
          <w:sz w:val="24"/>
          <w:szCs w:val="24"/>
          <w:lang w:val="uk-UA"/>
        </w:rPr>
        <w:t>Операційна ціль В.5. Проведення брендування громади.</w:t>
      </w:r>
    </w:p>
    <w:p w:rsidR="002D2F22" w:rsidRPr="00931BBB" w:rsidRDefault="002D2F22" w:rsidP="00043F11">
      <w:pPr>
        <w:pStyle w:val="1"/>
        <w:ind w:left="142" w:right="376"/>
        <w:jc w:val="both"/>
        <w:rPr>
          <w:b w:val="0"/>
          <w:sz w:val="24"/>
          <w:szCs w:val="24"/>
          <w:lang w:val="uk-UA"/>
        </w:rPr>
      </w:pPr>
      <w:r w:rsidRPr="00931BBB">
        <w:rPr>
          <w:b w:val="0"/>
          <w:sz w:val="24"/>
          <w:szCs w:val="24"/>
          <w:lang w:val="uk-UA"/>
        </w:rPr>
        <w:t xml:space="preserve">Бренд громади – це та важлива складова, яка сприяє побудові позитивного іміджу громади всередині та за її межами. Громада, яка має свій стиль, з легкістю доносить основні меседжі до мешканців та гостей громади. Випуск брендованої продукції сприяє взнаваності громади та її </w:t>
      </w:r>
      <w:r w:rsidRPr="00931BBB">
        <w:rPr>
          <w:b w:val="0"/>
          <w:sz w:val="24"/>
          <w:szCs w:val="24"/>
          <w:lang w:val="uk-UA"/>
        </w:rPr>
        <w:lastRenderedPageBreak/>
        <w:t>популяризації, в тому числі – серед туристів.</w:t>
      </w:r>
    </w:p>
    <w:p w:rsidR="00043F11" w:rsidRPr="00931BBB" w:rsidRDefault="00043F11" w:rsidP="00043F11">
      <w:pPr>
        <w:pStyle w:val="1"/>
        <w:ind w:left="142" w:right="376"/>
        <w:jc w:val="both"/>
        <w:rPr>
          <w:sz w:val="24"/>
          <w:szCs w:val="24"/>
          <w:lang w:val="uk-UA"/>
        </w:rPr>
      </w:pPr>
      <w:r w:rsidRPr="00931BBB">
        <w:rPr>
          <w:sz w:val="24"/>
          <w:szCs w:val="24"/>
          <w:lang w:val="uk-UA"/>
        </w:rPr>
        <w:t>В.6.1. Популяризація бренду громади через друк брендованої продукції (папки, кульки, ручки, блокноти, календарі).</w:t>
      </w:r>
    </w:p>
    <w:p w:rsidR="002D2F22" w:rsidRPr="00931BBB" w:rsidRDefault="00CD2A3B" w:rsidP="00043F11">
      <w:pPr>
        <w:pStyle w:val="1"/>
        <w:ind w:left="142" w:right="376"/>
        <w:jc w:val="both"/>
        <w:rPr>
          <w:b w:val="0"/>
          <w:sz w:val="24"/>
          <w:szCs w:val="24"/>
          <w:lang w:val="uk-UA"/>
        </w:rPr>
      </w:pPr>
      <w:r w:rsidRPr="00931BBB">
        <w:rPr>
          <w:b w:val="0"/>
          <w:sz w:val="24"/>
          <w:szCs w:val="24"/>
          <w:lang w:val="uk-UA"/>
        </w:rPr>
        <w:t>Продукція розповсюджується серед туристів, офіційних делегацій, під час поїздок з обміну досвідом та проведення знакових подій, фестивалів, реалізації програм та заходів тощо.</w:t>
      </w:r>
    </w:p>
    <w:p w:rsidR="00CD2A3B" w:rsidRPr="00931BBB" w:rsidRDefault="00CD2A3B"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В.6.2. Оформлення брендованих зупинок на в’їздах у громаду.</w:t>
      </w:r>
    </w:p>
    <w:p w:rsidR="002D2F22" w:rsidRPr="00931BBB" w:rsidRDefault="00CD2A3B" w:rsidP="00043F11">
      <w:pPr>
        <w:pStyle w:val="1"/>
        <w:ind w:left="142" w:right="376"/>
        <w:jc w:val="both"/>
        <w:rPr>
          <w:b w:val="0"/>
          <w:sz w:val="24"/>
          <w:szCs w:val="24"/>
          <w:lang w:val="uk-UA"/>
        </w:rPr>
      </w:pPr>
      <w:r w:rsidRPr="00931BBB">
        <w:rPr>
          <w:b w:val="0"/>
          <w:sz w:val="24"/>
          <w:szCs w:val="24"/>
          <w:lang w:val="uk-UA"/>
        </w:rPr>
        <w:t>З метою популяризації бренду Смідинської громади, створення інфраструктури, яка б забезпечувала популяризацію та взнаваність громади серед інших, планується оформлення брендованих зупинок на території громади.</w:t>
      </w:r>
    </w:p>
    <w:p w:rsidR="00CD2A3B" w:rsidRPr="00931BBB" w:rsidRDefault="00CD2A3B"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В.6.3. Встановлення брендованих інформаційних дошок у громаді (біля об’єктів соціальної інфраструктури).</w:t>
      </w:r>
    </w:p>
    <w:p w:rsidR="00CD2A3B" w:rsidRPr="00931BBB" w:rsidRDefault="00C011FD" w:rsidP="00043F11">
      <w:pPr>
        <w:pStyle w:val="1"/>
        <w:ind w:left="142" w:right="376"/>
        <w:jc w:val="both"/>
        <w:rPr>
          <w:b w:val="0"/>
          <w:sz w:val="24"/>
          <w:szCs w:val="24"/>
          <w:lang w:val="uk-UA"/>
        </w:rPr>
      </w:pPr>
      <w:r w:rsidRPr="00931BBB">
        <w:rPr>
          <w:b w:val="0"/>
          <w:sz w:val="24"/>
          <w:szCs w:val="24"/>
          <w:lang w:val="uk-UA"/>
        </w:rPr>
        <w:t xml:space="preserve">З метою підвищення власної ідентифікації, поширенням та популяризації бренду громади серед місцевих мешканців та гостей ОТГ, громада працюватиме над виготовленням та встановленням брендованих інформаційних дошок, які розміщуватимуться біля об’єктів соціальної інфраструктури. </w:t>
      </w:r>
    </w:p>
    <w:p w:rsidR="002D2F22" w:rsidRPr="00931BBB" w:rsidRDefault="002D2F22"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В.6.4. Запровадження щорічних заходів, котрі популяризуватимуть громаду.</w:t>
      </w:r>
    </w:p>
    <w:p w:rsidR="00043F11" w:rsidRPr="00931BBB" w:rsidRDefault="003431C2" w:rsidP="003431C2">
      <w:pPr>
        <w:pStyle w:val="1"/>
        <w:ind w:left="142" w:right="376"/>
        <w:jc w:val="both"/>
        <w:rPr>
          <w:b w:val="0"/>
          <w:sz w:val="24"/>
          <w:szCs w:val="24"/>
          <w:lang w:val="uk-UA"/>
        </w:rPr>
      </w:pPr>
      <w:r w:rsidRPr="00931BBB">
        <w:rPr>
          <w:b w:val="0"/>
          <w:sz w:val="24"/>
          <w:szCs w:val="24"/>
          <w:lang w:val="uk-UA"/>
        </w:rPr>
        <w:t>З метою підвищення впізнаваності громади, розкриття потенціалу території та залучення внутрішніх та зовнішніх туристів до розвитку території, щорічно громада працюватиме над формуванням комплексу заходів, які стануть «фішками» громади. Пошук ідей та залучення мешканців територіальної громади відбуватиметься через запровадження конкурсу підтримки громадських ініціатив, котр</w:t>
      </w:r>
      <w:r w:rsidR="003B646B" w:rsidRPr="00931BBB">
        <w:rPr>
          <w:b w:val="0"/>
          <w:sz w:val="24"/>
          <w:szCs w:val="24"/>
          <w:lang w:val="uk-UA"/>
        </w:rPr>
        <w:t>ий</w:t>
      </w:r>
      <w:r w:rsidRPr="00931BBB">
        <w:rPr>
          <w:b w:val="0"/>
          <w:sz w:val="24"/>
          <w:szCs w:val="24"/>
          <w:lang w:val="uk-UA"/>
        </w:rPr>
        <w:t xml:space="preserve"> відбуватим</w:t>
      </w:r>
      <w:r w:rsidR="003B646B" w:rsidRPr="00931BBB">
        <w:rPr>
          <w:b w:val="0"/>
          <w:sz w:val="24"/>
          <w:szCs w:val="24"/>
          <w:lang w:val="uk-UA"/>
        </w:rPr>
        <w:t>еться</w:t>
      </w:r>
      <w:r w:rsidRPr="00931BBB">
        <w:rPr>
          <w:b w:val="0"/>
          <w:sz w:val="24"/>
          <w:szCs w:val="24"/>
          <w:lang w:val="uk-UA"/>
        </w:rPr>
        <w:t xml:space="preserve"> у громаді. </w:t>
      </w:r>
    </w:p>
    <w:p w:rsidR="003431C2" w:rsidRPr="00931BBB" w:rsidRDefault="003431C2" w:rsidP="003431C2">
      <w:pPr>
        <w:pStyle w:val="1"/>
        <w:ind w:left="142" w:right="376"/>
        <w:jc w:val="both"/>
        <w:rPr>
          <w:b w:val="0"/>
          <w:sz w:val="24"/>
          <w:szCs w:val="24"/>
          <w:lang w:val="uk-UA"/>
        </w:rPr>
      </w:pPr>
    </w:p>
    <w:p w:rsidR="00D027D6" w:rsidRPr="00931BBB" w:rsidRDefault="00D027D6" w:rsidP="00D027D6">
      <w:pPr>
        <w:pStyle w:val="1"/>
        <w:ind w:left="142" w:right="376"/>
        <w:rPr>
          <w:sz w:val="24"/>
          <w:szCs w:val="24"/>
          <w:lang w:val="uk-UA"/>
        </w:rPr>
      </w:pPr>
      <w:r w:rsidRPr="00931BBB">
        <w:rPr>
          <w:sz w:val="24"/>
          <w:szCs w:val="24"/>
          <w:lang w:val="uk-UA"/>
        </w:rPr>
        <w:t>Операвційні ціль В.7. Розвиток агротуризму</w:t>
      </w:r>
    </w:p>
    <w:p w:rsidR="00D027D6" w:rsidRPr="00931BBB" w:rsidRDefault="00D027D6" w:rsidP="00D027D6">
      <w:pPr>
        <w:pStyle w:val="1"/>
        <w:ind w:left="142" w:right="376" w:firstLine="284"/>
        <w:jc w:val="both"/>
        <w:rPr>
          <w:b w:val="0"/>
          <w:sz w:val="24"/>
          <w:szCs w:val="24"/>
          <w:lang w:val="uk-UA"/>
        </w:rPr>
      </w:pPr>
      <w:r w:rsidRPr="00931BBB">
        <w:rPr>
          <w:b w:val="0"/>
          <w:sz w:val="24"/>
          <w:szCs w:val="24"/>
          <w:lang w:val="uk-UA"/>
        </w:rPr>
        <w:t xml:space="preserve">Туризм – одна з галузей економіки, які найшвидше розвиваються. Багато сільських громад роблять акцент на розвитку туризму, адже туризм створює прямі та непрямі економічні вигоди та дає соціальні та культурні вигоди. </w:t>
      </w:r>
    </w:p>
    <w:p w:rsidR="00D027D6" w:rsidRPr="00931BBB" w:rsidRDefault="00D027D6" w:rsidP="00D027D6">
      <w:pPr>
        <w:pStyle w:val="1"/>
        <w:ind w:left="142" w:right="376" w:firstLine="284"/>
        <w:jc w:val="both"/>
        <w:rPr>
          <w:b w:val="0"/>
          <w:sz w:val="24"/>
          <w:szCs w:val="24"/>
          <w:lang w:val="uk-UA"/>
        </w:rPr>
      </w:pPr>
      <w:r w:rsidRPr="00931BBB">
        <w:rPr>
          <w:b w:val="0"/>
          <w:sz w:val="24"/>
          <w:szCs w:val="24"/>
          <w:lang w:val="uk-UA"/>
        </w:rPr>
        <w:t>Туризм – це також дуже конкурентний вид діяльності. Одного лише бажання розвивати туризм може бути недостатньо. Змінити ситуацію можна лише тоді, коли громада буде відрізнятися від інших, поєднуючи маркетингові технології зі створенням нових туристичних продуктів. Смідинська громада має значний рекреаційний потенціал, який при вкладенні коштів може забезпечити самозайнятість населенню та сприятиме створенню нових об’єктів агротуризму, сільських, зелених садиб тощо.</w:t>
      </w:r>
    </w:p>
    <w:p w:rsidR="00D027D6" w:rsidRPr="00931BBB" w:rsidRDefault="00D027D6" w:rsidP="00D027D6">
      <w:pPr>
        <w:pStyle w:val="1"/>
        <w:ind w:left="142" w:right="376" w:firstLine="284"/>
        <w:jc w:val="both"/>
        <w:rPr>
          <w:sz w:val="24"/>
          <w:szCs w:val="24"/>
          <w:u w:val="single"/>
          <w:lang w:val="uk-UA"/>
        </w:rPr>
      </w:pPr>
      <w:r w:rsidRPr="00931BBB">
        <w:rPr>
          <w:b w:val="0"/>
          <w:sz w:val="24"/>
          <w:szCs w:val="24"/>
          <w:lang w:val="uk-UA"/>
        </w:rPr>
        <w:t xml:space="preserve">Для виконання операційної цілі планується виконання наступних </w:t>
      </w:r>
      <w:r w:rsidRPr="00931BBB">
        <w:rPr>
          <w:sz w:val="24"/>
          <w:szCs w:val="24"/>
          <w:u w:val="single"/>
          <w:lang w:val="uk-UA"/>
        </w:rPr>
        <w:t>ЗАВДАНЬ:</w:t>
      </w:r>
    </w:p>
    <w:p w:rsidR="00920E61" w:rsidRPr="00931BBB" w:rsidRDefault="00920E61" w:rsidP="00920E61">
      <w:pPr>
        <w:pStyle w:val="1"/>
        <w:ind w:left="142" w:right="376"/>
        <w:jc w:val="both"/>
        <w:rPr>
          <w:sz w:val="24"/>
          <w:szCs w:val="24"/>
          <w:lang w:val="uk-UA"/>
        </w:rPr>
      </w:pPr>
    </w:p>
    <w:p w:rsidR="00920E61" w:rsidRPr="00931BBB" w:rsidRDefault="00920E61" w:rsidP="00920E61">
      <w:pPr>
        <w:pStyle w:val="1"/>
        <w:ind w:left="142" w:right="376"/>
        <w:jc w:val="both"/>
        <w:rPr>
          <w:sz w:val="24"/>
          <w:szCs w:val="24"/>
          <w:lang w:val="uk-UA"/>
        </w:rPr>
      </w:pPr>
      <w:r w:rsidRPr="00931BBB">
        <w:rPr>
          <w:sz w:val="24"/>
          <w:szCs w:val="24"/>
          <w:lang w:val="uk-UA"/>
        </w:rPr>
        <w:t>В.7.1. Розробка програми підтримки та розвитку агротуризму.</w:t>
      </w:r>
    </w:p>
    <w:p w:rsidR="00F53D7A" w:rsidRPr="00931BBB" w:rsidRDefault="00F53D7A" w:rsidP="00F53D7A">
      <w:pPr>
        <w:pStyle w:val="1"/>
        <w:ind w:left="142" w:right="376"/>
        <w:jc w:val="both"/>
        <w:rPr>
          <w:b w:val="0"/>
          <w:sz w:val="24"/>
          <w:szCs w:val="24"/>
          <w:lang w:val="uk-UA"/>
        </w:rPr>
      </w:pPr>
      <w:r w:rsidRPr="00931BBB">
        <w:rPr>
          <w:b w:val="0"/>
          <w:sz w:val="24"/>
          <w:szCs w:val="24"/>
          <w:lang w:val="uk-UA"/>
        </w:rPr>
        <w:t>Смідинська сільська рада, зважаючи на значні рекреаційні ресурси та з метою розвитку економічного потенціалу кожного мешканця та громади стимулює та підтримує ідеї створення та розвитку екологічних видів туризму у громаді.</w:t>
      </w:r>
    </w:p>
    <w:p w:rsidR="00F53D7A" w:rsidRPr="00931BBB" w:rsidRDefault="00F53D7A" w:rsidP="00F53D7A">
      <w:pPr>
        <w:pStyle w:val="1"/>
        <w:ind w:left="142" w:right="376"/>
        <w:jc w:val="both"/>
        <w:rPr>
          <w:sz w:val="24"/>
          <w:szCs w:val="24"/>
          <w:lang w:val="uk-UA"/>
        </w:rPr>
      </w:pPr>
      <w:r w:rsidRPr="00931BBB">
        <w:rPr>
          <w:b w:val="0"/>
          <w:sz w:val="24"/>
          <w:szCs w:val="24"/>
          <w:lang w:val="uk-UA"/>
        </w:rPr>
        <w:t>З цією метою громада працюватиме над розробкою та популяризацією програми підтримки иа розвитку агротуризму. Програма забезпечуватиме фінансову підтримку населення громади у впроваджені ідеї створення агросадиби чи започаткування ферми сімейного типу.</w:t>
      </w:r>
    </w:p>
    <w:p w:rsidR="00920E61" w:rsidRPr="00931BBB" w:rsidRDefault="00920E61" w:rsidP="00920E61">
      <w:pPr>
        <w:pStyle w:val="1"/>
        <w:ind w:left="142" w:right="376"/>
        <w:jc w:val="both"/>
        <w:rPr>
          <w:sz w:val="24"/>
          <w:szCs w:val="24"/>
          <w:lang w:val="uk-UA"/>
        </w:rPr>
      </w:pPr>
    </w:p>
    <w:p w:rsidR="00D027D6" w:rsidRPr="00931BBB" w:rsidRDefault="00920E61" w:rsidP="00920E61">
      <w:pPr>
        <w:pStyle w:val="1"/>
        <w:ind w:left="142" w:right="376"/>
        <w:jc w:val="both"/>
        <w:rPr>
          <w:sz w:val="24"/>
          <w:szCs w:val="24"/>
          <w:lang w:val="uk-UA"/>
        </w:rPr>
      </w:pPr>
      <w:r w:rsidRPr="00931BBB">
        <w:rPr>
          <w:sz w:val="24"/>
          <w:szCs w:val="24"/>
          <w:lang w:val="uk-UA"/>
        </w:rPr>
        <w:t>В.7.</w:t>
      </w:r>
      <w:r w:rsidR="0065102B" w:rsidRPr="00931BBB">
        <w:rPr>
          <w:sz w:val="24"/>
          <w:szCs w:val="24"/>
          <w:lang w:val="uk-UA"/>
        </w:rPr>
        <w:t>2</w:t>
      </w:r>
      <w:r w:rsidRPr="00931BBB">
        <w:rPr>
          <w:sz w:val="24"/>
          <w:szCs w:val="24"/>
          <w:lang w:val="uk-UA"/>
        </w:rPr>
        <w:t>. Підтримка розвитку ферм сімейного типу.</w:t>
      </w:r>
    </w:p>
    <w:p w:rsidR="00BB379C" w:rsidRPr="00931BBB" w:rsidRDefault="00BB379C" w:rsidP="00920E61">
      <w:pPr>
        <w:pStyle w:val="1"/>
        <w:ind w:left="142" w:right="376"/>
        <w:jc w:val="both"/>
        <w:rPr>
          <w:b w:val="0"/>
          <w:sz w:val="24"/>
          <w:szCs w:val="24"/>
          <w:lang w:val="uk-UA"/>
        </w:rPr>
      </w:pPr>
      <w:r w:rsidRPr="00931BBB">
        <w:rPr>
          <w:b w:val="0"/>
          <w:sz w:val="24"/>
          <w:szCs w:val="24"/>
          <w:lang w:val="uk-UA"/>
        </w:rPr>
        <w:t xml:space="preserve">З метою розвитку індивідуального підприємництва у неаграрному секторі, сільська рада сприятиме популяризації ідей та підтримці ініціатив по створенню ферм сімейного типу. </w:t>
      </w:r>
    </w:p>
    <w:p w:rsidR="00BB379C" w:rsidRPr="00931BBB" w:rsidRDefault="00BB379C" w:rsidP="00920E61">
      <w:pPr>
        <w:pStyle w:val="1"/>
        <w:ind w:left="142" w:right="376"/>
        <w:jc w:val="both"/>
        <w:rPr>
          <w:b w:val="0"/>
          <w:sz w:val="24"/>
          <w:szCs w:val="24"/>
          <w:lang w:val="uk-UA"/>
        </w:rPr>
      </w:pPr>
    </w:p>
    <w:p w:rsidR="00644F2D" w:rsidRPr="00931BBB" w:rsidRDefault="00644F2D" w:rsidP="00644F2D">
      <w:pPr>
        <w:pStyle w:val="1"/>
        <w:ind w:left="142" w:right="376"/>
        <w:rPr>
          <w:i/>
          <w:sz w:val="24"/>
          <w:szCs w:val="24"/>
          <w:u w:val="single"/>
          <w:lang w:val="uk-UA"/>
        </w:rPr>
      </w:pPr>
      <w:r w:rsidRPr="00931BBB">
        <w:rPr>
          <w:i/>
          <w:sz w:val="24"/>
          <w:szCs w:val="24"/>
          <w:u w:val="single"/>
          <w:lang w:val="uk-UA"/>
        </w:rPr>
        <w:t>Стратегічна ціль С. Формування активної громади</w:t>
      </w:r>
    </w:p>
    <w:p w:rsidR="00131F28" w:rsidRPr="00931BBB" w:rsidRDefault="00131F28" w:rsidP="00644F2D">
      <w:pPr>
        <w:pStyle w:val="1"/>
        <w:ind w:left="142" w:right="376"/>
        <w:rPr>
          <w:b w:val="0"/>
          <w:sz w:val="24"/>
          <w:szCs w:val="24"/>
          <w:lang w:val="uk-UA"/>
        </w:rPr>
      </w:pPr>
    </w:p>
    <w:p w:rsidR="000B4CDE" w:rsidRPr="00931BBB" w:rsidRDefault="000B4CDE" w:rsidP="00644F2D">
      <w:pPr>
        <w:pStyle w:val="1"/>
        <w:ind w:left="142" w:right="376"/>
        <w:rPr>
          <w:sz w:val="24"/>
          <w:szCs w:val="24"/>
          <w:u w:val="single"/>
          <w:lang w:val="uk-UA"/>
        </w:rPr>
      </w:pPr>
      <w:r w:rsidRPr="00931BBB">
        <w:rPr>
          <w:sz w:val="24"/>
          <w:szCs w:val="24"/>
          <w:u w:val="single"/>
          <w:lang w:val="uk-UA"/>
        </w:rPr>
        <w:t>Операційна ціль С.1. Розвиток мережі сучасних освітніх закладів</w:t>
      </w:r>
    </w:p>
    <w:p w:rsidR="00D73C49" w:rsidRPr="00931BBB" w:rsidRDefault="00D73C49" w:rsidP="00D73C49">
      <w:pPr>
        <w:pStyle w:val="1"/>
        <w:ind w:left="142" w:right="376"/>
        <w:jc w:val="both"/>
        <w:rPr>
          <w:b w:val="0"/>
          <w:sz w:val="24"/>
          <w:szCs w:val="24"/>
          <w:lang w:val="uk-UA"/>
        </w:rPr>
      </w:pPr>
      <w:r w:rsidRPr="00931BBB">
        <w:rPr>
          <w:b w:val="0"/>
          <w:sz w:val="24"/>
          <w:szCs w:val="24"/>
          <w:lang w:val="uk-UA"/>
        </w:rPr>
        <w:t xml:space="preserve">Згідно опитувань, освіта у Смідинській громаді потребує переформатування підходів, впровадження інноваційних технологій та поглиблення діалогу з учнями. З цією метою Смідинська громада працюватиме над стимулюванням підвищення якості освіти та впровадження рідя завдань, реалізація яких сприятиме модернізації матеріально-технічної бази, орієнтуванню молоді на територіальні ринки зайнятості, розвиток інклюзивного та інтегрованого навчання та інших важливих показників розвитку системи освіти, відповідно до зовнішніх та внутрішніх потреб громади.     </w:t>
      </w:r>
    </w:p>
    <w:p w:rsidR="000B4CDE" w:rsidRPr="00931BBB" w:rsidRDefault="00A47854" w:rsidP="00A47854">
      <w:pPr>
        <w:pStyle w:val="1"/>
        <w:ind w:left="142" w:right="376"/>
        <w:jc w:val="left"/>
        <w:rPr>
          <w:b w:val="0"/>
          <w:sz w:val="24"/>
          <w:szCs w:val="24"/>
          <w:lang w:val="uk-UA"/>
        </w:rPr>
      </w:pPr>
      <w:r w:rsidRPr="00931BBB">
        <w:rPr>
          <w:b w:val="0"/>
          <w:sz w:val="24"/>
          <w:szCs w:val="24"/>
          <w:lang w:val="uk-UA"/>
        </w:rPr>
        <w:t xml:space="preserve">Для виконання операційної цілі ставляться наступні </w:t>
      </w:r>
      <w:r w:rsidRPr="00931BBB">
        <w:rPr>
          <w:sz w:val="24"/>
          <w:szCs w:val="24"/>
          <w:u w:val="single"/>
          <w:lang w:val="uk-UA"/>
        </w:rPr>
        <w:t>ЗАВДАННЯ:</w:t>
      </w:r>
    </w:p>
    <w:p w:rsidR="003767D8" w:rsidRPr="00931BBB" w:rsidRDefault="003767D8"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rPr>
        <w:t>С.1.1. Модернізація матеріально-технічної бази навчальних закладів громади.</w:t>
      </w:r>
    </w:p>
    <w:p w:rsidR="003767D8" w:rsidRPr="00931BBB" w:rsidRDefault="003767D8" w:rsidP="003767D8">
      <w:pPr>
        <w:pStyle w:val="1"/>
        <w:ind w:left="142" w:right="376"/>
        <w:jc w:val="both"/>
        <w:rPr>
          <w:b w:val="0"/>
          <w:sz w:val="24"/>
          <w:szCs w:val="24"/>
        </w:rPr>
      </w:pPr>
      <w:r w:rsidRPr="00931BBB">
        <w:rPr>
          <w:b w:val="0"/>
          <w:sz w:val="24"/>
          <w:szCs w:val="24"/>
          <w:lang w:val="uk-UA"/>
        </w:rPr>
        <w:t xml:space="preserve">З цією метою у громаді буде сформовано </w:t>
      </w:r>
      <w:r w:rsidRPr="00931BBB">
        <w:rPr>
          <w:b w:val="0"/>
          <w:sz w:val="24"/>
          <w:szCs w:val="24"/>
        </w:rPr>
        <w:t xml:space="preserve">план модернізації матеріально-технічної бази. Зокрема, модернізація у даному випадку означає забезпечення сучасним обладнанням, меблями, інвентарем та створення спеціалізованих кабінетів у школах (географія, хімія, фізика тощо). </w:t>
      </w:r>
    </w:p>
    <w:p w:rsidR="003767D8" w:rsidRPr="00931BBB" w:rsidRDefault="003767D8" w:rsidP="0074206D">
      <w:pPr>
        <w:pStyle w:val="1"/>
        <w:ind w:left="142" w:right="376"/>
        <w:jc w:val="both"/>
        <w:rPr>
          <w:sz w:val="24"/>
          <w:szCs w:val="24"/>
        </w:rPr>
      </w:pPr>
    </w:p>
    <w:p w:rsidR="0074206D" w:rsidRPr="00931BBB" w:rsidRDefault="0074206D" w:rsidP="0074206D">
      <w:pPr>
        <w:pStyle w:val="1"/>
        <w:ind w:left="142" w:right="376"/>
        <w:jc w:val="both"/>
        <w:rPr>
          <w:sz w:val="24"/>
          <w:szCs w:val="24"/>
        </w:rPr>
      </w:pPr>
      <w:r w:rsidRPr="00931BBB">
        <w:rPr>
          <w:sz w:val="24"/>
          <w:szCs w:val="24"/>
        </w:rPr>
        <w:t>С.1.</w:t>
      </w:r>
      <w:r w:rsidR="00971DD8" w:rsidRPr="00931BBB">
        <w:rPr>
          <w:sz w:val="24"/>
          <w:szCs w:val="24"/>
          <w:lang w:val="uk-UA"/>
        </w:rPr>
        <w:t>2</w:t>
      </w:r>
      <w:r w:rsidRPr="00931BBB">
        <w:rPr>
          <w:sz w:val="24"/>
          <w:szCs w:val="24"/>
        </w:rPr>
        <w:t xml:space="preserve">. Забезпечення підвищення рівня володіння інформаційними технологіями </w:t>
      </w:r>
      <w:r w:rsidRPr="00931BBB">
        <w:rPr>
          <w:sz w:val="24"/>
          <w:szCs w:val="24"/>
          <w:lang w:val="uk-UA"/>
        </w:rPr>
        <w:t xml:space="preserve">та новітніми методиками викладання </w:t>
      </w:r>
      <w:r w:rsidRPr="00931BBB">
        <w:rPr>
          <w:sz w:val="24"/>
          <w:szCs w:val="24"/>
        </w:rPr>
        <w:t>педагогічними працівниками.</w:t>
      </w:r>
    </w:p>
    <w:p w:rsidR="007D1410" w:rsidRPr="00931BBB" w:rsidRDefault="007D1410" w:rsidP="007D1410">
      <w:pPr>
        <w:pStyle w:val="1"/>
        <w:ind w:left="142" w:right="376"/>
        <w:jc w:val="both"/>
        <w:rPr>
          <w:b w:val="0"/>
          <w:sz w:val="24"/>
          <w:szCs w:val="24"/>
          <w:lang w:val="uk-UA"/>
        </w:rPr>
      </w:pPr>
      <w:r w:rsidRPr="00931BBB">
        <w:rPr>
          <w:b w:val="0"/>
          <w:sz w:val="24"/>
          <w:szCs w:val="24"/>
          <w:lang w:val="uk-UA"/>
        </w:rPr>
        <w:t>Для виконання цього завдання та для забезпечення достатнього професійного рівня педагогічних працівників навчальних закладів спільно із директорами шкіл буде організовано навчання навчання із використання інформаційних технологій. Крім того, педагогічний колектив навчальних закладів постійно працюватиме над створенням та  впровадженням:</w:t>
      </w:r>
    </w:p>
    <w:p w:rsidR="007D1410" w:rsidRPr="00931BBB" w:rsidRDefault="007D1410" w:rsidP="007D1410">
      <w:pPr>
        <w:pStyle w:val="1"/>
        <w:numPr>
          <w:ilvl w:val="0"/>
          <w:numId w:val="41"/>
        </w:numPr>
        <w:ind w:right="376"/>
        <w:jc w:val="both"/>
        <w:rPr>
          <w:b w:val="0"/>
          <w:sz w:val="24"/>
          <w:szCs w:val="24"/>
          <w:lang w:val="uk-UA"/>
        </w:rPr>
      </w:pPr>
      <w:r w:rsidRPr="00931BBB">
        <w:rPr>
          <w:b w:val="0"/>
          <w:sz w:val="24"/>
          <w:szCs w:val="24"/>
          <w:lang w:val="uk-UA"/>
        </w:rPr>
        <w:t>нових  форм, методів,  способів педагогічної  діяльності, зорієнтованих на зміну та розвиток навчально-виховного процесу з метою досягнення вищих результатів, одержання нового знання, формування якісно іншої педагогічної практики.</w:t>
      </w:r>
    </w:p>
    <w:p w:rsidR="007D1410" w:rsidRPr="00931BBB" w:rsidRDefault="007D1410" w:rsidP="007D1410">
      <w:pPr>
        <w:pStyle w:val="1"/>
        <w:numPr>
          <w:ilvl w:val="0"/>
          <w:numId w:val="41"/>
        </w:numPr>
        <w:ind w:right="376"/>
        <w:jc w:val="both"/>
        <w:rPr>
          <w:b w:val="0"/>
          <w:sz w:val="24"/>
          <w:szCs w:val="24"/>
          <w:lang w:val="uk-UA"/>
        </w:rPr>
      </w:pPr>
      <w:r w:rsidRPr="00931BBB">
        <w:rPr>
          <w:b w:val="0"/>
          <w:sz w:val="24"/>
          <w:szCs w:val="24"/>
          <w:lang w:val="uk-UA"/>
        </w:rPr>
        <w:t>сучасних інформаційно-комунікаційних технологій, що забезпечують удосконалення навчально-виховного процесу, доступність та ефективність освіти.</w:t>
      </w:r>
    </w:p>
    <w:p w:rsidR="007D1410" w:rsidRPr="00931BBB" w:rsidRDefault="007D1410" w:rsidP="0074206D">
      <w:pPr>
        <w:pStyle w:val="1"/>
        <w:ind w:left="142" w:right="376"/>
        <w:jc w:val="both"/>
        <w:rPr>
          <w:b w:val="0"/>
          <w:sz w:val="24"/>
          <w:szCs w:val="24"/>
          <w:lang w:val="uk-UA"/>
        </w:rPr>
      </w:pPr>
    </w:p>
    <w:p w:rsidR="0074206D" w:rsidRPr="00931BBB" w:rsidRDefault="0074206D" w:rsidP="0074206D">
      <w:pPr>
        <w:pStyle w:val="1"/>
        <w:ind w:left="142" w:right="376"/>
        <w:jc w:val="both"/>
        <w:rPr>
          <w:sz w:val="24"/>
          <w:szCs w:val="24"/>
        </w:rPr>
      </w:pPr>
      <w:r w:rsidRPr="00931BBB">
        <w:rPr>
          <w:sz w:val="24"/>
          <w:szCs w:val="24"/>
        </w:rPr>
        <w:t>С.1.</w:t>
      </w:r>
      <w:r w:rsidR="00971DD8" w:rsidRPr="00931BBB">
        <w:rPr>
          <w:sz w:val="24"/>
          <w:szCs w:val="24"/>
          <w:lang w:val="uk-UA"/>
        </w:rPr>
        <w:t>3</w:t>
      </w:r>
      <w:r w:rsidRPr="00931BBB">
        <w:rPr>
          <w:sz w:val="24"/>
          <w:szCs w:val="24"/>
        </w:rPr>
        <w:t xml:space="preserve">. Розвиток та підтримка системи роботи із обдарованою та талановитою молоддю. Розробка місцевих стимулів для їх розвитку. </w:t>
      </w:r>
    </w:p>
    <w:p w:rsidR="00E739CD" w:rsidRPr="00931BBB" w:rsidRDefault="00F805F3" w:rsidP="0074206D">
      <w:pPr>
        <w:pStyle w:val="1"/>
        <w:ind w:left="142" w:right="376"/>
        <w:jc w:val="both"/>
        <w:rPr>
          <w:b w:val="0"/>
          <w:sz w:val="24"/>
          <w:szCs w:val="24"/>
          <w:lang w:val="uk-UA"/>
        </w:rPr>
      </w:pPr>
      <w:r w:rsidRPr="00931BBB">
        <w:rPr>
          <w:b w:val="0"/>
          <w:sz w:val="24"/>
          <w:szCs w:val="24"/>
          <w:lang w:val="uk-UA"/>
        </w:rPr>
        <w:t xml:space="preserve">Підтримка та стимулювання обдарованої молоді відбуватиметься на основі Положення, яке визначатиме критерії, інструменти, форми та методи такої підтримки. </w:t>
      </w:r>
    </w:p>
    <w:p w:rsidR="00F805F3" w:rsidRPr="00931BBB" w:rsidRDefault="00F805F3"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t>С.1.</w:t>
      </w:r>
      <w:r w:rsidR="00EC79E8" w:rsidRPr="00931BBB">
        <w:rPr>
          <w:sz w:val="24"/>
          <w:szCs w:val="24"/>
          <w:lang w:val="uk-UA"/>
        </w:rPr>
        <w:t>4</w:t>
      </w:r>
      <w:r w:rsidRPr="00931BBB">
        <w:rPr>
          <w:sz w:val="24"/>
          <w:szCs w:val="24"/>
          <w:lang w:val="uk-UA"/>
        </w:rPr>
        <w:t>. Здійснення заходів для підвищення комфорту освітніх закладів, зокрема: капітальний ремонт дитячого садка с. Смідин та Рудня; поточний ремо</w:t>
      </w:r>
      <w:r w:rsidR="00193051">
        <w:rPr>
          <w:sz w:val="24"/>
          <w:szCs w:val="24"/>
          <w:lang w:val="uk-UA"/>
        </w:rPr>
        <w:t>нт загальноосвітніх закладів у с</w:t>
      </w:r>
      <w:r w:rsidRPr="00931BBB">
        <w:rPr>
          <w:sz w:val="24"/>
          <w:szCs w:val="24"/>
          <w:lang w:val="uk-UA"/>
        </w:rPr>
        <w:t>. Рудня та Паридуби; заміна меблів у загальноосвітніх закладах с. Рудня та Паридуби; ремонт їдальні с. Смідин; поточний ремонт приміщення початкової школи та майстерні у с. Смідин; благоустрій території біля ЗДО (закладу дошкільної освіти)  с. Смідин «Малятко»  та ЗДО с. Рудня</w:t>
      </w:r>
      <w:r w:rsidR="00193051">
        <w:rPr>
          <w:sz w:val="24"/>
          <w:szCs w:val="24"/>
          <w:lang w:val="uk-UA"/>
        </w:rPr>
        <w:t xml:space="preserve"> «Струмочок»</w:t>
      </w:r>
      <w:r w:rsidR="00EC79E8" w:rsidRPr="00931BBB">
        <w:rPr>
          <w:sz w:val="24"/>
          <w:szCs w:val="24"/>
          <w:lang w:val="uk-UA"/>
        </w:rPr>
        <w:t>.</w:t>
      </w:r>
    </w:p>
    <w:p w:rsidR="00EC79E8" w:rsidRPr="00931BBB" w:rsidRDefault="00EC79E8"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t>С.1.</w:t>
      </w:r>
      <w:r w:rsidR="00EC79E8" w:rsidRPr="00931BBB">
        <w:rPr>
          <w:sz w:val="24"/>
          <w:szCs w:val="24"/>
          <w:lang w:val="uk-UA"/>
        </w:rPr>
        <w:t>5</w:t>
      </w:r>
      <w:r w:rsidRPr="00931BBB">
        <w:rPr>
          <w:sz w:val="24"/>
          <w:szCs w:val="24"/>
          <w:lang w:val="uk-UA"/>
        </w:rPr>
        <w:t>.</w:t>
      </w:r>
      <w:r w:rsidR="00780D21" w:rsidRPr="00931BBB">
        <w:rPr>
          <w:sz w:val="24"/>
          <w:szCs w:val="24"/>
          <w:lang w:val="uk-UA"/>
        </w:rPr>
        <w:t xml:space="preserve"> </w:t>
      </w:r>
      <w:r w:rsidRPr="00931BBB">
        <w:rPr>
          <w:sz w:val="24"/>
          <w:szCs w:val="24"/>
          <w:lang w:val="uk-UA"/>
        </w:rPr>
        <w:t>Розвиток учнівського самоврядування через проведення днів місцевого самоврядування.</w:t>
      </w:r>
    </w:p>
    <w:p w:rsidR="00780D21" w:rsidRPr="00931BBB" w:rsidRDefault="00EE7E06" w:rsidP="0074206D">
      <w:pPr>
        <w:pStyle w:val="1"/>
        <w:ind w:left="142" w:right="376"/>
        <w:jc w:val="both"/>
        <w:rPr>
          <w:b w:val="0"/>
          <w:sz w:val="24"/>
          <w:szCs w:val="24"/>
          <w:lang w:val="uk-UA"/>
        </w:rPr>
      </w:pPr>
      <w:r w:rsidRPr="00931BBB">
        <w:rPr>
          <w:b w:val="0"/>
          <w:sz w:val="24"/>
          <w:szCs w:val="24"/>
          <w:lang w:val="uk-UA"/>
        </w:rPr>
        <w:t>З метою популяризації участі молоді у формуванні та реалізації прийняття рішень громада працюватиме над запровадженням щорічних днів місцевого самоврядування. Проведення днів місцевого самоврядування передбачає підготовку проектів локальних нормативно-правових актів, котрі відповідають інтересам молоді, організацію голосування для розуміння роботи депутатського корпусу, та інший перелік заходів, які дають молоді розуміння процесу формування та реалізації місцевої політики. Проведення під час днів місцевого самоврядування відкритих уроків із практиками громадського, політичного і господарського життя Волині.</w:t>
      </w:r>
    </w:p>
    <w:p w:rsidR="00EE7E06" w:rsidRPr="00931BBB" w:rsidRDefault="00EE7E06"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lastRenderedPageBreak/>
        <w:t>С.1.</w:t>
      </w:r>
      <w:r w:rsidR="0002232D" w:rsidRPr="00931BBB">
        <w:rPr>
          <w:sz w:val="24"/>
          <w:szCs w:val="24"/>
          <w:lang w:val="uk-UA"/>
        </w:rPr>
        <w:t>6</w:t>
      </w:r>
      <w:r w:rsidRPr="00931BBB">
        <w:rPr>
          <w:sz w:val="24"/>
          <w:szCs w:val="24"/>
          <w:lang w:val="uk-UA"/>
        </w:rPr>
        <w:t>. Запровадження спеціалізованих навчань серед учнів загальноосвітніх закладів на тему виховання фінансової грамотності.</w:t>
      </w:r>
    </w:p>
    <w:p w:rsidR="00780D21" w:rsidRPr="00931BBB" w:rsidRDefault="00083DA9" w:rsidP="0074206D">
      <w:pPr>
        <w:pStyle w:val="1"/>
        <w:ind w:left="142" w:right="376"/>
        <w:jc w:val="both"/>
        <w:rPr>
          <w:b w:val="0"/>
          <w:sz w:val="24"/>
          <w:szCs w:val="24"/>
          <w:lang w:val="uk-UA"/>
        </w:rPr>
      </w:pPr>
      <w:r w:rsidRPr="00931BBB">
        <w:rPr>
          <w:b w:val="0"/>
          <w:sz w:val="24"/>
          <w:szCs w:val="24"/>
          <w:lang w:val="uk-UA"/>
        </w:rPr>
        <w:t xml:space="preserve">З метою виховання економічно активних та успішних членів територіальної громади передбачається запровадження серед учнів загальноосвітніх закладів спеціалізованих навчальних заходів з виховання фінансової грамотності. </w:t>
      </w:r>
    </w:p>
    <w:p w:rsidR="00D150AF" w:rsidRPr="00931BBB" w:rsidRDefault="00D150AF" w:rsidP="0074206D">
      <w:pPr>
        <w:pStyle w:val="1"/>
        <w:ind w:left="142" w:right="376"/>
        <w:jc w:val="both"/>
        <w:rPr>
          <w:b w:val="0"/>
          <w:sz w:val="24"/>
          <w:szCs w:val="24"/>
          <w:lang w:val="uk-UA"/>
        </w:rPr>
      </w:pPr>
    </w:p>
    <w:p w:rsidR="00D150AF" w:rsidRPr="00931BBB" w:rsidRDefault="00D150AF" w:rsidP="00D150AF">
      <w:pPr>
        <w:pStyle w:val="1"/>
        <w:ind w:left="142" w:right="376"/>
        <w:rPr>
          <w:sz w:val="24"/>
          <w:szCs w:val="24"/>
          <w:u w:val="single"/>
          <w:lang w:val="uk-UA"/>
        </w:rPr>
      </w:pPr>
      <w:r w:rsidRPr="00931BBB">
        <w:rPr>
          <w:sz w:val="24"/>
          <w:szCs w:val="24"/>
          <w:u w:val="single"/>
          <w:lang w:val="uk-UA"/>
        </w:rPr>
        <w:t>Операційна ціль. С.2. Забезпечення доступними та якісними медичними послугами</w:t>
      </w:r>
    </w:p>
    <w:p w:rsidR="00E37B30" w:rsidRPr="00931BBB" w:rsidRDefault="00E37B30" w:rsidP="00E37B30">
      <w:pPr>
        <w:pStyle w:val="1"/>
        <w:ind w:left="142" w:right="376"/>
        <w:jc w:val="both"/>
        <w:rPr>
          <w:b w:val="0"/>
          <w:sz w:val="24"/>
          <w:szCs w:val="24"/>
          <w:lang w:val="uk-UA"/>
        </w:rPr>
      </w:pPr>
      <w:r w:rsidRPr="00931BBB">
        <w:rPr>
          <w:b w:val="0"/>
          <w:sz w:val="24"/>
          <w:szCs w:val="24"/>
          <w:lang w:val="uk-UA"/>
        </w:rPr>
        <w:t xml:space="preserve">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w:t>
      </w:r>
    </w:p>
    <w:p w:rsidR="00E37B30" w:rsidRPr="00931BBB" w:rsidRDefault="00E37B30" w:rsidP="00E37B30">
      <w:pPr>
        <w:pStyle w:val="1"/>
        <w:ind w:left="142" w:right="376"/>
        <w:jc w:val="both"/>
        <w:rPr>
          <w:b w:val="0"/>
          <w:sz w:val="24"/>
          <w:szCs w:val="24"/>
          <w:lang w:val="uk-UA"/>
        </w:rPr>
      </w:pPr>
      <w:r w:rsidRPr="00931BBB">
        <w:rPr>
          <w:b w:val="0"/>
          <w:sz w:val="24"/>
          <w:szCs w:val="24"/>
          <w:lang w:val="uk-UA"/>
        </w:rPr>
        <w:t>Основний акцент у рамках операційної цілі - розвиток первинної медико-санітарної ланки та акцентування на профілактичній роботі фельдшерсько-акушерських пунктів та амбулаторій загальної практики сімейної медицини – для наближення якісної кваліфікованої медичної допомоги до кожної людини за місцем її проживання.</w:t>
      </w:r>
    </w:p>
    <w:p w:rsidR="00D150AF" w:rsidRPr="00931BBB" w:rsidRDefault="005D5BBF" w:rsidP="005D5BBF">
      <w:pPr>
        <w:pStyle w:val="1"/>
        <w:ind w:left="142" w:right="376"/>
        <w:jc w:val="both"/>
        <w:rPr>
          <w:sz w:val="24"/>
          <w:szCs w:val="24"/>
          <w:u w:val="single"/>
          <w:lang w:val="uk-UA"/>
        </w:rPr>
      </w:pPr>
      <w:r w:rsidRPr="00931BBB">
        <w:rPr>
          <w:b w:val="0"/>
          <w:sz w:val="24"/>
          <w:szCs w:val="24"/>
          <w:lang w:val="uk-UA"/>
        </w:rPr>
        <w:t xml:space="preserve">Для реалізації цієї операційної цілі планується виконати наступні </w:t>
      </w:r>
      <w:r w:rsidRPr="00931BBB">
        <w:rPr>
          <w:sz w:val="24"/>
          <w:szCs w:val="24"/>
          <w:u w:val="single"/>
          <w:lang w:val="uk-UA"/>
        </w:rPr>
        <w:t>ЗАВДАННЯ:</w:t>
      </w:r>
    </w:p>
    <w:p w:rsidR="00534758" w:rsidRPr="00931BBB" w:rsidRDefault="00534758"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lang w:val="uk-UA"/>
        </w:rPr>
      </w:pPr>
      <w:r w:rsidRPr="00931BBB">
        <w:rPr>
          <w:sz w:val="24"/>
          <w:szCs w:val="24"/>
          <w:lang w:val="uk-UA"/>
        </w:rPr>
        <w:t xml:space="preserve">С.2.1. Проведення ремонту житла біля амбулаторії у с. Смідин для потенційних лікарів. </w:t>
      </w:r>
    </w:p>
    <w:p w:rsidR="00655280" w:rsidRPr="00931BBB" w:rsidRDefault="00655280"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lang w:val="uk-UA"/>
        </w:rPr>
      </w:pPr>
      <w:r w:rsidRPr="00931BBB">
        <w:rPr>
          <w:sz w:val="24"/>
          <w:szCs w:val="24"/>
          <w:lang w:val="uk-UA"/>
        </w:rPr>
        <w:t xml:space="preserve">С.2.2. Напрацювання програми стимулів для залучення медичних працівників у Смідинську громаду. </w:t>
      </w:r>
    </w:p>
    <w:p w:rsidR="00534758" w:rsidRPr="00931BBB" w:rsidRDefault="00534758"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rPr>
      </w:pPr>
      <w:r w:rsidRPr="00931BBB">
        <w:rPr>
          <w:sz w:val="24"/>
          <w:szCs w:val="24"/>
          <w:lang w:val="uk-UA"/>
        </w:rPr>
        <w:t xml:space="preserve">С.2.3. </w:t>
      </w:r>
      <w:r w:rsidRPr="00931BBB">
        <w:rPr>
          <w:sz w:val="24"/>
          <w:szCs w:val="24"/>
        </w:rPr>
        <w:t>Проведення систематичних профілактичних уроків серед школярів.</w:t>
      </w:r>
    </w:p>
    <w:p w:rsidR="00655280" w:rsidRPr="00931BBB" w:rsidRDefault="00655280" w:rsidP="00655280">
      <w:pPr>
        <w:pStyle w:val="1"/>
        <w:ind w:left="142" w:right="376"/>
        <w:jc w:val="both"/>
        <w:rPr>
          <w:b w:val="0"/>
          <w:sz w:val="24"/>
          <w:szCs w:val="24"/>
          <w:lang w:val="uk-UA"/>
        </w:rPr>
      </w:pPr>
      <w:r w:rsidRPr="00931BBB">
        <w:rPr>
          <w:b w:val="0"/>
          <w:sz w:val="24"/>
          <w:szCs w:val="24"/>
          <w:lang w:val="uk-UA"/>
        </w:rPr>
        <w:t xml:space="preserve">Зважаючи на те, що для громади та її мешканців пріоритетом є здорове покоління молодих людей, які здатні сприяти економічному, духовному, соціально-культурному розвитку громади, на базі загальноосвітніх закладів започатковуються відкриті лекції на теми, що є актуальними для молоді. У навчальних закладах організовується опитування серед школярів для визначення пріоритетних тем. На основі моніторингу результатів опитування складається щоквартальний план здійснення відкритих профілактичних уроків. </w:t>
      </w:r>
    </w:p>
    <w:p w:rsidR="00655280" w:rsidRPr="00931BBB" w:rsidRDefault="00655280" w:rsidP="00DA7FAB">
      <w:pPr>
        <w:pStyle w:val="1"/>
        <w:ind w:left="142" w:right="376"/>
        <w:jc w:val="both"/>
        <w:rPr>
          <w:sz w:val="24"/>
          <w:szCs w:val="24"/>
          <w:lang w:val="uk-UA"/>
        </w:rPr>
      </w:pPr>
    </w:p>
    <w:p w:rsidR="00E976F0" w:rsidRPr="00931BBB" w:rsidRDefault="00DA7FAB" w:rsidP="00DA7FAB">
      <w:pPr>
        <w:pStyle w:val="1"/>
        <w:ind w:left="142" w:right="376"/>
        <w:jc w:val="both"/>
        <w:rPr>
          <w:sz w:val="24"/>
          <w:szCs w:val="24"/>
          <w:lang w:val="uk-UA"/>
        </w:rPr>
      </w:pPr>
      <w:r w:rsidRPr="00931BBB">
        <w:rPr>
          <w:sz w:val="24"/>
          <w:szCs w:val="24"/>
          <w:lang w:val="uk-UA"/>
        </w:rPr>
        <w:t xml:space="preserve">С.2.4. Формування «дорожньої карти» обслуговування </w:t>
      </w:r>
      <w:r w:rsidR="00193051">
        <w:rPr>
          <w:sz w:val="24"/>
          <w:szCs w:val="24"/>
          <w:lang w:val="uk-UA"/>
        </w:rPr>
        <w:t>медичими працівниками</w:t>
      </w:r>
      <w:r w:rsidRPr="00931BBB">
        <w:rPr>
          <w:sz w:val="24"/>
          <w:szCs w:val="24"/>
          <w:lang w:val="uk-UA"/>
        </w:rPr>
        <w:t>.</w:t>
      </w:r>
    </w:p>
    <w:p w:rsidR="00193051" w:rsidRPr="00265252" w:rsidRDefault="00265252" w:rsidP="00193051">
      <w:pPr>
        <w:pStyle w:val="1"/>
        <w:ind w:left="142" w:right="376"/>
        <w:jc w:val="both"/>
        <w:rPr>
          <w:b w:val="0"/>
          <w:sz w:val="24"/>
          <w:szCs w:val="24"/>
          <w:highlight w:val="cyan"/>
          <w:lang w:val="uk-UA"/>
        </w:rPr>
      </w:pPr>
      <w:r>
        <w:rPr>
          <w:b w:val="0"/>
          <w:sz w:val="24"/>
          <w:szCs w:val="24"/>
          <w:lang w:val="uk-UA"/>
        </w:rPr>
        <w:t xml:space="preserve"> </w:t>
      </w:r>
      <w:r w:rsidR="00193051" w:rsidRPr="00265252">
        <w:rPr>
          <w:b w:val="0"/>
          <w:sz w:val="24"/>
          <w:szCs w:val="24"/>
          <w:highlight w:val="cyan"/>
          <w:lang w:val="uk-UA"/>
        </w:rPr>
        <w:t>узагальнену схем</w:t>
      </w:r>
      <w:r w:rsidRPr="00265252">
        <w:rPr>
          <w:b w:val="0"/>
          <w:sz w:val="24"/>
          <w:szCs w:val="24"/>
          <w:highlight w:val="cyan"/>
          <w:lang w:val="uk-UA"/>
        </w:rPr>
        <w:t>а</w:t>
      </w:r>
      <w:r w:rsidR="00193051" w:rsidRPr="00265252">
        <w:rPr>
          <w:b w:val="0"/>
          <w:sz w:val="24"/>
          <w:szCs w:val="24"/>
          <w:highlight w:val="cyan"/>
          <w:lang w:val="uk-UA"/>
        </w:rPr>
        <w:t xml:space="preserve"> роботи державних</w:t>
      </w:r>
      <w:r w:rsidRPr="00265252">
        <w:rPr>
          <w:b w:val="0"/>
          <w:sz w:val="24"/>
          <w:szCs w:val="24"/>
          <w:highlight w:val="cyan"/>
          <w:lang w:val="uk-UA"/>
        </w:rPr>
        <w:t xml:space="preserve"> </w:t>
      </w:r>
      <w:r w:rsidR="00193051" w:rsidRPr="00265252">
        <w:rPr>
          <w:b w:val="0"/>
          <w:sz w:val="24"/>
          <w:szCs w:val="24"/>
          <w:highlight w:val="cyan"/>
          <w:lang w:val="uk-UA"/>
        </w:rPr>
        <w:t xml:space="preserve">закладів та НУО з клієнтом </w:t>
      </w:r>
      <w:r w:rsidRPr="00265252">
        <w:rPr>
          <w:b w:val="0"/>
          <w:sz w:val="24"/>
          <w:szCs w:val="24"/>
          <w:highlight w:val="cyan"/>
          <w:lang w:val="uk-UA"/>
        </w:rPr>
        <w:t>(пацієнтом)</w:t>
      </w:r>
      <w:r w:rsidR="00193051" w:rsidRPr="00265252">
        <w:rPr>
          <w:b w:val="0"/>
          <w:sz w:val="24"/>
          <w:szCs w:val="24"/>
          <w:highlight w:val="cyan"/>
          <w:lang w:val="uk-UA"/>
        </w:rPr>
        <w:t>, за якою клієнт</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зможе отримати послугу в інших закладах та установах.</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Таку ж саму дорожню карту можуть формувати і сімейний лікар,</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медична сестра чи фельдшер для отримання клієнтом необхідних</w:t>
      </w:r>
    </w:p>
    <w:p w:rsidR="00A47854" w:rsidRPr="00931BBB" w:rsidRDefault="00193051" w:rsidP="00193051">
      <w:pPr>
        <w:pStyle w:val="1"/>
        <w:ind w:left="142" w:right="376"/>
        <w:jc w:val="both"/>
        <w:rPr>
          <w:b w:val="0"/>
          <w:sz w:val="24"/>
          <w:szCs w:val="24"/>
          <w:lang w:val="uk-UA"/>
        </w:rPr>
      </w:pPr>
      <w:r w:rsidRPr="00265252">
        <w:rPr>
          <w:b w:val="0"/>
          <w:sz w:val="24"/>
          <w:szCs w:val="24"/>
          <w:highlight w:val="cyan"/>
          <w:lang w:val="uk-UA"/>
        </w:rPr>
        <w:t>соціальних послуг.</w:t>
      </w:r>
      <w:r w:rsidRPr="00193051">
        <w:rPr>
          <w:b w:val="0"/>
          <w:sz w:val="24"/>
          <w:szCs w:val="24"/>
          <w:lang w:val="uk-UA"/>
        </w:rPr>
        <w:t xml:space="preserve"> </w:t>
      </w:r>
    </w:p>
    <w:p w:rsidR="00992054" w:rsidRPr="00931BBB" w:rsidRDefault="00992054" w:rsidP="007E0D06">
      <w:pPr>
        <w:pStyle w:val="1"/>
        <w:ind w:right="376"/>
        <w:rPr>
          <w:sz w:val="24"/>
          <w:szCs w:val="24"/>
          <w:lang w:val="uk-UA"/>
        </w:rPr>
      </w:pPr>
    </w:p>
    <w:p w:rsidR="00992054" w:rsidRPr="00931BBB" w:rsidRDefault="00992054" w:rsidP="007E0D06">
      <w:pPr>
        <w:pStyle w:val="1"/>
        <w:ind w:right="376"/>
        <w:rPr>
          <w:sz w:val="24"/>
          <w:szCs w:val="24"/>
          <w:u w:val="single"/>
          <w:lang w:val="uk-UA"/>
        </w:rPr>
      </w:pPr>
      <w:r w:rsidRPr="00931BBB">
        <w:rPr>
          <w:sz w:val="24"/>
          <w:szCs w:val="24"/>
          <w:u w:val="single"/>
          <w:lang w:val="uk-UA"/>
        </w:rPr>
        <w:t>Операційна ціль С.3. Заклади культури – центри громадської активності</w:t>
      </w:r>
    </w:p>
    <w:p w:rsidR="00992054" w:rsidRPr="00931BBB" w:rsidRDefault="00992054" w:rsidP="007E0D06">
      <w:pPr>
        <w:pStyle w:val="1"/>
        <w:ind w:right="376"/>
        <w:rPr>
          <w:sz w:val="24"/>
          <w:szCs w:val="24"/>
          <w:lang w:val="uk-UA"/>
        </w:rPr>
      </w:pPr>
    </w:p>
    <w:p w:rsidR="00992054" w:rsidRPr="00931BBB" w:rsidRDefault="00992054" w:rsidP="00C9325F">
      <w:pPr>
        <w:pStyle w:val="1"/>
        <w:ind w:left="142" w:right="376" w:firstLine="567"/>
        <w:jc w:val="both"/>
        <w:rPr>
          <w:b w:val="0"/>
          <w:sz w:val="24"/>
          <w:szCs w:val="24"/>
          <w:lang w:val="uk-UA"/>
        </w:rPr>
      </w:pPr>
      <w:r w:rsidRPr="00931BBB">
        <w:rPr>
          <w:b w:val="0"/>
          <w:sz w:val="24"/>
          <w:szCs w:val="24"/>
          <w:lang w:val="uk-UA"/>
        </w:rPr>
        <w:t xml:space="preserve">Реформування сфери культури є одним із головних завдань не лише гуманітарної політики, а й політики соціально-економічного розвитку громади. Переформатування діяльності закладів культури громади у відповідності до потреб усіх вікових груп громади сприятиме побудові сучасної громади, що зберігає самобутні традиції та культурно-історичні цінності. З цією метою, у Смідинській сільській громаді впроваджуватиметься ряд заходів, спрямованих на запровадження інноваційних послуг, спрямованих на задоволення потреб усіх вікових та соціально-економічних груп громади. Завданням працівників культури громади є зробити заклади культури осередками громадської активності громади та сприяти залученню додаткових фінансових ресурсів, що сприятиме розширенню спектру та переліку послуг. </w:t>
      </w:r>
    </w:p>
    <w:p w:rsidR="00992054" w:rsidRPr="00931BBB" w:rsidRDefault="00992054" w:rsidP="00992054">
      <w:pPr>
        <w:pStyle w:val="1"/>
        <w:ind w:left="0" w:right="376"/>
        <w:jc w:val="left"/>
        <w:rPr>
          <w:b w:val="0"/>
          <w:sz w:val="24"/>
          <w:szCs w:val="24"/>
          <w:lang w:val="uk-UA"/>
        </w:rPr>
      </w:pPr>
      <w:r w:rsidRPr="00931BBB">
        <w:rPr>
          <w:b w:val="0"/>
          <w:sz w:val="24"/>
          <w:szCs w:val="24"/>
          <w:lang w:val="uk-UA"/>
        </w:rPr>
        <w:t xml:space="preserve">  </w:t>
      </w:r>
    </w:p>
    <w:p w:rsidR="00992054" w:rsidRPr="00931BBB" w:rsidRDefault="00992054" w:rsidP="00992054">
      <w:pPr>
        <w:pStyle w:val="1"/>
        <w:ind w:left="0" w:right="376"/>
        <w:jc w:val="left"/>
        <w:rPr>
          <w:sz w:val="24"/>
          <w:szCs w:val="24"/>
          <w:u w:val="single"/>
          <w:lang w:val="uk-UA"/>
        </w:rPr>
      </w:pPr>
      <w:r w:rsidRPr="00931BBB">
        <w:rPr>
          <w:b w:val="0"/>
          <w:sz w:val="24"/>
          <w:szCs w:val="24"/>
          <w:lang w:val="uk-UA"/>
        </w:rPr>
        <w:t xml:space="preserve">  Для реалізації операційної цілі реалізовуватимуться наступні </w:t>
      </w:r>
      <w:r w:rsidRPr="00931BBB">
        <w:rPr>
          <w:sz w:val="24"/>
          <w:szCs w:val="24"/>
          <w:u w:val="single"/>
          <w:lang w:val="uk-UA"/>
        </w:rPr>
        <w:t>ЗАВДАННЯ:</w:t>
      </w:r>
    </w:p>
    <w:p w:rsidR="00C9325F" w:rsidRPr="00931BBB" w:rsidRDefault="00C9325F"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lastRenderedPageBreak/>
        <w:t xml:space="preserve">С.3.1. Проведення аналізу потреб різних вікових груп населення щодо пріоритетних послуг, які мають надаватись на базі закладів культури. </w:t>
      </w:r>
    </w:p>
    <w:p w:rsidR="00A5509B" w:rsidRPr="00931BBB" w:rsidRDefault="00A5509B" w:rsidP="00C9325F">
      <w:pPr>
        <w:pStyle w:val="1"/>
        <w:ind w:left="142" w:right="376"/>
        <w:jc w:val="both"/>
        <w:rPr>
          <w:b w:val="0"/>
          <w:i/>
          <w:sz w:val="24"/>
          <w:szCs w:val="24"/>
          <w:lang w:val="uk-UA"/>
        </w:rPr>
      </w:pPr>
      <w:r w:rsidRPr="00931BBB">
        <w:rPr>
          <w:b w:val="0"/>
          <w:i/>
          <w:sz w:val="24"/>
          <w:szCs w:val="24"/>
          <w:lang w:val="uk-UA"/>
        </w:rPr>
        <w:t>Для виконання цього завдання заклади культури виконуватимуться такі дії:</w:t>
      </w:r>
    </w:p>
    <w:p w:rsidR="00A5509B" w:rsidRPr="00931BBB" w:rsidRDefault="00A5509B" w:rsidP="00C9325F">
      <w:pPr>
        <w:pStyle w:val="1"/>
        <w:ind w:left="142" w:right="376"/>
        <w:jc w:val="both"/>
        <w:rPr>
          <w:b w:val="0"/>
          <w:sz w:val="24"/>
          <w:szCs w:val="24"/>
          <w:lang w:val="uk-UA"/>
        </w:rPr>
      </w:pPr>
      <w:r w:rsidRPr="00931BBB">
        <w:rPr>
          <w:b w:val="0"/>
          <w:sz w:val="24"/>
          <w:szCs w:val="24"/>
          <w:lang w:val="uk-UA"/>
        </w:rPr>
        <w:t xml:space="preserve">- </w:t>
      </w:r>
      <w:r w:rsidR="00C9325F" w:rsidRPr="00931BBB">
        <w:rPr>
          <w:b w:val="0"/>
          <w:sz w:val="24"/>
          <w:szCs w:val="24"/>
          <w:lang w:val="uk-UA"/>
        </w:rPr>
        <w:t>розробля</w:t>
      </w:r>
      <w:r w:rsidRPr="00931BBB">
        <w:rPr>
          <w:b w:val="0"/>
          <w:sz w:val="24"/>
          <w:szCs w:val="24"/>
          <w:lang w:val="uk-UA"/>
        </w:rPr>
        <w:t>ють</w:t>
      </w:r>
      <w:r w:rsidR="00C9325F" w:rsidRPr="00931BBB">
        <w:rPr>
          <w:b w:val="0"/>
          <w:sz w:val="24"/>
          <w:szCs w:val="24"/>
          <w:lang w:val="uk-UA"/>
        </w:rPr>
        <w:t xml:space="preserve"> необхідні бланки та організову</w:t>
      </w:r>
      <w:r w:rsidRPr="00931BBB">
        <w:rPr>
          <w:b w:val="0"/>
          <w:sz w:val="24"/>
          <w:szCs w:val="24"/>
          <w:lang w:val="uk-UA"/>
        </w:rPr>
        <w:t>ють</w:t>
      </w:r>
      <w:r w:rsidR="00C9325F" w:rsidRPr="00931BBB">
        <w:rPr>
          <w:b w:val="0"/>
          <w:sz w:val="24"/>
          <w:szCs w:val="24"/>
          <w:lang w:val="uk-UA"/>
        </w:rPr>
        <w:t xml:space="preserve"> роботу для проведення опитування серед мешканців територіальної громади для визначення потреб у послугах, котрі мають надаватись на базі закладів культури у громаді. </w:t>
      </w:r>
    </w:p>
    <w:p w:rsidR="00A5509B" w:rsidRPr="00931BBB" w:rsidRDefault="00A5509B" w:rsidP="00C9325F">
      <w:pPr>
        <w:pStyle w:val="1"/>
        <w:ind w:left="142" w:right="376"/>
        <w:jc w:val="both"/>
        <w:rPr>
          <w:b w:val="0"/>
          <w:sz w:val="24"/>
          <w:szCs w:val="24"/>
          <w:lang w:val="uk-UA"/>
        </w:rPr>
      </w:pPr>
      <w:r w:rsidRPr="00931BBB">
        <w:rPr>
          <w:b w:val="0"/>
          <w:sz w:val="24"/>
          <w:szCs w:val="24"/>
          <w:lang w:val="uk-UA"/>
        </w:rPr>
        <w:t>- з</w:t>
      </w:r>
      <w:r w:rsidR="00C9325F" w:rsidRPr="00931BBB">
        <w:rPr>
          <w:b w:val="0"/>
          <w:sz w:val="24"/>
          <w:szCs w:val="24"/>
          <w:lang w:val="uk-UA"/>
        </w:rPr>
        <w:t>абезпечу</w:t>
      </w:r>
      <w:r w:rsidRPr="00931BBB">
        <w:rPr>
          <w:b w:val="0"/>
          <w:sz w:val="24"/>
          <w:szCs w:val="24"/>
          <w:lang w:val="uk-UA"/>
        </w:rPr>
        <w:t>ють</w:t>
      </w:r>
      <w:r w:rsidR="00C9325F" w:rsidRPr="00931BBB">
        <w:rPr>
          <w:b w:val="0"/>
          <w:sz w:val="24"/>
          <w:szCs w:val="24"/>
          <w:lang w:val="uk-UA"/>
        </w:rPr>
        <w:t xml:space="preserve"> участь у опитуванні усіх вікових та соціальних груп, що сприяє широкому дослідженню потреб мешканців громади. </w:t>
      </w:r>
    </w:p>
    <w:p w:rsidR="00C9325F" w:rsidRPr="00931BBB" w:rsidRDefault="00A5509B" w:rsidP="00A5509B">
      <w:pPr>
        <w:pStyle w:val="1"/>
        <w:ind w:left="142" w:right="376"/>
        <w:jc w:val="both"/>
        <w:rPr>
          <w:b w:val="0"/>
          <w:sz w:val="24"/>
          <w:szCs w:val="24"/>
          <w:lang w:val="uk-UA"/>
        </w:rPr>
      </w:pPr>
      <w:r w:rsidRPr="00931BBB">
        <w:rPr>
          <w:b w:val="0"/>
          <w:sz w:val="24"/>
          <w:szCs w:val="24"/>
          <w:lang w:val="uk-UA"/>
        </w:rPr>
        <w:t xml:space="preserve">- </w:t>
      </w:r>
      <w:r w:rsidR="00C9325F" w:rsidRPr="00931BBB">
        <w:rPr>
          <w:b w:val="0"/>
          <w:sz w:val="24"/>
          <w:szCs w:val="24"/>
          <w:lang w:val="uk-UA"/>
        </w:rPr>
        <w:t>забезпечу</w:t>
      </w:r>
      <w:r w:rsidRPr="00931BBB">
        <w:rPr>
          <w:b w:val="0"/>
          <w:sz w:val="24"/>
          <w:szCs w:val="24"/>
          <w:lang w:val="uk-UA"/>
        </w:rPr>
        <w:t>ють</w:t>
      </w:r>
      <w:r w:rsidR="00C9325F" w:rsidRPr="00931BBB">
        <w:rPr>
          <w:b w:val="0"/>
          <w:sz w:val="24"/>
          <w:szCs w:val="24"/>
          <w:lang w:val="uk-UA"/>
        </w:rPr>
        <w:t xml:space="preserve"> підготовку та висвітлення щомісячного плану заходів закладів культури та перелік послуг, які можливо отримати у закладі культури </w:t>
      </w:r>
      <w:r w:rsidRPr="00931BBB">
        <w:rPr>
          <w:b w:val="0"/>
          <w:sz w:val="24"/>
          <w:szCs w:val="24"/>
          <w:lang w:val="uk-UA"/>
        </w:rPr>
        <w:t xml:space="preserve">кожної </w:t>
      </w:r>
      <w:r w:rsidR="00C9325F" w:rsidRPr="00931BBB">
        <w:rPr>
          <w:b w:val="0"/>
          <w:sz w:val="24"/>
          <w:szCs w:val="24"/>
          <w:lang w:val="uk-UA"/>
        </w:rPr>
        <w:t xml:space="preserve">територіальної одиниці. </w:t>
      </w:r>
    </w:p>
    <w:p w:rsidR="00992054" w:rsidRPr="00931BBB" w:rsidRDefault="00992054" w:rsidP="00992054">
      <w:pPr>
        <w:pStyle w:val="1"/>
        <w:ind w:left="142" w:right="376"/>
        <w:jc w:val="both"/>
        <w:rPr>
          <w:b w:val="0"/>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t xml:space="preserve">С.3.2. Організація системи врахування громадської думки щодо якості та актуальності послуг, котрі надаються на базі закладів культури громади. </w:t>
      </w:r>
    </w:p>
    <w:p w:rsidR="003B1FE1" w:rsidRPr="00931BBB" w:rsidRDefault="003B1FE1" w:rsidP="003B1FE1">
      <w:pPr>
        <w:pStyle w:val="1"/>
        <w:ind w:left="0"/>
        <w:jc w:val="left"/>
        <w:rPr>
          <w:b w:val="0"/>
          <w:i/>
          <w:sz w:val="24"/>
          <w:szCs w:val="24"/>
          <w:lang w:val="uk-UA"/>
        </w:rPr>
      </w:pPr>
      <w:r w:rsidRPr="00931BBB">
        <w:rPr>
          <w:b w:val="0"/>
          <w:i/>
          <w:sz w:val="24"/>
          <w:szCs w:val="24"/>
          <w:lang w:val="uk-UA"/>
        </w:rPr>
        <w:t xml:space="preserve">  Для виконання цього завдання заклади культури виконуватимуться такі дії:</w:t>
      </w:r>
    </w:p>
    <w:p w:rsidR="003B1FE1" w:rsidRPr="00931BBB" w:rsidRDefault="003B1FE1" w:rsidP="00992054">
      <w:pPr>
        <w:pStyle w:val="1"/>
        <w:ind w:left="142" w:right="376"/>
        <w:jc w:val="both"/>
        <w:rPr>
          <w:b w:val="0"/>
          <w:sz w:val="24"/>
          <w:szCs w:val="24"/>
          <w:lang w:val="uk-UA"/>
        </w:rPr>
      </w:pPr>
      <w:r w:rsidRPr="00931BBB">
        <w:rPr>
          <w:b w:val="0"/>
          <w:sz w:val="24"/>
          <w:szCs w:val="24"/>
          <w:lang w:val="uk-UA"/>
        </w:rPr>
        <w:t xml:space="preserve">- розробка опитувальників для врахування громадської думки щодо якості та актуальності послуг, котрі надаються закладами культури. </w:t>
      </w:r>
    </w:p>
    <w:p w:rsidR="003B1FE1" w:rsidRPr="00931BBB" w:rsidRDefault="003B1FE1" w:rsidP="00992054">
      <w:pPr>
        <w:pStyle w:val="1"/>
        <w:ind w:left="142" w:right="376"/>
        <w:jc w:val="both"/>
        <w:rPr>
          <w:b w:val="0"/>
          <w:sz w:val="24"/>
          <w:szCs w:val="24"/>
          <w:lang w:val="uk-UA"/>
        </w:rPr>
      </w:pPr>
      <w:r w:rsidRPr="00931BBB">
        <w:rPr>
          <w:b w:val="0"/>
          <w:sz w:val="24"/>
          <w:szCs w:val="24"/>
          <w:lang w:val="uk-UA"/>
        </w:rPr>
        <w:t xml:space="preserve">- забезпечення створення у закладах культури спеціального місця для анонімного заповнення запропонованого опитувальника. </w:t>
      </w:r>
    </w:p>
    <w:p w:rsidR="00992054" w:rsidRPr="00931BBB" w:rsidRDefault="003B1FE1" w:rsidP="00992054">
      <w:pPr>
        <w:pStyle w:val="1"/>
        <w:ind w:left="142" w:right="376"/>
        <w:jc w:val="both"/>
        <w:rPr>
          <w:b w:val="0"/>
          <w:sz w:val="24"/>
          <w:szCs w:val="24"/>
          <w:lang w:val="uk-UA"/>
        </w:rPr>
      </w:pPr>
      <w:r w:rsidRPr="00931BBB">
        <w:rPr>
          <w:b w:val="0"/>
          <w:sz w:val="24"/>
          <w:szCs w:val="24"/>
          <w:lang w:val="uk-UA"/>
        </w:rPr>
        <w:t>- запровадження систематичного (щоквартального) опрацювання поданих пропозицій та пропозицій підвищення якості надання послуг.</w:t>
      </w:r>
    </w:p>
    <w:p w:rsidR="003B1FE1" w:rsidRPr="00931BBB" w:rsidRDefault="003B1FE1"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t>С.3.</w:t>
      </w:r>
      <w:r w:rsidRPr="00931BBB">
        <w:rPr>
          <w:sz w:val="24"/>
          <w:szCs w:val="24"/>
          <w:lang w:val="uk-UA"/>
        </w:rPr>
        <w:t>3</w:t>
      </w:r>
      <w:r w:rsidRPr="00931BBB">
        <w:rPr>
          <w:sz w:val="24"/>
          <w:szCs w:val="24"/>
        </w:rPr>
        <w:t xml:space="preserve">. </w:t>
      </w:r>
      <w:r w:rsidRPr="00931BBB">
        <w:rPr>
          <w:sz w:val="24"/>
          <w:szCs w:val="24"/>
          <w:lang w:val="uk-UA"/>
        </w:rPr>
        <w:t>Організація змістовного дозвілля молоді через ст</w:t>
      </w:r>
      <w:r w:rsidRPr="00931BBB">
        <w:rPr>
          <w:sz w:val="24"/>
          <w:szCs w:val="24"/>
        </w:rPr>
        <w:t>ворення гуртків для учнівської молоді при будинках культури, клубах, шкільних закладах</w:t>
      </w:r>
      <w:r w:rsidRPr="00931BBB">
        <w:rPr>
          <w:sz w:val="24"/>
          <w:szCs w:val="24"/>
          <w:lang w:val="uk-UA"/>
        </w:rPr>
        <w:t xml:space="preserve"> на основі виявлених потреб.</w:t>
      </w:r>
    </w:p>
    <w:p w:rsidR="00F71F77" w:rsidRPr="00931BBB" w:rsidRDefault="00F71F77" w:rsidP="00F71F77">
      <w:pPr>
        <w:pStyle w:val="1"/>
        <w:ind w:left="142" w:right="376"/>
        <w:jc w:val="both"/>
        <w:rPr>
          <w:b w:val="0"/>
          <w:i/>
          <w:sz w:val="24"/>
          <w:szCs w:val="24"/>
          <w:lang w:val="uk-UA"/>
        </w:rPr>
      </w:pPr>
      <w:r w:rsidRPr="00931BBB">
        <w:rPr>
          <w:b w:val="0"/>
          <w:i/>
          <w:sz w:val="24"/>
          <w:szCs w:val="24"/>
          <w:lang w:val="uk-UA"/>
        </w:rPr>
        <w:t>Для виконання цього завдання заклади культури виконуватимуться такі дії:</w:t>
      </w:r>
    </w:p>
    <w:p w:rsidR="00EE31B0" w:rsidRPr="00931BBB" w:rsidRDefault="00EE31B0" w:rsidP="00EE31B0">
      <w:pPr>
        <w:pStyle w:val="1"/>
        <w:ind w:left="142" w:right="376"/>
        <w:jc w:val="both"/>
        <w:rPr>
          <w:b w:val="0"/>
          <w:sz w:val="24"/>
          <w:szCs w:val="24"/>
          <w:lang w:val="uk-UA"/>
        </w:rPr>
      </w:pPr>
      <w:r w:rsidRPr="00931BBB">
        <w:rPr>
          <w:b w:val="0"/>
          <w:sz w:val="24"/>
          <w:szCs w:val="24"/>
          <w:lang w:val="uk-UA"/>
        </w:rPr>
        <w:t xml:space="preserve">- визначення переліку відповідних гуртків, які будуть користуватися популярністю серед учнівської молоді. </w:t>
      </w:r>
    </w:p>
    <w:p w:rsidR="00EE31B0" w:rsidRPr="00931BBB" w:rsidRDefault="00EE31B0" w:rsidP="00EE31B0">
      <w:pPr>
        <w:pStyle w:val="1"/>
        <w:ind w:left="142" w:right="376"/>
        <w:jc w:val="both"/>
        <w:rPr>
          <w:b w:val="0"/>
          <w:sz w:val="24"/>
          <w:szCs w:val="24"/>
          <w:lang w:val="uk-UA"/>
        </w:rPr>
      </w:pPr>
      <w:r w:rsidRPr="00931BBB">
        <w:rPr>
          <w:b w:val="0"/>
          <w:sz w:val="24"/>
          <w:szCs w:val="24"/>
          <w:lang w:val="uk-UA"/>
        </w:rPr>
        <w:t>- пошук необхідних приміщень при закладах культури, школах, пошук коштів для фінансування цієї цілі та залучення відповідних спеціалістів.</w:t>
      </w:r>
    </w:p>
    <w:p w:rsidR="00992054" w:rsidRPr="00931BBB" w:rsidRDefault="00992054" w:rsidP="00992054">
      <w:pPr>
        <w:pStyle w:val="1"/>
        <w:ind w:left="142" w:right="376"/>
        <w:jc w:val="both"/>
        <w:rPr>
          <w:sz w:val="24"/>
          <w:szCs w:val="24"/>
          <w:lang w:val="uk-UA"/>
        </w:rPr>
      </w:pPr>
    </w:p>
    <w:p w:rsidR="00F71F77" w:rsidRPr="00931BBB" w:rsidRDefault="00F71F77"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С.3.4. Розширення штату Центру культур</w:t>
      </w:r>
      <w:r w:rsidR="0037456E" w:rsidRPr="00931BBB">
        <w:rPr>
          <w:sz w:val="24"/>
          <w:szCs w:val="24"/>
          <w:lang w:val="uk-UA"/>
        </w:rPr>
        <w:t>и, дозвілля, спорту та туризму ч</w:t>
      </w:r>
      <w:r w:rsidRPr="00931BBB">
        <w:rPr>
          <w:sz w:val="24"/>
          <w:szCs w:val="24"/>
          <w:lang w:val="uk-UA"/>
        </w:rPr>
        <w:t xml:space="preserve">ерез запровадження фахівця із розвитку спорту та туризму у громаді.  </w:t>
      </w:r>
    </w:p>
    <w:p w:rsidR="0037456E" w:rsidRPr="00931BBB" w:rsidRDefault="0037456E"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С.3.5. Запровадження практик надання платних послуг.</w:t>
      </w:r>
    </w:p>
    <w:p w:rsidR="00992054" w:rsidRPr="00931BBB" w:rsidRDefault="00992054"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С.3.6. Започаткування та проведення традиційного Фестивалю «Смідинська капуста».</w:t>
      </w:r>
    </w:p>
    <w:p w:rsidR="00992054" w:rsidRPr="00931BBB" w:rsidRDefault="00992054"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С.3.7. Модернізація матеріально-технічної бази закладів культури.</w:t>
      </w:r>
    </w:p>
    <w:p w:rsidR="00992054" w:rsidRPr="00931BBB" w:rsidRDefault="00992054" w:rsidP="00992054">
      <w:pPr>
        <w:pStyle w:val="1"/>
        <w:ind w:left="0" w:right="376"/>
        <w:jc w:val="both"/>
        <w:rPr>
          <w:sz w:val="24"/>
          <w:szCs w:val="24"/>
          <w:lang w:val="uk-UA"/>
        </w:rPr>
      </w:pPr>
    </w:p>
    <w:p w:rsidR="001B7DC5" w:rsidRPr="00931BBB" w:rsidRDefault="001B7DC5" w:rsidP="001B7DC5">
      <w:pPr>
        <w:pStyle w:val="1"/>
        <w:ind w:left="0" w:right="376"/>
        <w:rPr>
          <w:sz w:val="24"/>
          <w:szCs w:val="24"/>
          <w:u w:val="single"/>
          <w:lang w:val="uk-UA"/>
        </w:rPr>
      </w:pPr>
      <w:r w:rsidRPr="00931BBB">
        <w:rPr>
          <w:sz w:val="24"/>
          <w:szCs w:val="24"/>
          <w:u w:val="single"/>
          <w:lang w:val="uk-UA"/>
        </w:rPr>
        <w:t>Операційна ціль С.4. Розвиток громадської активності</w:t>
      </w:r>
    </w:p>
    <w:p w:rsidR="00F107A7" w:rsidRPr="00931BBB" w:rsidRDefault="002E1FDF" w:rsidP="00F107A7">
      <w:pPr>
        <w:pStyle w:val="1"/>
        <w:ind w:left="142" w:right="376"/>
        <w:jc w:val="both"/>
        <w:rPr>
          <w:b w:val="0"/>
          <w:sz w:val="24"/>
          <w:szCs w:val="24"/>
          <w:lang w:val="uk-UA"/>
        </w:rPr>
      </w:pPr>
      <w:r w:rsidRPr="00931BBB">
        <w:rPr>
          <w:b w:val="0"/>
          <w:sz w:val="24"/>
          <w:szCs w:val="24"/>
          <w:lang w:val="uk-UA"/>
        </w:rPr>
        <w:t xml:space="preserve">Розвиток громадської активності сприятиме активізації членів громади, відчуттю їх значимості та дієвій співпраці сільської ради із населенням. </w:t>
      </w:r>
      <w:r w:rsidRPr="00931BBB">
        <w:rPr>
          <w:b w:val="0"/>
          <w:sz w:val="24"/>
          <w:szCs w:val="24"/>
        </w:rPr>
        <w:t xml:space="preserve">Додатковими механізмами прояву такої активності та дієвої позиції є утворені консультативно-дорадчі органи, громадські ради, комітети, робочі групи для обговорення проблемних питань у громаді. Механізм запровадження конкурсу підтримки </w:t>
      </w:r>
      <w:r w:rsidRPr="00931BBB">
        <w:rPr>
          <w:b w:val="0"/>
          <w:sz w:val="24"/>
          <w:szCs w:val="24"/>
          <w:lang w:val="uk-UA"/>
        </w:rPr>
        <w:t>громадських</w:t>
      </w:r>
      <w:r w:rsidRPr="00931BBB">
        <w:rPr>
          <w:b w:val="0"/>
          <w:sz w:val="24"/>
          <w:szCs w:val="24"/>
        </w:rPr>
        <w:t xml:space="preserve"> ініціатив громади – найкращий спосіб як для виявлення ініціативи місцевих мешканців, так і </w:t>
      </w:r>
      <w:r w:rsidRPr="00931BBB">
        <w:rPr>
          <w:b w:val="0"/>
          <w:sz w:val="24"/>
          <w:szCs w:val="24"/>
          <w:lang w:val="uk-UA"/>
        </w:rPr>
        <w:t xml:space="preserve">для </w:t>
      </w:r>
      <w:r w:rsidRPr="00931BBB">
        <w:rPr>
          <w:b w:val="0"/>
          <w:sz w:val="24"/>
          <w:szCs w:val="24"/>
        </w:rPr>
        <w:t xml:space="preserve">вирішення найбільш гострих локальних проблем </w:t>
      </w:r>
      <w:r w:rsidRPr="00931BBB">
        <w:rPr>
          <w:b w:val="0"/>
          <w:sz w:val="24"/>
          <w:szCs w:val="24"/>
          <w:lang w:val="uk-UA"/>
        </w:rPr>
        <w:t>у</w:t>
      </w:r>
      <w:r w:rsidRPr="00931BBB">
        <w:rPr>
          <w:b w:val="0"/>
          <w:sz w:val="24"/>
          <w:szCs w:val="24"/>
        </w:rPr>
        <w:t xml:space="preserve"> громаді. Крім того, важливим показником розвитку громади є рівень розвитку громадянського суспільства. Як показує досвід інших громад системна підтримка розвитку громадянського суспільства дозволяє залучити додаткові організаційні, фінансові і технічні ресурси для надання соціальних та інших суспільно значущих послуг, децентралізувати і підвищити якість управління. Сільська рада співпрацює із </w:t>
      </w:r>
      <w:r w:rsidRPr="00931BBB">
        <w:rPr>
          <w:b w:val="0"/>
          <w:sz w:val="24"/>
          <w:szCs w:val="24"/>
        </w:rPr>
        <w:lastRenderedPageBreak/>
        <w:t>інститутами громадянського суспільства як з рівноправними партнерами у вирішенні питань місцевого значення.</w:t>
      </w:r>
    </w:p>
    <w:p w:rsidR="00F107A7" w:rsidRPr="00931BBB" w:rsidRDefault="00F107A7" w:rsidP="00F107A7">
      <w:pPr>
        <w:pStyle w:val="1"/>
        <w:ind w:left="142" w:right="376"/>
        <w:jc w:val="both"/>
        <w:rPr>
          <w:sz w:val="24"/>
          <w:szCs w:val="24"/>
          <w:lang w:val="uk-UA"/>
        </w:rPr>
      </w:pPr>
    </w:p>
    <w:p w:rsidR="002E1FDF" w:rsidRPr="00931BBB" w:rsidRDefault="002E1FDF" w:rsidP="00F107A7">
      <w:pPr>
        <w:pStyle w:val="1"/>
        <w:ind w:left="142" w:right="376"/>
        <w:jc w:val="both"/>
        <w:rPr>
          <w:b w:val="0"/>
          <w:sz w:val="24"/>
          <w:szCs w:val="24"/>
          <w:lang w:val="uk-UA"/>
        </w:rPr>
      </w:pPr>
      <w:r w:rsidRPr="00931BBB">
        <w:rPr>
          <w:b w:val="0"/>
          <w:sz w:val="24"/>
          <w:szCs w:val="24"/>
          <w:lang w:val="uk-UA"/>
        </w:rPr>
        <w:t xml:space="preserve">Для досягнення визначеної операційної цілі впроваджуватимуться наступні </w:t>
      </w:r>
      <w:r w:rsidRPr="00931BBB">
        <w:rPr>
          <w:sz w:val="24"/>
          <w:szCs w:val="24"/>
          <w:u w:val="single"/>
          <w:lang w:val="uk-UA"/>
        </w:rPr>
        <w:t>ЗАВДАННЯ:</w:t>
      </w:r>
    </w:p>
    <w:p w:rsidR="00F107A7" w:rsidRPr="00931BBB" w:rsidRDefault="00F107A7"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1</w:t>
      </w:r>
      <w:r w:rsidRPr="00931BBB">
        <w:rPr>
          <w:sz w:val="24"/>
          <w:szCs w:val="24"/>
          <w:lang w:val="uk-UA"/>
        </w:rPr>
        <w:t xml:space="preserve">. Залучення громадян до участі у вирішенні справ громади через щорічне проведення конкурсу підтримки </w:t>
      </w:r>
      <w:r w:rsidR="0029477D" w:rsidRPr="00931BBB">
        <w:rPr>
          <w:sz w:val="24"/>
          <w:szCs w:val="24"/>
          <w:lang w:val="uk-UA"/>
        </w:rPr>
        <w:t>громадських</w:t>
      </w:r>
      <w:r w:rsidRPr="00931BBB">
        <w:rPr>
          <w:sz w:val="24"/>
          <w:szCs w:val="24"/>
          <w:lang w:val="uk-UA"/>
        </w:rPr>
        <w:t xml:space="preserve"> ініціатив громади.</w:t>
      </w:r>
    </w:p>
    <w:p w:rsidR="002E1FDF" w:rsidRPr="00931BBB" w:rsidRDefault="006E622F" w:rsidP="00F107A7">
      <w:pPr>
        <w:pStyle w:val="1"/>
        <w:ind w:left="142" w:right="376"/>
        <w:jc w:val="both"/>
        <w:rPr>
          <w:b w:val="0"/>
          <w:sz w:val="24"/>
          <w:szCs w:val="24"/>
          <w:lang w:val="uk-UA"/>
        </w:rPr>
      </w:pPr>
      <w:r w:rsidRPr="00931BBB">
        <w:rPr>
          <w:b w:val="0"/>
          <w:sz w:val="24"/>
          <w:szCs w:val="24"/>
          <w:lang w:val="uk-UA"/>
        </w:rPr>
        <w:t xml:space="preserve">Для включення мешканців у процеси розвитку громади, пошуку креативних ідей розвитку громади планується запровадження щорічного конкурсу підтримки громадських ініціатив, куди  окремі мешканці чи громадські організації подають свої проекти на розгляд конкурсній комісії, яка обирає найкращі проекти та сприяє (в тому числі фінансово) у їх впровадженні. </w:t>
      </w:r>
    </w:p>
    <w:p w:rsidR="0029477D" w:rsidRPr="00931BBB" w:rsidRDefault="0029477D"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2</w:t>
      </w:r>
      <w:r w:rsidRPr="00931BBB">
        <w:rPr>
          <w:sz w:val="24"/>
          <w:szCs w:val="24"/>
          <w:lang w:val="uk-UA"/>
        </w:rPr>
        <w:t>. Утворення консультативно-дорадчих органів, громадських рад, комітетів, робочих груп для обговорення проблемних питань громади.</w:t>
      </w:r>
    </w:p>
    <w:p w:rsidR="000F78F1" w:rsidRPr="00931BBB" w:rsidRDefault="000F78F1" w:rsidP="000F78F1">
      <w:pPr>
        <w:pStyle w:val="1"/>
        <w:ind w:left="142" w:right="376"/>
        <w:jc w:val="both"/>
        <w:rPr>
          <w:b w:val="0"/>
          <w:sz w:val="24"/>
          <w:szCs w:val="24"/>
          <w:lang w:val="uk-UA"/>
        </w:rPr>
      </w:pPr>
      <w:r w:rsidRPr="00931BBB">
        <w:rPr>
          <w:b w:val="0"/>
          <w:sz w:val="24"/>
          <w:szCs w:val="24"/>
          <w:lang w:val="uk-UA"/>
        </w:rPr>
        <w:t xml:space="preserve">З метою сприяння розвитку громадської активності, значущості, реальній участі громади у виробленні та впровадженні місцевої політики сільська рада сприяє створенню та діяльності різноманітних дорадчих та консультаційних органів – рад, комітетів, робочих груп. Їх рішення є дорадчими для органів влади, приймаються до уваги та підтримуються, якщо не суперечать закону та позитивно впливають на розвиток громади. Дані консультаційно-дорадчі органи є партнером влади у обговоренні та прийняття рішень з приводу проблемних питань громади. </w:t>
      </w:r>
    </w:p>
    <w:p w:rsidR="002E1FDF" w:rsidRPr="00931BBB" w:rsidRDefault="002E1FDF" w:rsidP="00F107A7">
      <w:pPr>
        <w:pStyle w:val="1"/>
        <w:ind w:left="142" w:right="376"/>
        <w:jc w:val="both"/>
        <w:rPr>
          <w:sz w:val="24"/>
          <w:szCs w:val="24"/>
          <w:lang w:val="uk-UA"/>
        </w:rPr>
      </w:pPr>
    </w:p>
    <w:p w:rsidR="002E1FDF"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3</w:t>
      </w:r>
      <w:r w:rsidRPr="00931BBB">
        <w:rPr>
          <w:sz w:val="24"/>
          <w:szCs w:val="24"/>
        </w:rPr>
        <w:t xml:space="preserve">. </w:t>
      </w:r>
      <w:r w:rsidR="002E1FDF" w:rsidRPr="00931BBB">
        <w:rPr>
          <w:sz w:val="24"/>
          <w:szCs w:val="24"/>
          <w:lang w:val="uk-UA"/>
        </w:rPr>
        <w:t xml:space="preserve">Підтримка діяльності молодіжної ради. </w:t>
      </w:r>
    </w:p>
    <w:p w:rsidR="002E1FDF" w:rsidRPr="00931BBB" w:rsidRDefault="000F78F1" w:rsidP="00F107A7">
      <w:pPr>
        <w:pStyle w:val="1"/>
        <w:ind w:left="142" w:right="376"/>
        <w:jc w:val="both"/>
        <w:rPr>
          <w:b w:val="0"/>
          <w:sz w:val="24"/>
          <w:szCs w:val="24"/>
          <w:lang w:val="uk-UA"/>
        </w:rPr>
      </w:pPr>
      <w:r w:rsidRPr="00931BBB">
        <w:rPr>
          <w:b w:val="0"/>
          <w:sz w:val="24"/>
          <w:szCs w:val="24"/>
          <w:lang w:val="uk-UA"/>
        </w:rPr>
        <w:t xml:space="preserve">У 2018 році у Смідинській громаді створено Молодіжну раду, яка сприяє підвищенню активності молоді, їх включенню у процеси прийняття рішень та розвитку громади. Смідинська сільська рада працюватиме над запровадженням системи стимулів та підтримки діяльності молодіжної ради, що сприятиме підвищенню активності молоді та забезпечить відчуття причетності до становлення громади. </w:t>
      </w:r>
    </w:p>
    <w:p w:rsidR="000F78F1" w:rsidRPr="00931BBB" w:rsidRDefault="000F78F1" w:rsidP="00F107A7">
      <w:pPr>
        <w:pStyle w:val="1"/>
        <w:ind w:left="142" w:right="376"/>
        <w:jc w:val="both"/>
        <w:rPr>
          <w:sz w:val="24"/>
          <w:szCs w:val="24"/>
          <w:lang w:val="uk-UA"/>
        </w:rPr>
      </w:pPr>
    </w:p>
    <w:p w:rsidR="00F107A7" w:rsidRPr="00931BBB" w:rsidRDefault="002E1FDF"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4</w:t>
      </w:r>
      <w:r w:rsidRPr="00931BBB">
        <w:rPr>
          <w:sz w:val="24"/>
          <w:szCs w:val="24"/>
          <w:lang w:val="uk-UA"/>
        </w:rPr>
        <w:t xml:space="preserve">. </w:t>
      </w:r>
      <w:r w:rsidR="00F107A7" w:rsidRPr="00931BBB">
        <w:rPr>
          <w:sz w:val="24"/>
          <w:szCs w:val="24"/>
        </w:rPr>
        <w:t>Запровадження програми підтримки інститутів громадянського суспільства</w:t>
      </w:r>
      <w:r w:rsidR="00F107A7" w:rsidRPr="00931BBB">
        <w:rPr>
          <w:sz w:val="24"/>
          <w:szCs w:val="24"/>
          <w:lang w:val="uk-UA"/>
        </w:rPr>
        <w:t>.</w:t>
      </w:r>
    </w:p>
    <w:p w:rsidR="002E1FDF" w:rsidRPr="00931BBB" w:rsidRDefault="00083DC6" w:rsidP="00F107A7">
      <w:pPr>
        <w:pStyle w:val="1"/>
        <w:ind w:left="142" w:right="376"/>
        <w:jc w:val="both"/>
        <w:rPr>
          <w:b w:val="0"/>
        </w:rPr>
      </w:pPr>
      <w:r w:rsidRPr="00931BBB">
        <w:rPr>
          <w:b w:val="0"/>
          <w:sz w:val="24"/>
          <w:szCs w:val="24"/>
        </w:rPr>
        <w:t>Програма містит</w:t>
      </w:r>
      <w:r w:rsidRPr="00931BBB">
        <w:rPr>
          <w:b w:val="0"/>
          <w:sz w:val="24"/>
          <w:szCs w:val="24"/>
          <w:lang w:val="uk-UA"/>
        </w:rPr>
        <w:t>име</w:t>
      </w:r>
      <w:r w:rsidRPr="00931BBB">
        <w:rPr>
          <w:b w:val="0"/>
          <w:sz w:val="24"/>
          <w:szCs w:val="24"/>
        </w:rPr>
        <w:t xml:space="preserve"> комплекс інформаційних, навчальних та практичних заходів, котрі спрямовані на розвиток громадської активності, створення та становлення інститутів громадянського суспільства.</w:t>
      </w:r>
    </w:p>
    <w:p w:rsidR="00083DC6" w:rsidRPr="00931BBB" w:rsidRDefault="00083DC6"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5</w:t>
      </w:r>
      <w:r w:rsidRPr="00931BBB">
        <w:rPr>
          <w:sz w:val="24"/>
          <w:szCs w:val="24"/>
        </w:rPr>
        <w:t>. Організація регулярних (не рідше раз на квартал) зустрічей із владою у територіальних одиницях громади</w:t>
      </w:r>
      <w:r w:rsidRPr="00931BBB">
        <w:rPr>
          <w:sz w:val="24"/>
          <w:szCs w:val="24"/>
          <w:lang w:val="uk-UA"/>
        </w:rPr>
        <w:t>.</w:t>
      </w:r>
    </w:p>
    <w:p w:rsidR="002E1FDF" w:rsidRPr="00931BBB" w:rsidRDefault="00083DC6" w:rsidP="00F107A7">
      <w:pPr>
        <w:pStyle w:val="1"/>
        <w:ind w:left="142" w:right="376"/>
        <w:jc w:val="both"/>
        <w:rPr>
          <w:b w:val="0"/>
          <w:sz w:val="24"/>
          <w:szCs w:val="24"/>
          <w:lang w:val="uk-UA"/>
        </w:rPr>
      </w:pPr>
      <w:r w:rsidRPr="00931BBB">
        <w:rPr>
          <w:b w:val="0"/>
          <w:sz w:val="24"/>
          <w:szCs w:val="24"/>
        </w:rPr>
        <w:t>З метою налагодження постійного діалогу із населенням</w:t>
      </w:r>
      <w:r w:rsidRPr="00931BBB">
        <w:rPr>
          <w:b w:val="0"/>
          <w:sz w:val="24"/>
          <w:szCs w:val="24"/>
          <w:lang w:val="uk-UA"/>
        </w:rPr>
        <w:t>,</w:t>
      </w:r>
      <w:r w:rsidRPr="00931BBB">
        <w:rPr>
          <w:b w:val="0"/>
          <w:sz w:val="24"/>
          <w:szCs w:val="24"/>
        </w:rPr>
        <w:t xml:space="preserve"> щоквартально у громаді організовуються та проводяться зустрічі обраних осіб місцевого самоврядування із населенням. </w:t>
      </w:r>
      <w:r w:rsidRPr="00931BBB">
        <w:rPr>
          <w:b w:val="0"/>
          <w:sz w:val="24"/>
          <w:szCs w:val="24"/>
          <w:lang w:val="uk-UA"/>
        </w:rPr>
        <w:t xml:space="preserve">Для цього, попередньо розробляється та затверджується </w:t>
      </w:r>
      <w:r w:rsidRPr="00931BBB">
        <w:rPr>
          <w:b w:val="0"/>
          <w:sz w:val="24"/>
          <w:szCs w:val="24"/>
        </w:rPr>
        <w:t>графік проведення зустрічей. У графіку визначений відповідальний</w:t>
      </w:r>
      <w:r w:rsidRPr="00931BBB">
        <w:rPr>
          <w:b w:val="0"/>
          <w:sz w:val="24"/>
          <w:szCs w:val="24"/>
          <w:lang w:val="uk-UA"/>
        </w:rPr>
        <w:t xml:space="preserve"> </w:t>
      </w:r>
      <w:r w:rsidRPr="00931BBB">
        <w:rPr>
          <w:b w:val="0"/>
          <w:sz w:val="24"/>
          <w:szCs w:val="24"/>
        </w:rPr>
        <w:t xml:space="preserve"> за організацію та тем</w:t>
      </w:r>
      <w:r w:rsidRPr="00931BBB">
        <w:rPr>
          <w:b w:val="0"/>
          <w:sz w:val="24"/>
          <w:szCs w:val="24"/>
          <w:lang w:val="uk-UA"/>
        </w:rPr>
        <w:t>и</w:t>
      </w:r>
      <w:r w:rsidRPr="00931BBB">
        <w:rPr>
          <w:b w:val="0"/>
          <w:sz w:val="24"/>
          <w:szCs w:val="24"/>
        </w:rPr>
        <w:t xml:space="preserve"> таких зустрічей. </w:t>
      </w:r>
      <w:r w:rsidRPr="00931BBB">
        <w:rPr>
          <w:b w:val="0"/>
          <w:sz w:val="24"/>
          <w:szCs w:val="24"/>
          <w:lang w:val="uk-UA"/>
        </w:rPr>
        <w:t>Секретар</w:t>
      </w:r>
      <w:r w:rsidRPr="00931BBB">
        <w:rPr>
          <w:b w:val="0"/>
          <w:sz w:val="24"/>
          <w:szCs w:val="24"/>
        </w:rPr>
        <w:t xml:space="preserve"> забезпечує висвітлення графіку проведення зустрічей на офіційному веб-сайті місцевої ради.</w:t>
      </w:r>
    </w:p>
    <w:p w:rsidR="00083DC6" w:rsidRPr="00931BBB" w:rsidRDefault="00083DC6" w:rsidP="00F107A7">
      <w:pPr>
        <w:pStyle w:val="1"/>
        <w:ind w:left="142" w:right="376"/>
        <w:jc w:val="both"/>
        <w:rPr>
          <w:sz w:val="24"/>
          <w:szCs w:val="24"/>
          <w:lang w:val="uk-UA"/>
        </w:rPr>
      </w:pPr>
    </w:p>
    <w:p w:rsidR="00992054"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6</w:t>
      </w:r>
      <w:r w:rsidRPr="00931BBB">
        <w:rPr>
          <w:sz w:val="24"/>
          <w:szCs w:val="24"/>
        </w:rPr>
        <w:t xml:space="preserve">. </w:t>
      </w:r>
      <w:r w:rsidRPr="00931BBB">
        <w:rPr>
          <w:sz w:val="24"/>
          <w:szCs w:val="24"/>
          <w:lang w:val="uk-UA"/>
        </w:rPr>
        <w:t>Запровадження системи ресурсної підтримки створених ОСН через запровадження місцевої програми підтримки створення та діяльності  ОСН.</w:t>
      </w:r>
    </w:p>
    <w:p w:rsidR="00A109DC" w:rsidRPr="00931BBB" w:rsidRDefault="00A109DC" w:rsidP="00F107A7">
      <w:pPr>
        <w:pStyle w:val="1"/>
        <w:ind w:left="142" w:right="376"/>
        <w:jc w:val="both"/>
        <w:rPr>
          <w:b w:val="0"/>
          <w:sz w:val="24"/>
          <w:szCs w:val="24"/>
          <w:lang w:val="uk-UA"/>
        </w:rPr>
      </w:pPr>
      <w:r w:rsidRPr="00931BBB">
        <w:rPr>
          <w:b w:val="0"/>
          <w:sz w:val="24"/>
          <w:szCs w:val="24"/>
          <w:lang w:val="uk-UA"/>
        </w:rPr>
        <w:t xml:space="preserve">Створення ОСН сприятиме активізації місцевого населення, налагодженню співпраці із органом місцевого самоврядування та передачі частини повноважень зареєстрованим комітетам. </w:t>
      </w:r>
      <w:r w:rsidR="00B00CF4" w:rsidRPr="00931BBB">
        <w:rPr>
          <w:b w:val="0"/>
          <w:sz w:val="24"/>
          <w:szCs w:val="24"/>
          <w:lang w:val="uk-UA"/>
        </w:rPr>
        <w:t>З метою забезпечення інформаційної та методичної підтримки мешканців на шляху до створення ОСН, підтримку діючих ОСН та стимулювання підвищення рівня самоорганізації населення сільська рада розробляє та сприяє впровадженню місцевої програми підтримки ОСН.</w:t>
      </w:r>
    </w:p>
    <w:p w:rsidR="001B7DC5" w:rsidRPr="00931BBB" w:rsidRDefault="001B7DC5" w:rsidP="007E0D06">
      <w:pPr>
        <w:pStyle w:val="1"/>
        <w:ind w:right="376"/>
        <w:rPr>
          <w:sz w:val="24"/>
          <w:szCs w:val="24"/>
          <w:lang w:val="uk-UA"/>
        </w:rPr>
      </w:pPr>
    </w:p>
    <w:p w:rsidR="00241C56" w:rsidRPr="00931BBB" w:rsidRDefault="00241C56" w:rsidP="00241C56">
      <w:pPr>
        <w:pStyle w:val="1"/>
        <w:ind w:left="142" w:right="376"/>
        <w:rPr>
          <w:sz w:val="24"/>
          <w:szCs w:val="24"/>
          <w:lang w:val="uk-UA"/>
        </w:rPr>
      </w:pPr>
      <w:r w:rsidRPr="00931BBB">
        <w:rPr>
          <w:sz w:val="24"/>
          <w:szCs w:val="24"/>
          <w:lang w:val="uk-UA"/>
        </w:rPr>
        <w:t>7.1. ЧАСОВІ РАМКИ І ЗАСОБИ РЕАЛІЗАЦІЇ</w:t>
      </w:r>
    </w:p>
    <w:p w:rsidR="00241C56" w:rsidRPr="00931BBB" w:rsidRDefault="00241C56" w:rsidP="00241C56">
      <w:pPr>
        <w:pStyle w:val="1"/>
        <w:tabs>
          <w:tab w:val="left" w:pos="426"/>
          <w:tab w:val="left" w:pos="10490"/>
        </w:tabs>
        <w:ind w:left="142" w:right="376"/>
        <w:jc w:val="both"/>
        <w:rPr>
          <w:sz w:val="24"/>
          <w:szCs w:val="24"/>
          <w:lang w:val="uk-UA"/>
        </w:rPr>
      </w:pP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План реалізації стратегії складається з завдань, які будуть впровадж</w:t>
      </w:r>
      <w:r w:rsidR="003F2BEC">
        <w:rPr>
          <w:b w:val="0"/>
          <w:sz w:val="24"/>
          <w:szCs w:val="24"/>
          <w:lang w:val="uk-UA"/>
        </w:rPr>
        <w:t>уватися упродовж 2019-</w:t>
      </w:r>
      <w:r w:rsidR="003F2BEC" w:rsidRPr="003F2BEC">
        <w:rPr>
          <w:b w:val="0"/>
          <w:sz w:val="24"/>
          <w:szCs w:val="24"/>
          <w:highlight w:val="cyan"/>
          <w:lang w:val="uk-UA"/>
        </w:rPr>
        <w:t>2028</w:t>
      </w:r>
      <w:r w:rsidRPr="00931BBB">
        <w:rPr>
          <w:b w:val="0"/>
          <w:sz w:val="24"/>
          <w:szCs w:val="24"/>
          <w:lang w:val="uk-UA"/>
        </w:rPr>
        <w:t xml:space="preserve"> років. Впровадження проектів цієї програми можливе через:</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внесення заходів до програми соціально-економічного розвитку, галузевих регіональних програм;</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фінансування за рахунок субвенцій на розвиток інфраструктури ОТГ та соціально-економічний розвиток;</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коштів Державного фонду регіонального розвитку;</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співфінансування від мешканців громади (де це передбачено умовами проекту).</w:t>
      </w:r>
    </w:p>
    <w:p w:rsidR="00241C56" w:rsidRPr="00931BBB" w:rsidRDefault="00241C56" w:rsidP="00241C56">
      <w:pPr>
        <w:pStyle w:val="1"/>
        <w:tabs>
          <w:tab w:val="left" w:pos="426"/>
          <w:tab w:val="left" w:pos="10490"/>
        </w:tabs>
        <w:ind w:left="142" w:right="376"/>
        <w:jc w:val="both"/>
        <w:rPr>
          <w:sz w:val="24"/>
          <w:szCs w:val="24"/>
          <w:lang w:val="uk-UA"/>
        </w:rPr>
      </w:pPr>
    </w:p>
    <w:p w:rsidR="00241C56" w:rsidRPr="00931BBB" w:rsidRDefault="00241C56" w:rsidP="00241C56">
      <w:pPr>
        <w:pStyle w:val="1"/>
        <w:tabs>
          <w:tab w:val="left" w:pos="426"/>
          <w:tab w:val="left" w:pos="10490"/>
        </w:tabs>
        <w:ind w:left="142" w:right="376"/>
        <w:rPr>
          <w:sz w:val="24"/>
          <w:szCs w:val="24"/>
          <w:lang w:val="uk-UA"/>
        </w:rPr>
      </w:pPr>
      <w:r w:rsidRPr="00931BBB">
        <w:rPr>
          <w:sz w:val="24"/>
          <w:szCs w:val="24"/>
          <w:lang w:val="uk-UA"/>
        </w:rPr>
        <w:t>7.2. ПРИПУЩЕННЯ ТА РИЗИКИ</w:t>
      </w:r>
    </w:p>
    <w:p w:rsidR="00241C56" w:rsidRPr="00931BBB" w:rsidRDefault="00241C56" w:rsidP="00241C56">
      <w:pPr>
        <w:pStyle w:val="1"/>
        <w:tabs>
          <w:tab w:val="left" w:pos="426"/>
          <w:tab w:val="left" w:pos="10490"/>
        </w:tabs>
        <w:ind w:left="142" w:right="376"/>
        <w:jc w:val="both"/>
        <w:rPr>
          <w:sz w:val="24"/>
          <w:szCs w:val="24"/>
          <w:lang w:val="uk-UA"/>
        </w:rPr>
      </w:pPr>
    </w:p>
    <w:p w:rsidR="00CA270F"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військовим конфліктом. </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Наступними важливими припущеннями успішності реалізації цієї Стратегії є доступність коштів державної субвенції на розвиток інфраструктури ОТГ, субвенції на соціально-економічний розвиток,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 впровадження.</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Наявність знань з</w:t>
      </w:r>
      <w:r w:rsidR="00CA270F" w:rsidRPr="00931BBB">
        <w:rPr>
          <w:b w:val="0"/>
          <w:sz w:val="24"/>
          <w:szCs w:val="24"/>
          <w:lang w:val="uk-UA"/>
        </w:rPr>
        <w:t xml:space="preserve"> питань проектного менеджменту </w:t>
      </w:r>
      <w:r w:rsidRPr="00931BBB">
        <w:rPr>
          <w:b w:val="0"/>
          <w:sz w:val="24"/>
          <w:szCs w:val="24"/>
          <w:lang w:val="uk-UA"/>
        </w:rPr>
        <w:t xml:space="preserve">є важливими загальними припущеннями для успішної реалізації стратегії. Можливості реалізації стратегії є ускладненими, оскільки Смідинська громада раніше не працювала у режимі довгострокового планування. </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Основні ризики, пов’язані зі здійсненням </w:t>
      </w:r>
      <w:r w:rsidR="00A2198F" w:rsidRPr="00931BBB">
        <w:rPr>
          <w:b w:val="0"/>
          <w:sz w:val="24"/>
          <w:szCs w:val="24"/>
          <w:lang w:val="uk-UA"/>
        </w:rPr>
        <w:t>Стратегії</w:t>
      </w:r>
      <w:r w:rsidRPr="00931BBB">
        <w:rPr>
          <w:b w:val="0"/>
          <w:sz w:val="24"/>
          <w:szCs w:val="24"/>
          <w:lang w:val="uk-UA"/>
        </w:rPr>
        <w:t xml:space="preserve"> включають:</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 </w:t>
      </w:r>
      <w:r w:rsidR="00CA270F" w:rsidRPr="00931BBB">
        <w:rPr>
          <w:b w:val="0"/>
          <w:sz w:val="24"/>
          <w:szCs w:val="24"/>
          <w:lang w:val="uk-UA"/>
        </w:rPr>
        <w:t xml:space="preserve"> </w:t>
      </w:r>
      <w:r w:rsidRPr="00931BBB">
        <w:rPr>
          <w:b w:val="0"/>
          <w:sz w:val="24"/>
          <w:szCs w:val="24"/>
          <w:lang w:val="uk-UA"/>
        </w:rPr>
        <w:t>зниження інвестиційного рейтингу країни і регіону;</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зменшення обсягів, або скасування субвенції на розвиток інфраструктури об’єднаних територіальних громад;</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зменшення обсягів субвенції на соціально-економічний розвиток громад;</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нехтування сільськими територіями на користь міста – низький рівень інвестицій, старіння населення, демографічний спад, міграція;</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 </w:t>
      </w:r>
      <w:r w:rsidR="00A2198F" w:rsidRPr="00931BBB">
        <w:rPr>
          <w:b w:val="0"/>
          <w:sz w:val="24"/>
          <w:szCs w:val="24"/>
          <w:lang w:val="uk-UA"/>
        </w:rPr>
        <w:t xml:space="preserve"> </w:t>
      </w:r>
      <w:r w:rsidRPr="00931BBB">
        <w:rPr>
          <w:b w:val="0"/>
          <w:sz w:val="24"/>
          <w:szCs w:val="24"/>
          <w:lang w:val="uk-UA"/>
        </w:rPr>
        <w:t>нераціональне використання природних ресурсів, передусім – в аграрному секторі;</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невчасне вирішення соціальних, освітніх, інфраструктурних, екологічних та інших проблем сільського населення.</w:t>
      </w:r>
    </w:p>
    <w:p w:rsidR="00241C56" w:rsidRPr="00931BBB" w:rsidRDefault="00241C56" w:rsidP="00241C56">
      <w:pPr>
        <w:pStyle w:val="1"/>
        <w:tabs>
          <w:tab w:val="left" w:pos="426"/>
          <w:tab w:val="left" w:pos="10490"/>
        </w:tabs>
        <w:ind w:left="142" w:right="376"/>
        <w:jc w:val="both"/>
        <w:rPr>
          <w:b w:val="0"/>
          <w:sz w:val="24"/>
          <w:szCs w:val="24"/>
          <w:lang w:val="uk-UA"/>
        </w:rPr>
      </w:pPr>
    </w:p>
    <w:p w:rsidR="00241C56" w:rsidRPr="00931BBB" w:rsidRDefault="00241C56" w:rsidP="00A2198F">
      <w:pPr>
        <w:pStyle w:val="1"/>
        <w:ind w:left="142" w:right="376"/>
        <w:rPr>
          <w:sz w:val="24"/>
          <w:szCs w:val="24"/>
          <w:lang w:val="uk-UA"/>
        </w:rPr>
      </w:pPr>
      <w:r w:rsidRPr="00931BBB">
        <w:rPr>
          <w:sz w:val="24"/>
          <w:szCs w:val="24"/>
          <w:lang w:val="uk-UA"/>
        </w:rPr>
        <w:t>7.</w:t>
      </w:r>
      <w:r w:rsidR="00A2198F" w:rsidRPr="00931BBB">
        <w:rPr>
          <w:sz w:val="24"/>
          <w:szCs w:val="24"/>
          <w:lang w:val="uk-UA"/>
        </w:rPr>
        <w:t>3</w:t>
      </w:r>
      <w:r w:rsidRPr="00931BBB">
        <w:rPr>
          <w:sz w:val="24"/>
          <w:szCs w:val="24"/>
          <w:lang w:val="uk-UA"/>
        </w:rPr>
        <w:t>. РЕКОМЕНДАЦІЇ</w:t>
      </w:r>
    </w:p>
    <w:p w:rsidR="00241C56" w:rsidRPr="00931BBB" w:rsidRDefault="00241C56" w:rsidP="00241C56">
      <w:pPr>
        <w:pStyle w:val="1"/>
        <w:ind w:left="142" w:right="376"/>
        <w:jc w:val="both"/>
        <w:rPr>
          <w:sz w:val="24"/>
          <w:szCs w:val="24"/>
          <w:lang w:val="uk-UA"/>
        </w:rPr>
      </w:pPr>
    </w:p>
    <w:p w:rsidR="00241C56" w:rsidRPr="00931BBB" w:rsidRDefault="00241C56" w:rsidP="00696CA0">
      <w:pPr>
        <w:pStyle w:val="1"/>
        <w:ind w:left="142" w:right="376" w:firstLine="425"/>
        <w:jc w:val="both"/>
        <w:rPr>
          <w:b w:val="0"/>
          <w:sz w:val="24"/>
          <w:szCs w:val="24"/>
          <w:lang w:val="uk-UA"/>
        </w:rPr>
      </w:pPr>
      <w:r w:rsidRPr="00931BBB">
        <w:rPr>
          <w:b w:val="0"/>
          <w:sz w:val="24"/>
          <w:szCs w:val="24"/>
          <w:lang w:val="uk-UA"/>
        </w:rPr>
        <w:lastRenderedPageBreak/>
        <w:t xml:space="preserve">Успіх реалізації та сталості результатів кожного </w:t>
      </w:r>
      <w:r w:rsidR="00A2198F" w:rsidRPr="00931BBB">
        <w:rPr>
          <w:b w:val="0"/>
          <w:sz w:val="24"/>
          <w:szCs w:val="24"/>
          <w:lang w:val="uk-UA"/>
        </w:rPr>
        <w:t>завдання</w:t>
      </w:r>
      <w:r w:rsidRPr="00931BBB">
        <w:rPr>
          <w:b w:val="0"/>
          <w:sz w:val="24"/>
          <w:szCs w:val="24"/>
          <w:lang w:val="uk-UA"/>
        </w:rPr>
        <w:t xml:space="preserve"> базується на розумному врахуванні інтересів громади і </w:t>
      </w:r>
      <w:r w:rsidR="00696CA0" w:rsidRPr="00931BBB">
        <w:rPr>
          <w:b w:val="0"/>
          <w:sz w:val="24"/>
          <w:szCs w:val="24"/>
          <w:lang w:val="uk-UA"/>
        </w:rPr>
        <w:t>інтересів приватних структур.</w:t>
      </w:r>
      <w:r w:rsidRPr="00931BBB">
        <w:rPr>
          <w:b w:val="0"/>
          <w:sz w:val="24"/>
          <w:szCs w:val="24"/>
          <w:lang w:val="uk-UA"/>
        </w:rPr>
        <w:t xml:space="preserve"> Тому</w:t>
      </w:r>
      <w:r w:rsidR="00696CA0" w:rsidRPr="00931BBB">
        <w:rPr>
          <w:b w:val="0"/>
          <w:sz w:val="24"/>
          <w:szCs w:val="24"/>
          <w:lang w:val="uk-UA"/>
        </w:rPr>
        <w:t xml:space="preserve"> відповідальні за реалізацію стратегії у своїй діяльності мають максимально користуватись принципом поєднання </w:t>
      </w:r>
      <w:r w:rsidRPr="00931BBB">
        <w:rPr>
          <w:b w:val="0"/>
          <w:sz w:val="24"/>
          <w:szCs w:val="24"/>
          <w:lang w:val="uk-UA"/>
        </w:rPr>
        <w:t xml:space="preserve">фінансування з місцевого бюджету і приватних коштів на додаток до підтримки з держбюджету та програм </w:t>
      </w:r>
      <w:r w:rsidR="00696CA0" w:rsidRPr="00931BBB">
        <w:rPr>
          <w:b w:val="0"/>
          <w:sz w:val="24"/>
          <w:szCs w:val="24"/>
          <w:lang w:val="uk-UA"/>
        </w:rPr>
        <w:t>міжнародної технічної допомоги</w:t>
      </w:r>
      <w:r w:rsidRPr="00931BBB">
        <w:rPr>
          <w:b w:val="0"/>
          <w:sz w:val="24"/>
          <w:szCs w:val="24"/>
          <w:lang w:val="uk-UA"/>
        </w:rPr>
        <w:t>.</w:t>
      </w:r>
    </w:p>
    <w:p w:rsidR="00241C56" w:rsidRPr="00931BBB" w:rsidRDefault="00241C56" w:rsidP="00696CA0">
      <w:pPr>
        <w:pStyle w:val="1"/>
        <w:ind w:left="142" w:right="376" w:firstLine="425"/>
        <w:jc w:val="both"/>
        <w:rPr>
          <w:b w:val="0"/>
          <w:sz w:val="24"/>
          <w:szCs w:val="24"/>
          <w:lang w:val="uk-UA"/>
        </w:rPr>
      </w:pPr>
      <w:r w:rsidRPr="00931BBB">
        <w:rPr>
          <w:b w:val="0"/>
          <w:sz w:val="24"/>
          <w:szCs w:val="24"/>
          <w:lang w:val="uk-UA"/>
        </w:rPr>
        <w:t xml:space="preserve">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 </w:t>
      </w:r>
    </w:p>
    <w:p w:rsidR="00241C56" w:rsidRPr="00931BBB" w:rsidRDefault="00241C56" w:rsidP="007E0D06">
      <w:pPr>
        <w:pStyle w:val="1"/>
        <w:ind w:right="376"/>
        <w:rPr>
          <w:sz w:val="24"/>
          <w:szCs w:val="24"/>
          <w:lang w:val="uk-UA"/>
        </w:rPr>
      </w:pPr>
    </w:p>
    <w:p w:rsidR="00967D81" w:rsidRPr="00931BBB" w:rsidRDefault="00A2198F" w:rsidP="007E0D06">
      <w:pPr>
        <w:pStyle w:val="1"/>
        <w:ind w:right="376"/>
        <w:rPr>
          <w:sz w:val="24"/>
          <w:szCs w:val="24"/>
          <w:lang w:val="uk-UA"/>
        </w:rPr>
      </w:pPr>
      <w:r w:rsidRPr="00931BBB">
        <w:rPr>
          <w:sz w:val="24"/>
          <w:szCs w:val="24"/>
          <w:lang w:val="uk-UA"/>
        </w:rPr>
        <w:t xml:space="preserve">7.4. </w:t>
      </w:r>
      <w:r w:rsidR="00967D81" w:rsidRPr="00931BBB">
        <w:rPr>
          <w:sz w:val="24"/>
          <w:szCs w:val="24"/>
          <w:lang w:val="uk-UA"/>
        </w:rPr>
        <w:t>СИСТЕМА УПРАВЛІННЯ, МОНІТОРИНГУ ТА ОНОВЛЕННЯ СТРАТЕГІЇ</w:t>
      </w:r>
      <w:bookmarkEnd w:id="12"/>
    </w:p>
    <w:p w:rsidR="00AF4D3D" w:rsidRPr="00931BBB" w:rsidRDefault="00AF4D3D" w:rsidP="007E0D06">
      <w:pPr>
        <w:pStyle w:val="1"/>
        <w:ind w:right="376"/>
        <w:rPr>
          <w:sz w:val="24"/>
          <w:szCs w:val="24"/>
          <w:lang w:val="uk-UA"/>
        </w:rPr>
      </w:pPr>
    </w:p>
    <w:p w:rsidR="00A93A5C" w:rsidRPr="00931BBB" w:rsidRDefault="00A93A5C"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Стратегія Смідинської ОТГ складається з ряду конкретних завдань, спрямованих на досягнення операційних цілей котрі визначені завдяки стратегічним пріоритетам. Усі завдання надалі мають бути перетворені у програми чи проекти, що стане передумовою реалізації стратегії. </w:t>
      </w:r>
    </w:p>
    <w:p w:rsidR="00A93A5C" w:rsidRPr="00931BBB" w:rsidRDefault="00A93A5C"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Успіх реалізації стратегії розвитку залежить від побудови системи управління процесом реалізації стратегії, визначення конкретних та чітких цілей кожної ланки управління.</w:t>
      </w:r>
    </w:p>
    <w:p w:rsidR="00B06F9D" w:rsidRPr="00931BBB" w:rsidRDefault="00BF7FE1"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Відповідно до цього, у</w:t>
      </w:r>
      <w:r w:rsidR="00B06F9D" w:rsidRPr="00931BBB">
        <w:rPr>
          <w:rFonts w:ascii="Times New Roman" w:hAnsi="Times New Roman" w:cs="Times New Roman"/>
          <w:sz w:val="24"/>
          <w:szCs w:val="24"/>
          <w:lang w:val="uk-UA"/>
        </w:rPr>
        <w:t>правління процесом реалізації стратегії розвитку Смідинської громади проводиться за принципами єдності управління, персональної відповідальності, прозорості та поточної координації дій.</w:t>
      </w:r>
    </w:p>
    <w:p w:rsidR="00B06F9D"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Адміністрування процесу реалізації стратегічного плану здійснюється виконавчим комітетом та відповідними структурними підрозділами сільської ради. </w:t>
      </w:r>
    </w:p>
    <w:p w:rsidR="00967D81" w:rsidRPr="00931BBB" w:rsidRDefault="00967D81" w:rsidP="007E0D06">
      <w:pPr>
        <w:tabs>
          <w:tab w:val="left" w:pos="900"/>
        </w:tabs>
        <w:spacing w:after="0" w:line="240" w:lineRule="auto"/>
        <w:ind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Система управління стратегією має два рівні: політичний та технічний. </w:t>
      </w:r>
      <w:r w:rsidRPr="00931BBB">
        <w:rPr>
          <w:rFonts w:ascii="Times New Roman" w:hAnsi="Times New Roman" w:cs="Times New Roman"/>
          <w:b/>
          <w:sz w:val="24"/>
          <w:szCs w:val="24"/>
          <w:lang w:val="uk-UA" w:eastAsia="ru-RU"/>
        </w:rPr>
        <w:t>Політичний</w:t>
      </w:r>
      <w:r w:rsidRPr="00931BBB">
        <w:rPr>
          <w:rFonts w:ascii="Times New Roman" w:hAnsi="Times New Roman" w:cs="Times New Roman"/>
          <w:sz w:val="24"/>
          <w:szCs w:val="24"/>
          <w:lang w:val="uk-UA" w:eastAsia="ru-RU"/>
        </w:rPr>
        <w:t xml:space="preserve"> рі</w:t>
      </w:r>
      <w:r w:rsidR="00FB3EE4" w:rsidRPr="00931BBB">
        <w:rPr>
          <w:rFonts w:ascii="Times New Roman" w:hAnsi="Times New Roman" w:cs="Times New Roman"/>
          <w:sz w:val="24"/>
          <w:szCs w:val="24"/>
          <w:lang w:val="uk-UA" w:eastAsia="ru-RU"/>
        </w:rPr>
        <w:t>вень забезпечує особисто сільський голова, в</w:t>
      </w:r>
      <w:r w:rsidR="00FA2F4B" w:rsidRPr="00931BBB">
        <w:rPr>
          <w:rFonts w:ascii="Times New Roman" w:hAnsi="Times New Roman" w:cs="Times New Roman"/>
          <w:sz w:val="24"/>
          <w:szCs w:val="24"/>
          <w:lang w:val="uk-UA" w:eastAsia="ru-RU"/>
        </w:rPr>
        <w:t xml:space="preserve">иконком та </w:t>
      </w:r>
      <w:r w:rsidRPr="00931BBB">
        <w:rPr>
          <w:rFonts w:ascii="Times New Roman" w:hAnsi="Times New Roman" w:cs="Times New Roman"/>
          <w:sz w:val="24"/>
          <w:szCs w:val="24"/>
          <w:lang w:val="uk-UA" w:eastAsia="ru-RU"/>
        </w:rPr>
        <w:t xml:space="preserve">рада. На цьому рівні заслуховуються та затверджуються звіти Комітету з управління впровадженням </w:t>
      </w:r>
      <w:r w:rsidRPr="00931BBB">
        <w:rPr>
          <w:rFonts w:ascii="Times New Roman" w:hAnsi="Times New Roman" w:cs="Times New Roman"/>
          <w:sz w:val="24"/>
          <w:szCs w:val="24"/>
          <w:lang w:val="uk-UA"/>
        </w:rPr>
        <w:t>стратегії</w:t>
      </w:r>
      <w:r w:rsidRPr="00931BBB">
        <w:rPr>
          <w:rFonts w:ascii="Times New Roman" w:hAnsi="Times New Roman" w:cs="Times New Roman"/>
          <w:sz w:val="24"/>
          <w:szCs w:val="24"/>
          <w:lang w:val="uk-UA" w:eastAsia="ru-RU"/>
        </w:rPr>
        <w:t>, пропозиції щодо внесення змін (оновлення)</w:t>
      </w:r>
      <w:r w:rsidR="00FB3EE4" w:rsidRPr="00931BBB">
        <w:rPr>
          <w:rFonts w:ascii="Times New Roman" w:hAnsi="Times New Roman" w:cs="Times New Roman"/>
          <w:sz w:val="24"/>
          <w:szCs w:val="24"/>
          <w:lang w:val="uk-UA" w:eastAsia="ru-RU"/>
        </w:rPr>
        <w:t xml:space="preserve">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eastAsia="ru-RU"/>
        </w:rPr>
        <w:t>.  Р</w:t>
      </w:r>
      <w:r w:rsidRPr="00931BBB">
        <w:rPr>
          <w:rFonts w:ascii="Times New Roman" w:hAnsi="Times New Roman" w:cs="Times New Roman"/>
          <w:sz w:val="24"/>
          <w:szCs w:val="24"/>
          <w:lang w:val="uk-UA" w:eastAsia="ru-RU"/>
        </w:rPr>
        <w:t xml:space="preserve">ада приймає рішення щодо внесення змін до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00FB3EE4" w:rsidRPr="00931BBB">
        <w:rPr>
          <w:rFonts w:ascii="Times New Roman" w:hAnsi="Times New Roman" w:cs="Times New Roman"/>
          <w:sz w:val="24"/>
          <w:szCs w:val="24"/>
          <w:lang w:val="uk-UA" w:eastAsia="ru-RU"/>
        </w:rPr>
        <w:t xml:space="preserve">на підставі пропозицій </w:t>
      </w:r>
      <w:r w:rsidRPr="00931BBB">
        <w:rPr>
          <w:rFonts w:ascii="Times New Roman" w:hAnsi="Times New Roman" w:cs="Times New Roman"/>
          <w:sz w:val="24"/>
          <w:szCs w:val="24"/>
          <w:lang w:val="uk-UA" w:eastAsia="ru-RU"/>
        </w:rPr>
        <w:t xml:space="preserve"> голови.</w:t>
      </w:r>
    </w:p>
    <w:p w:rsidR="00B06F9D"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eastAsia="ru-RU"/>
        </w:rPr>
        <w:t>З метою координації дій, розпорядженням сільського голови створюється постійно діючий</w:t>
      </w:r>
      <w:r w:rsidRPr="00931BBB">
        <w:rPr>
          <w:rFonts w:ascii="Times New Roman" w:hAnsi="Times New Roman" w:cs="Times New Roman"/>
          <w:b/>
          <w:sz w:val="24"/>
          <w:szCs w:val="24"/>
          <w:lang w:val="uk-UA" w:eastAsia="ru-RU"/>
        </w:rPr>
        <w:t xml:space="preserve"> </w:t>
      </w:r>
      <w:r w:rsidRPr="00931BBB">
        <w:rPr>
          <w:rFonts w:ascii="Times New Roman" w:hAnsi="Times New Roman" w:cs="Times New Roman"/>
          <w:sz w:val="24"/>
          <w:szCs w:val="24"/>
          <w:lang w:val="uk-UA" w:eastAsia="ru-RU"/>
        </w:rPr>
        <w:t xml:space="preserve">Комітет з управління впровадженням </w:t>
      </w:r>
      <w:r w:rsidRPr="00931BBB">
        <w:rPr>
          <w:rFonts w:ascii="Times New Roman" w:hAnsi="Times New Roman" w:cs="Times New Roman"/>
          <w:sz w:val="24"/>
          <w:szCs w:val="24"/>
          <w:lang w:val="uk-UA"/>
        </w:rPr>
        <w:t xml:space="preserve">стратегічного плану, який забезпечує </w:t>
      </w:r>
      <w:r w:rsidRPr="00931BBB">
        <w:rPr>
          <w:rFonts w:ascii="Times New Roman" w:hAnsi="Times New Roman" w:cs="Times New Roman"/>
          <w:b/>
          <w:sz w:val="24"/>
          <w:szCs w:val="24"/>
          <w:lang w:val="uk-UA"/>
        </w:rPr>
        <w:t>т</w:t>
      </w:r>
      <w:r w:rsidR="00967D81" w:rsidRPr="00931BBB">
        <w:rPr>
          <w:rFonts w:ascii="Times New Roman" w:hAnsi="Times New Roman" w:cs="Times New Roman"/>
          <w:b/>
          <w:sz w:val="24"/>
          <w:szCs w:val="24"/>
          <w:lang w:val="uk-UA" w:eastAsia="ru-RU"/>
        </w:rPr>
        <w:t>ехнічний</w:t>
      </w:r>
      <w:r w:rsidR="00967D81" w:rsidRPr="00931BBB">
        <w:rPr>
          <w:rFonts w:ascii="Times New Roman" w:hAnsi="Times New Roman" w:cs="Times New Roman"/>
          <w:sz w:val="24"/>
          <w:szCs w:val="24"/>
          <w:lang w:val="uk-UA" w:eastAsia="ru-RU"/>
        </w:rPr>
        <w:t xml:space="preserve"> рівень управління і моніторингу </w:t>
      </w:r>
      <w:r w:rsidRPr="00931BBB">
        <w:rPr>
          <w:rFonts w:ascii="Times New Roman" w:hAnsi="Times New Roman" w:cs="Times New Roman"/>
          <w:sz w:val="24"/>
          <w:szCs w:val="24"/>
          <w:lang w:val="uk-UA" w:eastAsia="ru-RU"/>
        </w:rPr>
        <w:t xml:space="preserve"> впровадження</w:t>
      </w:r>
      <w:r w:rsidR="00967D81" w:rsidRPr="00931BBB">
        <w:rPr>
          <w:rFonts w:ascii="Times New Roman" w:hAnsi="Times New Roman" w:cs="Times New Roman"/>
          <w:sz w:val="24"/>
          <w:szCs w:val="24"/>
          <w:lang w:val="uk-UA" w:eastAsia="ru-RU"/>
        </w:rPr>
        <w:t xml:space="preserve"> </w:t>
      </w:r>
      <w:r w:rsidRPr="00931BBB">
        <w:rPr>
          <w:rFonts w:ascii="Times New Roman" w:hAnsi="Times New Roman" w:cs="Times New Roman"/>
          <w:sz w:val="24"/>
          <w:szCs w:val="24"/>
          <w:lang w:val="uk-UA"/>
        </w:rPr>
        <w:t xml:space="preserve">стратегчного плану розвитку. </w:t>
      </w:r>
    </w:p>
    <w:p w:rsidR="00967D81"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rPr>
        <w:t xml:space="preserve">Завдання </w:t>
      </w:r>
      <w:r w:rsidRPr="00931BBB">
        <w:rPr>
          <w:rFonts w:ascii="Times New Roman" w:hAnsi="Times New Roman" w:cs="Times New Roman"/>
          <w:sz w:val="24"/>
          <w:szCs w:val="24"/>
          <w:lang w:val="uk-UA" w:eastAsia="ru-RU"/>
        </w:rPr>
        <w:t xml:space="preserve">Комітету з управління впровадженням </w:t>
      </w:r>
      <w:r w:rsidRPr="00931BBB">
        <w:rPr>
          <w:rFonts w:ascii="Times New Roman" w:hAnsi="Times New Roman" w:cs="Times New Roman"/>
          <w:sz w:val="24"/>
          <w:szCs w:val="24"/>
          <w:lang w:val="uk-UA"/>
        </w:rPr>
        <w:t>стратегії</w:t>
      </w:r>
      <w:r w:rsidR="00967D81" w:rsidRPr="00931BBB">
        <w:rPr>
          <w:rFonts w:ascii="Times New Roman" w:hAnsi="Times New Roman" w:cs="Times New Roman"/>
          <w:sz w:val="24"/>
          <w:szCs w:val="24"/>
          <w:lang w:val="uk-UA" w:eastAsia="ru-RU"/>
        </w:rPr>
        <w:t>:</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забезпечує виконання завдань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eastAsia="ru-RU"/>
        </w:rPr>
        <w:t xml:space="preserve">згідно затвердженого плану,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здійснює моніторинг соціально-економічного стану громадиза визначеними показниками,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формує пропозиції змін до цілей і завдань, які необхідно вносити до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eastAsia="ru-RU"/>
        </w:rPr>
        <w:t>як відповідь на виявлені нові загрози і можливості.</w:t>
      </w:r>
    </w:p>
    <w:p w:rsidR="00967D81" w:rsidRPr="00931BBB" w:rsidRDefault="00B06F9D"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До складу </w:t>
      </w:r>
      <w:r w:rsidRPr="00931BBB">
        <w:rPr>
          <w:rFonts w:ascii="Times New Roman" w:hAnsi="Times New Roman" w:cs="Times New Roman"/>
          <w:sz w:val="24"/>
          <w:szCs w:val="24"/>
          <w:lang w:val="uk-UA" w:eastAsia="ru-RU"/>
        </w:rPr>
        <w:t xml:space="preserve">Комітету з управління впровадженням </w:t>
      </w:r>
      <w:r w:rsidRPr="00931BBB">
        <w:rPr>
          <w:rFonts w:ascii="Times New Roman" w:hAnsi="Times New Roman" w:cs="Times New Roman"/>
          <w:sz w:val="24"/>
          <w:szCs w:val="24"/>
          <w:lang w:val="uk-UA"/>
        </w:rPr>
        <w:t xml:space="preserve">стратегії входять відповідальні за виконання завдань стратегічного плану. Очолює Комітет </w:t>
      </w:r>
      <w:r w:rsidR="00B43F4C" w:rsidRPr="00931BBB">
        <w:rPr>
          <w:rFonts w:ascii="Times New Roman" w:hAnsi="Times New Roman" w:cs="Times New Roman"/>
          <w:sz w:val="24"/>
          <w:szCs w:val="24"/>
          <w:lang w:val="uk-UA"/>
        </w:rPr>
        <w:t xml:space="preserve">голова, повний склад Комітету та персоальна відповідальність за реалізацію стратегічного плану розвитку визначається розпорядженням сільського голови. Комітет збирається не рілше одного разу на квартал. </w:t>
      </w:r>
    </w:p>
    <w:p w:rsidR="00967D81" w:rsidRPr="00931BBB" w:rsidRDefault="00967D81" w:rsidP="007E0D06">
      <w:pPr>
        <w:tabs>
          <w:tab w:val="left" w:pos="900"/>
          <w:tab w:val="left" w:pos="10632"/>
        </w:tabs>
        <w:spacing w:after="0" w:line="240" w:lineRule="auto"/>
        <w:ind w:right="376" w:firstLine="720"/>
        <w:jc w:val="both"/>
        <w:rPr>
          <w:rFonts w:ascii="Times New Roman" w:hAnsi="Times New Roman" w:cs="Times New Roman"/>
          <w:sz w:val="24"/>
          <w:szCs w:val="24"/>
          <w:highlight w:val="yellow"/>
          <w:lang w:val="uk-UA"/>
        </w:rPr>
      </w:pPr>
    </w:p>
    <w:p w:rsidR="00967D81" w:rsidRPr="00931BBB" w:rsidRDefault="00967D81" w:rsidP="00A93A5C">
      <w:pPr>
        <w:pStyle w:val="2"/>
        <w:tabs>
          <w:tab w:val="left" w:pos="10632"/>
        </w:tabs>
        <w:ind w:right="376"/>
        <w:jc w:val="center"/>
        <w:rPr>
          <w:color w:val="auto"/>
          <w:sz w:val="24"/>
          <w:szCs w:val="24"/>
          <w:lang w:val="uk-UA"/>
        </w:rPr>
      </w:pPr>
      <w:bookmarkStart w:id="13" w:name="_Toc463630222"/>
      <w:bookmarkStart w:id="14" w:name="_Toc530230903"/>
      <w:r w:rsidRPr="00931BBB">
        <w:rPr>
          <w:color w:val="auto"/>
          <w:sz w:val="24"/>
          <w:szCs w:val="24"/>
          <w:lang w:val="uk-UA"/>
        </w:rPr>
        <w:t xml:space="preserve">Процедура моніторингу </w:t>
      </w:r>
      <w:r w:rsidR="00B43F4C" w:rsidRPr="00931BBB">
        <w:rPr>
          <w:color w:val="auto"/>
          <w:sz w:val="24"/>
          <w:szCs w:val="24"/>
          <w:lang w:val="uk-UA"/>
        </w:rPr>
        <w:t xml:space="preserve">та оцінки </w:t>
      </w:r>
      <w:r w:rsidRPr="00931BBB">
        <w:rPr>
          <w:color w:val="auto"/>
          <w:sz w:val="24"/>
          <w:szCs w:val="24"/>
          <w:lang w:val="uk-UA"/>
        </w:rPr>
        <w:t>стратегії</w:t>
      </w:r>
      <w:bookmarkEnd w:id="13"/>
      <w:bookmarkEnd w:id="14"/>
    </w:p>
    <w:p w:rsidR="00967D81" w:rsidRPr="00931BBB" w:rsidRDefault="00B43F4C"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М</w:t>
      </w:r>
      <w:r w:rsidR="00967D81" w:rsidRPr="00931BBB">
        <w:rPr>
          <w:rFonts w:ascii="Times New Roman" w:hAnsi="Times New Roman" w:cs="Times New Roman"/>
          <w:sz w:val="24"/>
          <w:szCs w:val="24"/>
          <w:lang w:val="uk-UA"/>
        </w:rPr>
        <w:t xml:space="preserve">оніторинг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w:t>
      </w:r>
      <w:r w:rsidR="00967D81" w:rsidRPr="00931BBB">
        <w:rPr>
          <w:rFonts w:ascii="Times New Roman" w:hAnsi="Times New Roman" w:cs="Times New Roman"/>
          <w:sz w:val="24"/>
          <w:szCs w:val="24"/>
          <w:lang w:val="uk-UA"/>
        </w:rPr>
        <w:lastRenderedPageBreak/>
        <w:t xml:space="preserve">наявного стану речей бажаному результату, а спостереження – з метою попередження небажаних наслідків. </w:t>
      </w:r>
    </w:p>
    <w:p w:rsidR="00967D81" w:rsidRPr="00931BBB" w:rsidRDefault="00582491"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Моніторинг стратегії </w:t>
      </w:r>
      <w:r w:rsidR="00B43F4C" w:rsidRPr="00931BBB">
        <w:rPr>
          <w:rFonts w:ascii="Times New Roman" w:hAnsi="Times New Roman" w:cs="Times New Roman"/>
          <w:sz w:val="24"/>
          <w:szCs w:val="24"/>
          <w:lang w:val="uk-UA"/>
        </w:rPr>
        <w:t>Смідинської</w:t>
      </w:r>
      <w:r w:rsidRPr="00931BBB">
        <w:rPr>
          <w:rFonts w:ascii="Times New Roman" w:hAnsi="Times New Roman" w:cs="Times New Roman"/>
          <w:sz w:val="24"/>
          <w:szCs w:val="24"/>
          <w:lang w:val="uk-UA"/>
        </w:rPr>
        <w:t xml:space="preserve"> сільськоі об’єднаної територіальної</w:t>
      </w:r>
      <w:r w:rsidR="00967D81" w:rsidRPr="00931BBB">
        <w:rPr>
          <w:rFonts w:ascii="Times New Roman" w:hAnsi="Times New Roman" w:cs="Times New Roman"/>
          <w:sz w:val="24"/>
          <w:szCs w:val="24"/>
          <w:lang w:val="uk-UA"/>
        </w:rPr>
        <w:t xml:space="preserve"> громади включає три рівні:</w:t>
      </w:r>
    </w:p>
    <w:p w:rsidR="00967D81" w:rsidRPr="00931BBB" w:rsidRDefault="00425797"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1) </w:t>
      </w:r>
      <w:r w:rsidR="00967D81" w:rsidRPr="00931BBB">
        <w:rPr>
          <w:rFonts w:ascii="Times New Roman" w:hAnsi="Times New Roman" w:cs="Times New Roman"/>
          <w:sz w:val="24"/>
          <w:szCs w:val="24"/>
          <w:lang w:val="uk-UA"/>
        </w:rPr>
        <w:t xml:space="preserve">Моніторинг зовнішнього середовища розвитку громади. Базується на аналізі основних показників, що характеризують </w:t>
      </w:r>
      <w:r w:rsidR="00582491" w:rsidRPr="00931BBB">
        <w:rPr>
          <w:rFonts w:ascii="Times New Roman" w:hAnsi="Times New Roman" w:cs="Times New Roman"/>
          <w:sz w:val="24"/>
          <w:szCs w:val="24"/>
          <w:lang w:val="uk-UA"/>
        </w:rPr>
        <w:t>ситуацію в державі в цілому та Волинсь</w:t>
      </w:r>
      <w:r w:rsidR="00967D81" w:rsidRPr="00931BBB">
        <w:rPr>
          <w:rFonts w:ascii="Times New Roman" w:hAnsi="Times New Roman" w:cs="Times New Roman"/>
          <w:sz w:val="24"/>
          <w:szCs w:val="24"/>
          <w:lang w:val="uk-UA"/>
        </w:rPr>
        <w:t>кій області, які є с</w:t>
      </w:r>
      <w:r w:rsidR="00582491" w:rsidRPr="00931BBB">
        <w:rPr>
          <w:rFonts w:ascii="Times New Roman" w:hAnsi="Times New Roman" w:cs="Times New Roman"/>
          <w:sz w:val="24"/>
          <w:szCs w:val="24"/>
          <w:lang w:val="uk-UA"/>
        </w:rPr>
        <w:t xml:space="preserve">тратегічно важливими для </w:t>
      </w:r>
      <w:r w:rsidR="00B43F4C" w:rsidRPr="00931BBB">
        <w:rPr>
          <w:rFonts w:ascii="Times New Roman" w:hAnsi="Times New Roman" w:cs="Times New Roman"/>
          <w:sz w:val="24"/>
          <w:szCs w:val="24"/>
          <w:lang w:val="uk-UA"/>
        </w:rPr>
        <w:t xml:space="preserve">Смідинської </w:t>
      </w:r>
      <w:r w:rsidR="00582491" w:rsidRPr="00931BBB">
        <w:rPr>
          <w:rFonts w:ascii="Times New Roman" w:hAnsi="Times New Roman" w:cs="Times New Roman"/>
          <w:sz w:val="24"/>
          <w:szCs w:val="24"/>
          <w:lang w:val="uk-UA"/>
        </w:rPr>
        <w:t xml:space="preserve">сільськоі </w:t>
      </w:r>
      <w:r w:rsidR="00B43F4C" w:rsidRPr="00931BBB">
        <w:rPr>
          <w:rFonts w:ascii="Times New Roman" w:hAnsi="Times New Roman" w:cs="Times New Roman"/>
          <w:sz w:val="24"/>
          <w:szCs w:val="24"/>
          <w:lang w:val="uk-UA"/>
        </w:rPr>
        <w:t>ради</w:t>
      </w:r>
      <w:r w:rsidR="00967D81" w:rsidRPr="00931BBB">
        <w:rPr>
          <w:rFonts w:ascii="Times New Roman" w:hAnsi="Times New Roman" w:cs="Times New Roman"/>
          <w:sz w:val="24"/>
          <w:szCs w:val="24"/>
          <w:lang w:val="uk-UA"/>
        </w:rPr>
        <w:t>. Підсумки підводяться один раз на рік та доводяться як частина зведеного аналітичного моніторингового звіту.</w:t>
      </w:r>
    </w:p>
    <w:p w:rsidR="00BF7FE1" w:rsidRPr="00931BBB" w:rsidRDefault="00425797" w:rsidP="00BF7FE1">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2) </w:t>
      </w:r>
      <w:r w:rsidR="00967D81" w:rsidRPr="00931BBB">
        <w:rPr>
          <w:rFonts w:ascii="Times New Roman" w:hAnsi="Times New Roman" w:cs="Times New Roman"/>
          <w:sz w:val="24"/>
          <w:szCs w:val="24"/>
          <w:lang w:val="uk-UA"/>
        </w:rPr>
        <w:t>Моніторинг процесу реалізації стратегії відпо</w:t>
      </w:r>
      <w:r w:rsidR="00BF7FE1" w:rsidRPr="00931BBB">
        <w:rPr>
          <w:rFonts w:ascii="Times New Roman" w:hAnsi="Times New Roman" w:cs="Times New Roman"/>
          <w:sz w:val="24"/>
          <w:szCs w:val="24"/>
          <w:lang w:val="uk-UA"/>
        </w:rPr>
        <w:t xml:space="preserve">відно до індикаторів виконання кожного із завдань стратегії. </w:t>
      </w:r>
    </w:p>
    <w:p w:rsidR="00967D81" w:rsidRPr="00931BBB" w:rsidRDefault="00967D81" w:rsidP="00BF7FE1">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Звіт про виконання цієї частини моніторингу готується щорічно, як частина зведеного аналітичного моніторингового звіту.</w:t>
      </w:r>
    </w:p>
    <w:p w:rsidR="00BF7FE1" w:rsidRPr="00931BBB" w:rsidRDefault="00425797"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3)</w:t>
      </w:r>
      <w:r w:rsidR="00967D81" w:rsidRPr="00931BBB">
        <w:rPr>
          <w:rFonts w:ascii="Times New Roman" w:hAnsi="Times New Roman" w:cs="Times New Roman"/>
          <w:sz w:val="24"/>
          <w:szCs w:val="24"/>
          <w:lang w:val="uk-UA"/>
        </w:rPr>
        <w:t xml:space="preserve"> </w:t>
      </w:r>
      <w:r w:rsidR="00A2198F" w:rsidRPr="00931BBB">
        <w:rPr>
          <w:rFonts w:ascii="Times New Roman" w:hAnsi="Times New Roman" w:cs="Times New Roman"/>
          <w:sz w:val="24"/>
          <w:szCs w:val="24"/>
          <w:lang w:val="uk-UA"/>
        </w:rPr>
        <w:t xml:space="preserve">Моніторинг виконання проектів місцевого розвитку, що складають План реалізації стратегії. </w:t>
      </w:r>
    </w:p>
    <w:p w:rsidR="00967D81" w:rsidRPr="00931BBB" w:rsidRDefault="00A2198F"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Оцінюється стан виконання кожного проекту та ступінь досягнення результатів, передбачених технічним завданням на проект. Щоквартально (10 березня, 10 червня, 10 вересня і 10 грудня) відповідальний відділ 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зазначених місяців відповідальні спеціалісти повинні одержати моніторингові звіти.</w:t>
      </w:r>
    </w:p>
    <w:p w:rsidR="00967D81" w:rsidRPr="00931BBB" w:rsidRDefault="00967D81"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На підставі результатів моніторингу, один раз на рік </w:t>
      </w:r>
      <w:r w:rsidR="00A2198F" w:rsidRPr="00931BBB">
        <w:rPr>
          <w:rFonts w:ascii="Times New Roman" w:hAnsi="Times New Roman" w:cs="Times New Roman"/>
          <w:sz w:val="24"/>
          <w:szCs w:val="24"/>
          <w:lang w:val="uk-UA"/>
        </w:rPr>
        <w:t xml:space="preserve">визначені </w:t>
      </w:r>
      <w:r w:rsidRPr="00931BBB">
        <w:rPr>
          <w:rFonts w:ascii="Times New Roman" w:hAnsi="Times New Roman" w:cs="Times New Roman"/>
          <w:sz w:val="24"/>
          <w:szCs w:val="24"/>
          <w:lang w:val="uk-UA"/>
        </w:rPr>
        <w:t>спеціаліст</w:t>
      </w:r>
      <w:r w:rsidR="005B01E6" w:rsidRPr="00931BBB">
        <w:rPr>
          <w:rFonts w:ascii="Times New Roman" w:hAnsi="Times New Roman" w:cs="Times New Roman"/>
          <w:sz w:val="24"/>
          <w:szCs w:val="24"/>
          <w:lang w:val="uk-UA"/>
        </w:rPr>
        <w:t xml:space="preserve">и </w:t>
      </w:r>
      <w:r w:rsidR="00A2198F" w:rsidRPr="00931BBB">
        <w:rPr>
          <w:rFonts w:ascii="Times New Roman" w:hAnsi="Times New Roman" w:cs="Times New Roman"/>
          <w:sz w:val="24"/>
          <w:szCs w:val="24"/>
          <w:lang w:val="uk-UA"/>
        </w:rPr>
        <w:t>сільської ради</w:t>
      </w:r>
      <w:r w:rsidRPr="00931BBB">
        <w:rPr>
          <w:rFonts w:ascii="Times New Roman" w:hAnsi="Times New Roman" w:cs="Times New Roman"/>
          <w:sz w:val="24"/>
          <w:szCs w:val="24"/>
          <w:lang w:val="uk-UA"/>
        </w:rPr>
        <w:t xml:space="preserve">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w:t>
      </w:r>
      <w:r w:rsidR="00582491"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rPr>
        <w:t xml:space="preserve">Комітетом з управління впровадженням стратегії аналіз фінансових потреб надається </w:t>
      </w:r>
      <w:r w:rsidR="00B43F4C" w:rsidRPr="00931BBB">
        <w:rPr>
          <w:rFonts w:ascii="Times New Roman" w:hAnsi="Times New Roman" w:cs="Times New Roman"/>
          <w:sz w:val="24"/>
          <w:szCs w:val="24"/>
          <w:lang w:val="uk-UA"/>
        </w:rPr>
        <w:t xml:space="preserve">до депутатської комісії, яка займається фінансовим плануванням </w:t>
      </w:r>
      <w:r w:rsidRPr="00931BBB">
        <w:rPr>
          <w:rFonts w:ascii="Times New Roman" w:hAnsi="Times New Roman" w:cs="Times New Roman"/>
          <w:sz w:val="24"/>
          <w:szCs w:val="24"/>
          <w:lang w:val="uk-UA"/>
        </w:rPr>
        <w:t>для урахування під час розробки проекту бюджету на наступний рік.</w:t>
      </w:r>
    </w:p>
    <w:p w:rsidR="00967D81" w:rsidRPr="00931BBB" w:rsidRDefault="00967D81" w:rsidP="007C0E8E">
      <w:pPr>
        <w:pStyle w:val="1"/>
        <w:ind w:left="0"/>
        <w:jc w:val="left"/>
        <w:rPr>
          <w:sz w:val="24"/>
          <w:szCs w:val="24"/>
          <w:lang w:val="uk-UA"/>
        </w:rPr>
        <w:sectPr w:rsidR="00967D81" w:rsidRPr="00931BBB" w:rsidSect="00736CC1">
          <w:headerReference w:type="default" r:id="rId14"/>
          <w:footerReference w:type="default" r:id="rId15"/>
          <w:footerReference w:type="first" r:id="rId16"/>
          <w:pgSz w:w="11910" w:h="16840"/>
          <w:pgMar w:top="1038" w:right="301" w:bottom="760" w:left="743" w:header="686" w:footer="578" w:gutter="0"/>
          <w:cols w:space="720"/>
        </w:sectPr>
      </w:pPr>
    </w:p>
    <w:p w:rsidR="00E656D2" w:rsidRPr="00931BBB" w:rsidRDefault="00E656D2" w:rsidP="001432F9">
      <w:pPr>
        <w:pStyle w:val="1"/>
        <w:ind w:left="0"/>
        <w:jc w:val="left"/>
        <w:rPr>
          <w:sz w:val="24"/>
          <w:szCs w:val="24"/>
          <w:lang w:val="uk-UA"/>
        </w:rPr>
      </w:pPr>
    </w:p>
    <w:sectPr w:rsidR="00E656D2" w:rsidRPr="00931BBB" w:rsidSect="00464540">
      <w:headerReference w:type="default" r:id="rId17"/>
      <w:pgSz w:w="11906" w:h="16838"/>
      <w:pgMar w:top="1134" w:right="850" w:bottom="1134" w:left="81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473" w:rsidRDefault="00BA0473" w:rsidP="00F007EC">
      <w:pPr>
        <w:spacing w:after="0" w:line="240" w:lineRule="auto"/>
      </w:pPr>
      <w:r>
        <w:separator/>
      </w:r>
    </w:p>
  </w:endnote>
  <w:endnote w:type="continuationSeparator" w:id="0">
    <w:p w:rsidR="00BA0473" w:rsidRDefault="00BA0473" w:rsidP="00F00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07658"/>
      <w:docPartObj>
        <w:docPartGallery w:val="Page Numbers (Bottom of Page)"/>
        <w:docPartUnique/>
      </w:docPartObj>
    </w:sdtPr>
    <w:sdtContent>
      <w:p w:rsidR="002032B3" w:rsidRDefault="002032B3">
        <w:pPr>
          <w:pStyle w:val="a8"/>
          <w:jc w:val="center"/>
        </w:pPr>
      </w:p>
      <w:p w:rsidR="002032B3" w:rsidRDefault="002032B3">
        <w:pPr>
          <w:pStyle w:val="a8"/>
          <w:jc w:val="center"/>
        </w:pPr>
        <w:fldSimple w:instr="PAGE   \* MERGEFORMAT">
          <w:r w:rsidR="00246D7E">
            <w:rPr>
              <w:noProof/>
            </w:rPr>
            <w:t>35</w:t>
          </w:r>
        </w:fldSimple>
      </w:p>
    </w:sdtContent>
  </w:sdt>
  <w:p w:rsidR="002032B3" w:rsidRDefault="002032B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2B3" w:rsidRDefault="002032B3" w:rsidP="00C80565">
    <w:pPr>
      <w:pStyle w:val="a8"/>
    </w:pPr>
  </w:p>
  <w:p w:rsidR="002032B3" w:rsidRDefault="002032B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473" w:rsidRDefault="00BA0473" w:rsidP="00F007EC">
      <w:pPr>
        <w:spacing w:after="0" w:line="240" w:lineRule="auto"/>
      </w:pPr>
      <w:r>
        <w:separator/>
      </w:r>
    </w:p>
  </w:footnote>
  <w:footnote w:type="continuationSeparator" w:id="0">
    <w:p w:rsidR="00BA0473" w:rsidRDefault="00BA0473" w:rsidP="00F007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2B3" w:rsidRDefault="002032B3" w:rsidP="008E6BE2">
    <w:pPr>
      <w:pStyle w:val="a6"/>
      <w:jc w:val="center"/>
      <w:rPr>
        <w:lang w:val="uk-UA"/>
      </w:rPr>
    </w:pPr>
    <w:r>
      <w:rPr>
        <w:lang w:val="uk-UA"/>
      </w:rPr>
      <w:t>Стратегія розвитку Смідинської об’єднаної територіальної громади на 2019-2028</w:t>
    </w:r>
  </w:p>
  <w:p w:rsidR="002032B3" w:rsidRPr="008E6BE2" w:rsidRDefault="002032B3" w:rsidP="008E6BE2">
    <w:pPr>
      <w:pStyle w:val="a6"/>
      <w:jc w:val="center"/>
      <w:rPr>
        <w:lang w:val="uk-UA"/>
      </w:rPr>
    </w:pPr>
    <w:r>
      <w:rPr>
        <w:lang w:val="uk-UA"/>
      </w:rPr>
      <w:t xml:space="preserve"> роки</w:t>
    </w:r>
  </w:p>
  <w:p w:rsidR="002032B3" w:rsidRDefault="002032B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2B3" w:rsidRDefault="002032B3" w:rsidP="00917B9D">
    <w:pPr>
      <w:pStyle w:val="a6"/>
      <w:jc w:val="center"/>
      <w:rPr>
        <w:i/>
        <w:sz w:val="16"/>
        <w:lang w:val="uk-UA"/>
      </w:rPr>
    </w:pPr>
    <w:r>
      <w:rPr>
        <w:i/>
        <w:color w:val="1D1B11"/>
        <w:sz w:val="16"/>
        <w:lang w:val="uk-UA"/>
      </w:rPr>
      <w:t xml:space="preserve">Робоча група з розробки Стратегії розвитку Зимнівської сільської </w:t>
    </w:r>
    <w:r>
      <w:rPr>
        <w:i/>
        <w:sz w:val="16"/>
        <w:lang w:val="uk-UA"/>
      </w:rPr>
      <w:t>об’єднаної територіальної</w:t>
    </w:r>
  </w:p>
  <w:p w:rsidR="002032B3" w:rsidRPr="00917B9D" w:rsidRDefault="002032B3" w:rsidP="00917B9D">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76BE"/>
    <w:multiLevelType w:val="hybridMultilevel"/>
    <w:tmpl w:val="2E62D21C"/>
    <w:lvl w:ilvl="0" w:tplc="0422000B">
      <w:start w:val="1"/>
      <w:numFmt w:val="bullet"/>
      <w:lvlText w:val=""/>
      <w:lvlJc w:val="left"/>
      <w:pPr>
        <w:ind w:left="780" w:hanging="360"/>
      </w:pPr>
      <w:rPr>
        <w:rFonts w:ascii="Wingdings" w:hAnsi="Wingdings" w:hint="default"/>
      </w:rPr>
    </w:lvl>
    <w:lvl w:ilvl="1" w:tplc="04220003" w:tentative="1">
      <w:start w:val="1"/>
      <w:numFmt w:val="bullet"/>
      <w:lvlText w:val="o"/>
      <w:lvlJc w:val="left"/>
      <w:pPr>
        <w:ind w:left="1500" w:hanging="360"/>
      </w:pPr>
      <w:rPr>
        <w:rFonts w:ascii="Courier New" w:hAnsi="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
    <w:nsid w:val="08C33F58"/>
    <w:multiLevelType w:val="multilevel"/>
    <w:tmpl w:val="A8E0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26359"/>
    <w:multiLevelType w:val="multilevel"/>
    <w:tmpl w:val="207C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07779"/>
    <w:multiLevelType w:val="multilevel"/>
    <w:tmpl w:val="4D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7B6574"/>
    <w:multiLevelType w:val="hybridMultilevel"/>
    <w:tmpl w:val="973690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D5872F0"/>
    <w:multiLevelType w:val="multilevel"/>
    <w:tmpl w:val="5A8A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333D1"/>
    <w:multiLevelType w:val="hybridMultilevel"/>
    <w:tmpl w:val="1FC41E62"/>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3E4F51"/>
    <w:multiLevelType w:val="multilevel"/>
    <w:tmpl w:val="523A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7F0F4E"/>
    <w:multiLevelType w:val="hybridMultilevel"/>
    <w:tmpl w:val="B928C6B2"/>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95411A"/>
    <w:multiLevelType w:val="multilevel"/>
    <w:tmpl w:val="8330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AE77AE"/>
    <w:multiLevelType w:val="hybridMultilevel"/>
    <w:tmpl w:val="332C97E2"/>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1">
    <w:nsid w:val="244932E5"/>
    <w:multiLevelType w:val="hybridMultilevel"/>
    <w:tmpl w:val="854AE070"/>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D925D7"/>
    <w:multiLevelType w:val="multilevel"/>
    <w:tmpl w:val="AD10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nsid w:val="26C47807"/>
    <w:multiLevelType w:val="hybridMultilevel"/>
    <w:tmpl w:val="194E2CC0"/>
    <w:lvl w:ilvl="0" w:tplc="B8820B70">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5">
    <w:nsid w:val="2C613580"/>
    <w:multiLevelType w:val="hybridMultilevel"/>
    <w:tmpl w:val="687E3C7E"/>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6">
    <w:nsid w:val="32D561B1"/>
    <w:multiLevelType w:val="multilevel"/>
    <w:tmpl w:val="07AC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08384F"/>
    <w:multiLevelType w:val="hybridMultilevel"/>
    <w:tmpl w:val="6AD863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63F4A15"/>
    <w:multiLevelType w:val="hybridMultilevel"/>
    <w:tmpl w:val="B9B6F6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6BD41FC"/>
    <w:multiLevelType w:val="multilevel"/>
    <w:tmpl w:val="4C84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7A7DA6"/>
    <w:multiLevelType w:val="hybridMultilevel"/>
    <w:tmpl w:val="3228940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21">
    <w:nsid w:val="3A6A3AB3"/>
    <w:multiLevelType w:val="hybridMultilevel"/>
    <w:tmpl w:val="8280EB9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C861671"/>
    <w:multiLevelType w:val="hybridMultilevel"/>
    <w:tmpl w:val="34F8973A"/>
    <w:lvl w:ilvl="0" w:tplc="6C765E8A">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4BC63704"/>
    <w:multiLevelType w:val="multilevel"/>
    <w:tmpl w:val="C9F2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167E10"/>
    <w:multiLevelType w:val="hybridMultilevel"/>
    <w:tmpl w:val="DCBEF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D630A30"/>
    <w:multiLevelType w:val="multilevel"/>
    <w:tmpl w:val="04DC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EF13AC"/>
    <w:multiLevelType w:val="hybridMultilevel"/>
    <w:tmpl w:val="D01AF7DC"/>
    <w:lvl w:ilvl="0" w:tplc="8F64896E">
      <w:start w:val="1"/>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EBD6120"/>
    <w:multiLevelType w:val="multilevel"/>
    <w:tmpl w:val="BDFC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5C7C0B"/>
    <w:multiLevelType w:val="hybridMultilevel"/>
    <w:tmpl w:val="2312AEC4"/>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FD6FA5"/>
    <w:multiLevelType w:val="hybridMultilevel"/>
    <w:tmpl w:val="C1AA3F1E"/>
    <w:lvl w:ilvl="0" w:tplc="04190001">
      <w:start w:val="1"/>
      <w:numFmt w:val="bullet"/>
      <w:lvlText w:val=""/>
      <w:lvlJc w:val="left"/>
      <w:pPr>
        <w:ind w:left="638"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71F1AEC"/>
    <w:multiLevelType w:val="hybridMultilevel"/>
    <w:tmpl w:val="194E2CC0"/>
    <w:lvl w:ilvl="0" w:tplc="B8820B70">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2">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BEB1781"/>
    <w:multiLevelType w:val="multilevel"/>
    <w:tmpl w:val="B59E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8F1F45"/>
    <w:multiLevelType w:val="multilevel"/>
    <w:tmpl w:val="8B78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DB5016"/>
    <w:multiLevelType w:val="hybridMultilevel"/>
    <w:tmpl w:val="31EED6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28F4942"/>
    <w:multiLevelType w:val="multilevel"/>
    <w:tmpl w:val="772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F12639"/>
    <w:multiLevelType w:val="hybridMultilevel"/>
    <w:tmpl w:val="16260C7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8F2624F"/>
    <w:multiLevelType w:val="multilevel"/>
    <w:tmpl w:val="93E8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B523F4"/>
    <w:multiLevelType w:val="hybridMultilevel"/>
    <w:tmpl w:val="FDFC4F0E"/>
    <w:lvl w:ilvl="0" w:tplc="5B1240B8">
      <w:start w:val="1"/>
      <w:numFmt w:val="decimal"/>
      <w:lvlText w:val="%1."/>
      <w:lvlJc w:val="left"/>
      <w:pPr>
        <w:ind w:left="720" w:hanging="360"/>
      </w:pPr>
      <w:rPr>
        <w:rFonts w:ascii="Times New Roman" w:hAnsi="Times New Roman" w:cs="Times New Roman" w:hint="default"/>
        <w:sz w:val="22"/>
        <w:szCs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nsid w:val="6A3F4A3D"/>
    <w:multiLevelType w:val="multilevel"/>
    <w:tmpl w:val="8596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575406"/>
    <w:multiLevelType w:val="hybridMultilevel"/>
    <w:tmpl w:val="3F2043C0"/>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42">
    <w:nsid w:val="75F80093"/>
    <w:multiLevelType w:val="hybridMultilevel"/>
    <w:tmpl w:val="E6FAAF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AA72687"/>
    <w:multiLevelType w:val="hybridMultilevel"/>
    <w:tmpl w:val="7AFA47C2"/>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25"/>
  </w:num>
  <w:num w:numId="3">
    <w:abstractNumId w:val="30"/>
  </w:num>
  <w:num w:numId="4">
    <w:abstractNumId w:val="42"/>
  </w:num>
  <w:num w:numId="5">
    <w:abstractNumId w:val="4"/>
  </w:num>
  <w:num w:numId="6">
    <w:abstractNumId w:val="22"/>
  </w:num>
  <w:num w:numId="7">
    <w:abstractNumId w:val="31"/>
  </w:num>
  <w:num w:numId="8">
    <w:abstractNumId w:val="14"/>
  </w:num>
  <w:num w:numId="9">
    <w:abstractNumId w:val="15"/>
  </w:num>
  <w:num w:numId="10">
    <w:abstractNumId w:val="10"/>
  </w:num>
  <w:num w:numId="11">
    <w:abstractNumId w:val="35"/>
  </w:num>
  <w:num w:numId="12">
    <w:abstractNumId w:val="37"/>
  </w:num>
  <w:num w:numId="13">
    <w:abstractNumId w:val="18"/>
  </w:num>
  <w:num w:numId="14">
    <w:abstractNumId w:val="17"/>
  </w:num>
  <w:num w:numId="15">
    <w:abstractNumId w:val="6"/>
  </w:num>
  <w:num w:numId="16">
    <w:abstractNumId w:val="8"/>
  </w:num>
  <w:num w:numId="17">
    <w:abstractNumId w:val="13"/>
  </w:num>
  <w:num w:numId="18">
    <w:abstractNumId w:val="12"/>
  </w:num>
  <w:num w:numId="19">
    <w:abstractNumId w:val="16"/>
  </w:num>
  <w:num w:numId="20">
    <w:abstractNumId w:val="40"/>
  </w:num>
  <w:num w:numId="21">
    <w:abstractNumId w:val="7"/>
  </w:num>
  <w:num w:numId="22">
    <w:abstractNumId w:val="23"/>
  </w:num>
  <w:num w:numId="23">
    <w:abstractNumId w:val="5"/>
  </w:num>
  <w:num w:numId="24">
    <w:abstractNumId w:val="19"/>
  </w:num>
  <w:num w:numId="25">
    <w:abstractNumId w:val="34"/>
  </w:num>
  <w:num w:numId="26">
    <w:abstractNumId w:val="38"/>
  </w:num>
  <w:num w:numId="27">
    <w:abstractNumId w:val="2"/>
  </w:num>
  <w:num w:numId="28">
    <w:abstractNumId w:val="28"/>
  </w:num>
  <w:num w:numId="29">
    <w:abstractNumId w:val="1"/>
  </w:num>
  <w:num w:numId="30">
    <w:abstractNumId w:val="3"/>
  </w:num>
  <w:num w:numId="31">
    <w:abstractNumId w:val="9"/>
  </w:num>
  <w:num w:numId="32">
    <w:abstractNumId w:val="36"/>
  </w:num>
  <w:num w:numId="33">
    <w:abstractNumId w:val="26"/>
  </w:num>
  <w:num w:numId="34">
    <w:abstractNumId w:val="33"/>
  </w:num>
  <w:num w:numId="35">
    <w:abstractNumId w:val="41"/>
  </w:num>
  <w:num w:numId="36">
    <w:abstractNumId w:val="20"/>
  </w:num>
  <w:num w:numId="37">
    <w:abstractNumId w:val="39"/>
  </w:num>
  <w:num w:numId="38">
    <w:abstractNumId w:val="27"/>
  </w:num>
  <w:num w:numId="39">
    <w:abstractNumId w:val="21"/>
  </w:num>
  <w:num w:numId="40">
    <w:abstractNumId w:val="24"/>
  </w:num>
  <w:num w:numId="41">
    <w:abstractNumId w:val="0"/>
  </w:num>
  <w:num w:numId="42">
    <w:abstractNumId w:val="11"/>
  </w:num>
  <w:num w:numId="43">
    <w:abstractNumId w:val="29"/>
  </w:num>
  <w:num w:numId="44">
    <w:abstractNumId w:val="4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007EC"/>
    <w:rsid w:val="00004CCD"/>
    <w:rsid w:val="00010889"/>
    <w:rsid w:val="00014F0F"/>
    <w:rsid w:val="0002232D"/>
    <w:rsid w:val="000327C4"/>
    <w:rsid w:val="00043F11"/>
    <w:rsid w:val="00050DF3"/>
    <w:rsid w:val="00053B88"/>
    <w:rsid w:val="00055F91"/>
    <w:rsid w:val="00056F9A"/>
    <w:rsid w:val="0006773F"/>
    <w:rsid w:val="00083DA9"/>
    <w:rsid w:val="00083DC6"/>
    <w:rsid w:val="000848B5"/>
    <w:rsid w:val="00085810"/>
    <w:rsid w:val="000A6613"/>
    <w:rsid w:val="000B4CDE"/>
    <w:rsid w:val="000C3C82"/>
    <w:rsid w:val="000C4129"/>
    <w:rsid w:val="000D58FE"/>
    <w:rsid w:val="000D5D89"/>
    <w:rsid w:val="000D7983"/>
    <w:rsid w:val="000F2C67"/>
    <w:rsid w:val="000F78F1"/>
    <w:rsid w:val="00102A2F"/>
    <w:rsid w:val="0011144F"/>
    <w:rsid w:val="0012532D"/>
    <w:rsid w:val="00131F28"/>
    <w:rsid w:val="00135605"/>
    <w:rsid w:val="00142033"/>
    <w:rsid w:val="0014274D"/>
    <w:rsid w:val="001429B2"/>
    <w:rsid w:val="00142BB8"/>
    <w:rsid w:val="001432F9"/>
    <w:rsid w:val="001439F8"/>
    <w:rsid w:val="00156C04"/>
    <w:rsid w:val="00160D3E"/>
    <w:rsid w:val="001659AD"/>
    <w:rsid w:val="00165C56"/>
    <w:rsid w:val="00172C1B"/>
    <w:rsid w:val="00193051"/>
    <w:rsid w:val="001A11E1"/>
    <w:rsid w:val="001A5F05"/>
    <w:rsid w:val="001B31F3"/>
    <w:rsid w:val="001B7DC5"/>
    <w:rsid w:val="001C2E42"/>
    <w:rsid w:val="001C587B"/>
    <w:rsid w:val="001D47A6"/>
    <w:rsid w:val="001E09AA"/>
    <w:rsid w:val="001F07CE"/>
    <w:rsid w:val="0020295C"/>
    <w:rsid w:val="002032B3"/>
    <w:rsid w:val="002072A3"/>
    <w:rsid w:val="00226CDC"/>
    <w:rsid w:val="00231553"/>
    <w:rsid w:val="00232CA4"/>
    <w:rsid w:val="00240341"/>
    <w:rsid w:val="00241415"/>
    <w:rsid w:val="00241C56"/>
    <w:rsid w:val="0024468D"/>
    <w:rsid w:val="00245468"/>
    <w:rsid w:val="00246D7E"/>
    <w:rsid w:val="00265252"/>
    <w:rsid w:val="00267C1C"/>
    <w:rsid w:val="0027584C"/>
    <w:rsid w:val="00281186"/>
    <w:rsid w:val="0029477D"/>
    <w:rsid w:val="00296B9A"/>
    <w:rsid w:val="00296BF3"/>
    <w:rsid w:val="002A0803"/>
    <w:rsid w:val="002A7313"/>
    <w:rsid w:val="002C07DF"/>
    <w:rsid w:val="002C731F"/>
    <w:rsid w:val="002D223F"/>
    <w:rsid w:val="002D2F22"/>
    <w:rsid w:val="002D60B7"/>
    <w:rsid w:val="002E1FDF"/>
    <w:rsid w:val="002F6802"/>
    <w:rsid w:val="002F6D9C"/>
    <w:rsid w:val="0030108D"/>
    <w:rsid w:val="003013E4"/>
    <w:rsid w:val="00302523"/>
    <w:rsid w:val="00303189"/>
    <w:rsid w:val="00320FC8"/>
    <w:rsid w:val="0032612E"/>
    <w:rsid w:val="00331742"/>
    <w:rsid w:val="003419A8"/>
    <w:rsid w:val="00341A62"/>
    <w:rsid w:val="003431C2"/>
    <w:rsid w:val="00360199"/>
    <w:rsid w:val="003712FF"/>
    <w:rsid w:val="0037456E"/>
    <w:rsid w:val="003767D8"/>
    <w:rsid w:val="00383835"/>
    <w:rsid w:val="00383F8D"/>
    <w:rsid w:val="003850C3"/>
    <w:rsid w:val="00387751"/>
    <w:rsid w:val="00387D55"/>
    <w:rsid w:val="00393516"/>
    <w:rsid w:val="00393E94"/>
    <w:rsid w:val="003A5004"/>
    <w:rsid w:val="003B1FE1"/>
    <w:rsid w:val="003B34EB"/>
    <w:rsid w:val="003B646B"/>
    <w:rsid w:val="003B66E9"/>
    <w:rsid w:val="003E292F"/>
    <w:rsid w:val="003E66A4"/>
    <w:rsid w:val="003F2280"/>
    <w:rsid w:val="003F2BEC"/>
    <w:rsid w:val="00406459"/>
    <w:rsid w:val="00410953"/>
    <w:rsid w:val="00410A30"/>
    <w:rsid w:val="00412619"/>
    <w:rsid w:val="004163FE"/>
    <w:rsid w:val="00420719"/>
    <w:rsid w:val="00425797"/>
    <w:rsid w:val="00433672"/>
    <w:rsid w:val="004422A5"/>
    <w:rsid w:val="0044261C"/>
    <w:rsid w:val="004475A5"/>
    <w:rsid w:val="00450318"/>
    <w:rsid w:val="00453B3D"/>
    <w:rsid w:val="00464161"/>
    <w:rsid w:val="00464540"/>
    <w:rsid w:val="00485BB0"/>
    <w:rsid w:val="00486078"/>
    <w:rsid w:val="00494EF0"/>
    <w:rsid w:val="004A354B"/>
    <w:rsid w:val="004A6722"/>
    <w:rsid w:val="004B5340"/>
    <w:rsid w:val="004B6F7A"/>
    <w:rsid w:val="004F1CF3"/>
    <w:rsid w:val="004F2E76"/>
    <w:rsid w:val="005000AD"/>
    <w:rsid w:val="005163A2"/>
    <w:rsid w:val="0052697D"/>
    <w:rsid w:val="00534758"/>
    <w:rsid w:val="00535498"/>
    <w:rsid w:val="00541A81"/>
    <w:rsid w:val="00542DED"/>
    <w:rsid w:val="00564FD6"/>
    <w:rsid w:val="00572B27"/>
    <w:rsid w:val="00573B8A"/>
    <w:rsid w:val="00573BE0"/>
    <w:rsid w:val="00582491"/>
    <w:rsid w:val="005A4278"/>
    <w:rsid w:val="005B01E6"/>
    <w:rsid w:val="005B0A80"/>
    <w:rsid w:val="005B49D4"/>
    <w:rsid w:val="005C13BB"/>
    <w:rsid w:val="005D5BBF"/>
    <w:rsid w:val="005D74FE"/>
    <w:rsid w:val="005E2127"/>
    <w:rsid w:val="005E5855"/>
    <w:rsid w:val="005F09C8"/>
    <w:rsid w:val="005F3D70"/>
    <w:rsid w:val="00602D65"/>
    <w:rsid w:val="006113E1"/>
    <w:rsid w:val="006308F2"/>
    <w:rsid w:val="00630A09"/>
    <w:rsid w:val="00644F2D"/>
    <w:rsid w:val="006505B4"/>
    <w:rsid w:val="0065102B"/>
    <w:rsid w:val="00655280"/>
    <w:rsid w:val="00656F81"/>
    <w:rsid w:val="0066545B"/>
    <w:rsid w:val="00676609"/>
    <w:rsid w:val="00696604"/>
    <w:rsid w:val="00696CA0"/>
    <w:rsid w:val="006A1CC8"/>
    <w:rsid w:val="006A2439"/>
    <w:rsid w:val="006A4171"/>
    <w:rsid w:val="006C5C1E"/>
    <w:rsid w:val="006E622F"/>
    <w:rsid w:val="006E66C0"/>
    <w:rsid w:val="00705F63"/>
    <w:rsid w:val="00732257"/>
    <w:rsid w:val="00733046"/>
    <w:rsid w:val="00736CC1"/>
    <w:rsid w:val="0074004C"/>
    <w:rsid w:val="0074206D"/>
    <w:rsid w:val="00743034"/>
    <w:rsid w:val="00754246"/>
    <w:rsid w:val="00761A83"/>
    <w:rsid w:val="00776729"/>
    <w:rsid w:val="00780D21"/>
    <w:rsid w:val="00792E75"/>
    <w:rsid w:val="00794C6E"/>
    <w:rsid w:val="00794E0C"/>
    <w:rsid w:val="007C0E8E"/>
    <w:rsid w:val="007D0698"/>
    <w:rsid w:val="007D1410"/>
    <w:rsid w:val="007D5F9E"/>
    <w:rsid w:val="007D6398"/>
    <w:rsid w:val="007E0D06"/>
    <w:rsid w:val="007E1758"/>
    <w:rsid w:val="007E5329"/>
    <w:rsid w:val="007F39A0"/>
    <w:rsid w:val="007F6B4A"/>
    <w:rsid w:val="008035EE"/>
    <w:rsid w:val="00803E2C"/>
    <w:rsid w:val="0080713D"/>
    <w:rsid w:val="00811367"/>
    <w:rsid w:val="00812FB1"/>
    <w:rsid w:val="00820387"/>
    <w:rsid w:val="00824375"/>
    <w:rsid w:val="008406D6"/>
    <w:rsid w:val="00846102"/>
    <w:rsid w:val="008550C3"/>
    <w:rsid w:val="0086293D"/>
    <w:rsid w:val="00871954"/>
    <w:rsid w:val="00874BE1"/>
    <w:rsid w:val="00887C0B"/>
    <w:rsid w:val="008C5FE2"/>
    <w:rsid w:val="008E1B86"/>
    <w:rsid w:val="008E6BE2"/>
    <w:rsid w:val="008F3E0D"/>
    <w:rsid w:val="008F7EFB"/>
    <w:rsid w:val="00911F51"/>
    <w:rsid w:val="00917B9D"/>
    <w:rsid w:val="00920E61"/>
    <w:rsid w:val="009222E6"/>
    <w:rsid w:val="00925B78"/>
    <w:rsid w:val="00931BBB"/>
    <w:rsid w:val="00936AFC"/>
    <w:rsid w:val="00936BCC"/>
    <w:rsid w:val="009577B6"/>
    <w:rsid w:val="00960A74"/>
    <w:rsid w:val="00967D81"/>
    <w:rsid w:val="00971DD8"/>
    <w:rsid w:val="0097706F"/>
    <w:rsid w:val="00992054"/>
    <w:rsid w:val="00994A5C"/>
    <w:rsid w:val="00995393"/>
    <w:rsid w:val="009A4F07"/>
    <w:rsid w:val="009C5AC7"/>
    <w:rsid w:val="009D5B18"/>
    <w:rsid w:val="009E2C1B"/>
    <w:rsid w:val="009E41D8"/>
    <w:rsid w:val="009F31E6"/>
    <w:rsid w:val="00A02996"/>
    <w:rsid w:val="00A059B2"/>
    <w:rsid w:val="00A109DC"/>
    <w:rsid w:val="00A2198F"/>
    <w:rsid w:val="00A23F70"/>
    <w:rsid w:val="00A24C63"/>
    <w:rsid w:val="00A26878"/>
    <w:rsid w:val="00A305F7"/>
    <w:rsid w:val="00A312E8"/>
    <w:rsid w:val="00A43B3A"/>
    <w:rsid w:val="00A47854"/>
    <w:rsid w:val="00A5509B"/>
    <w:rsid w:val="00A57948"/>
    <w:rsid w:val="00A63A31"/>
    <w:rsid w:val="00A813BF"/>
    <w:rsid w:val="00A855CA"/>
    <w:rsid w:val="00A85F9A"/>
    <w:rsid w:val="00A866A3"/>
    <w:rsid w:val="00A87AFD"/>
    <w:rsid w:val="00A93A5C"/>
    <w:rsid w:val="00AA1752"/>
    <w:rsid w:val="00AB1DBB"/>
    <w:rsid w:val="00AB46A8"/>
    <w:rsid w:val="00AF4D3D"/>
    <w:rsid w:val="00B00CF4"/>
    <w:rsid w:val="00B02B3A"/>
    <w:rsid w:val="00B06F9D"/>
    <w:rsid w:val="00B12BA6"/>
    <w:rsid w:val="00B316CA"/>
    <w:rsid w:val="00B34201"/>
    <w:rsid w:val="00B379D7"/>
    <w:rsid w:val="00B4130D"/>
    <w:rsid w:val="00B43F4C"/>
    <w:rsid w:val="00B44586"/>
    <w:rsid w:val="00B53694"/>
    <w:rsid w:val="00B64540"/>
    <w:rsid w:val="00B65E64"/>
    <w:rsid w:val="00B76950"/>
    <w:rsid w:val="00B86442"/>
    <w:rsid w:val="00B95076"/>
    <w:rsid w:val="00BA0473"/>
    <w:rsid w:val="00BB379C"/>
    <w:rsid w:val="00BD579B"/>
    <w:rsid w:val="00BD7328"/>
    <w:rsid w:val="00BF1E70"/>
    <w:rsid w:val="00BF7FE1"/>
    <w:rsid w:val="00C011FD"/>
    <w:rsid w:val="00C02263"/>
    <w:rsid w:val="00C03AAF"/>
    <w:rsid w:val="00C378E8"/>
    <w:rsid w:val="00C45CA8"/>
    <w:rsid w:val="00C462EA"/>
    <w:rsid w:val="00C47813"/>
    <w:rsid w:val="00C7174A"/>
    <w:rsid w:val="00C7283A"/>
    <w:rsid w:val="00C80565"/>
    <w:rsid w:val="00C81D52"/>
    <w:rsid w:val="00C9325F"/>
    <w:rsid w:val="00C95EB6"/>
    <w:rsid w:val="00CA270F"/>
    <w:rsid w:val="00CA63B1"/>
    <w:rsid w:val="00CB497A"/>
    <w:rsid w:val="00CB7D6C"/>
    <w:rsid w:val="00CC661B"/>
    <w:rsid w:val="00CD2A3B"/>
    <w:rsid w:val="00CD3B3A"/>
    <w:rsid w:val="00CD3D65"/>
    <w:rsid w:val="00CD4878"/>
    <w:rsid w:val="00CD5151"/>
    <w:rsid w:val="00CE1BD1"/>
    <w:rsid w:val="00CE74FA"/>
    <w:rsid w:val="00CF621B"/>
    <w:rsid w:val="00D027D6"/>
    <w:rsid w:val="00D150AF"/>
    <w:rsid w:val="00D15201"/>
    <w:rsid w:val="00D20A5D"/>
    <w:rsid w:val="00D35D7A"/>
    <w:rsid w:val="00D433D7"/>
    <w:rsid w:val="00D6129F"/>
    <w:rsid w:val="00D64CEA"/>
    <w:rsid w:val="00D66C96"/>
    <w:rsid w:val="00D73C49"/>
    <w:rsid w:val="00D74E6E"/>
    <w:rsid w:val="00D75CF6"/>
    <w:rsid w:val="00D844BC"/>
    <w:rsid w:val="00D857E1"/>
    <w:rsid w:val="00D92325"/>
    <w:rsid w:val="00D9276E"/>
    <w:rsid w:val="00D92E4E"/>
    <w:rsid w:val="00D936D1"/>
    <w:rsid w:val="00D93791"/>
    <w:rsid w:val="00DA1B6D"/>
    <w:rsid w:val="00DA2CE3"/>
    <w:rsid w:val="00DA2EF7"/>
    <w:rsid w:val="00DA7FAB"/>
    <w:rsid w:val="00DC7C81"/>
    <w:rsid w:val="00DD0920"/>
    <w:rsid w:val="00DD3475"/>
    <w:rsid w:val="00DD44B7"/>
    <w:rsid w:val="00DD7093"/>
    <w:rsid w:val="00DE1F5E"/>
    <w:rsid w:val="00DE7967"/>
    <w:rsid w:val="00DF0733"/>
    <w:rsid w:val="00DF7D43"/>
    <w:rsid w:val="00E0747E"/>
    <w:rsid w:val="00E11DB0"/>
    <w:rsid w:val="00E17E19"/>
    <w:rsid w:val="00E31F43"/>
    <w:rsid w:val="00E3658F"/>
    <w:rsid w:val="00E37B30"/>
    <w:rsid w:val="00E42350"/>
    <w:rsid w:val="00E52353"/>
    <w:rsid w:val="00E5707A"/>
    <w:rsid w:val="00E656D2"/>
    <w:rsid w:val="00E739CD"/>
    <w:rsid w:val="00E9027B"/>
    <w:rsid w:val="00E96539"/>
    <w:rsid w:val="00E9699E"/>
    <w:rsid w:val="00E976F0"/>
    <w:rsid w:val="00EB4F2B"/>
    <w:rsid w:val="00EC4755"/>
    <w:rsid w:val="00EC4BA1"/>
    <w:rsid w:val="00EC79E8"/>
    <w:rsid w:val="00ED2CFD"/>
    <w:rsid w:val="00EE31B0"/>
    <w:rsid w:val="00EE52C3"/>
    <w:rsid w:val="00EE7E06"/>
    <w:rsid w:val="00EF67FE"/>
    <w:rsid w:val="00F007EC"/>
    <w:rsid w:val="00F107A7"/>
    <w:rsid w:val="00F2104C"/>
    <w:rsid w:val="00F42C60"/>
    <w:rsid w:val="00F45038"/>
    <w:rsid w:val="00F4519A"/>
    <w:rsid w:val="00F45CB0"/>
    <w:rsid w:val="00F52152"/>
    <w:rsid w:val="00F53606"/>
    <w:rsid w:val="00F538CC"/>
    <w:rsid w:val="00F53D7A"/>
    <w:rsid w:val="00F5683A"/>
    <w:rsid w:val="00F71F77"/>
    <w:rsid w:val="00F7565E"/>
    <w:rsid w:val="00F805F3"/>
    <w:rsid w:val="00F81CB8"/>
    <w:rsid w:val="00F83648"/>
    <w:rsid w:val="00F91D29"/>
    <w:rsid w:val="00F976BE"/>
    <w:rsid w:val="00FA2F4B"/>
    <w:rsid w:val="00FA380F"/>
    <w:rsid w:val="00FA7741"/>
    <w:rsid w:val="00FB15AD"/>
    <w:rsid w:val="00FB256A"/>
    <w:rsid w:val="00FB3EE4"/>
    <w:rsid w:val="00FC5FB1"/>
    <w:rsid w:val="00FD22A0"/>
    <w:rsid w:val="00FD4B7C"/>
    <w:rsid w:val="00FE3441"/>
    <w:rsid w:val="00FF083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8"/>
        <o:r id="V:Rule2" type="connector" idref="#Прямая со стрелкой 9"/>
        <o:r id="V:Rule3"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313"/>
  </w:style>
  <w:style w:type="paragraph" w:styleId="1">
    <w:name w:val="heading 1"/>
    <w:basedOn w:val="a"/>
    <w:link w:val="10"/>
    <w:uiPriority w:val="1"/>
    <w:qFormat/>
    <w:rsid w:val="00D93791"/>
    <w:pPr>
      <w:widowControl w:val="0"/>
      <w:autoSpaceDE w:val="0"/>
      <w:autoSpaceDN w:val="0"/>
      <w:spacing w:after="0" w:line="240" w:lineRule="auto"/>
      <w:ind w:left="657"/>
      <w:jc w:val="center"/>
      <w:outlineLvl w:val="0"/>
    </w:pPr>
    <w:rPr>
      <w:rFonts w:ascii="Times New Roman" w:eastAsia="Arial" w:hAnsi="Times New Roman" w:cs="Times New Roman"/>
      <w:b/>
      <w:bCs/>
      <w:sz w:val="28"/>
      <w:szCs w:val="32"/>
      <w:lang w:eastAsia="ru-RU"/>
    </w:rPr>
  </w:style>
  <w:style w:type="paragraph" w:styleId="2">
    <w:name w:val="heading 2"/>
    <w:basedOn w:val="a"/>
    <w:next w:val="a"/>
    <w:link w:val="20"/>
    <w:uiPriority w:val="9"/>
    <w:unhideWhenUsed/>
    <w:qFormat/>
    <w:rsid w:val="00406459"/>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
    <w:next w:val="a"/>
    <w:link w:val="30"/>
    <w:uiPriority w:val="9"/>
    <w:semiHidden/>
    <w:unhideWhenUsed/>
    <w:qFormat/>
    <w:rsid w:val="001B31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C3C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 простая 11"/>
    <w:basedOn w:val="a1"/>
    <w:uiPriority w:val="41"/>
    <w:rsid w:val="00F007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List Paragraph"/>
    <w:basedOn w:val="a"/>
    <w:link w:val="a5"/>
    <w:uiPriority w:val="34"/>
    <w:qFormat/>
    <w:rsid w:val="00F007EC"/>
    <w:pPr>
      <w:ind w:left="720"/>
      <w:contextualSpacing/>
    </w:pPr>
  </w:style>
  <w:style w:type="paragraph" w:styleId="a6">
    <w:name w:val="header"/>
    <w:basedOn w:val="a"/>
    <w:link w:val="a7"/>
    <w:uiPriority w:val="99"/>
    <w:unhideWhenUsed/>
    <w:rsid w:val="00F00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07EC"/>
  </w:style>
  <w:style w:type="paragraph" w:styleId="a8">
    <w:name w:val="footer"/>
    <w:basedOn w:val="a"/>
    <w:link w:val="a9"/>
    <w:uiPriority w:val="99"/>
    <w:unhideWhenUsed/>
    <w:rsid w:val="00F00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07EC"/>
  </w:style>
  <w:style w:type="character" w:customStyle="1" w:styleId="10">
    <w:name w:val="Заголовок 1 Знак"/>
    <w:basedOn w:val="a0"/>
    <w:link w:val="1"/>
    <w:uiPriority w:val="1"/>
    <w:rsid w:val="00D93791"/>
    <w:rPr>
      <w:rFonts w:ascii="Times New Roman" w:eastAsia="Arial" w:hAnsi="Times New Roman" w:cs="Times New Roman"/>
      <w:b/>
      <w:bCs/>
      <w:sz w:val="28"/>
      <w:szCs w:val="32"/>
      <w:lang w:eastAsia="ru-RU"/>
    </w:rPr>
  </w:style>
  <w:style w:type="paragraph" w:styleId="aa">
    <w:name w:val="Body Text"/>
    <w:basedOn w:val="a"/>
    <w:link w:val="ab"/>
    <w:uiPriority w:val="1"/>
    <w:unhideWhenUsed/>
    <w:qFormat/>
    <w:rsid w:val="00DD3475"/>
    <w:pPr>
      <w:widowControl w:val="0"/>
      <w:autoSpaceDE w:val="0"/>
      <w:autoSpaceDN w:val="0"/>
      <w:spacing w:after="0" w:line="240" w:lineRule="auto"/>
      <w:ind w:left="678"/>
    </w:pPr>
    <w:rPr>
      <w:rFonts w:ascii="Times New Roman" w:eastAsia="Arial" w:hAnsi="Times New Roman" w:cs="Times New Roman"/>
      <w:lang w:eastAsia="ru-RU"/>
    </w:rPr>
  </w:style>
  <w:style w:type="character" w:customStyle="1" w:styleId="ab">
    <w:name w:val="Основной текст Знак"/>
    <w:basedOn w:val="a0"/>
    <w:link w:val="aa"/>
    <w:uiPriority w:val="1"/>
    <w:rsid w:val="00DD3475"/>
    <w:rPr>
      <w:rFonts w:ascii="Times New Roman" w:eastAsia="Arial" w:hAnsi="Times New Roman" w:cs="Times New Roman"/>
      <w:lang w:eastAsia="ru-RU"/>
    </w:rPr>
  </w:style>
  <w:style w:type="character" w:styleId="ac">
    <w:name w:val="Hyperlink"/>
    <w:basedOn w:val="a0"/>
    <w:uiPriority w:val="99"/>
    <w:unhideWhenUsed/>
    <w:rsid w:val="0097706F"/>
    <w:rPr>
      <w:color w:val="0563C1" w:themeColor="hyperlink"/>
      <w:u w:val="single"/>
    </w:rPr>
  </w:style>
  <w:style w:type="character" w:customStyle="1" w:styleId="30">
    <w:name w:val="Заголовок 3 Знак"/>
    <w:basedOn w:val="a0"/>
    <w:link w:val="3"/>
    <w:uiPriority w:val="9"/>
    <w:semiHidden/>
    <w:rsid w:val="001B31F3"/>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a"/>
    <w:uiPriority w:val="1"/>
    <w:qFormat/>
    <w:rsid w:val="001F07CE"/>
    <w:pPr>
      <w:widowControl w:val="0"/>
      <w:autoSpaceDE w:val="0"/>
      <w:autoSpaceDN w:val="0"/>
      <w:spacing w:after="0" w:line="240" w:lineRule="auto"/>
      <w:ind w:left="107"/>
    </w:pPr>
    <w:rPr>
      <w:rFonts w:ascii="Arial" w:eastAsia="Arial" w:hAnsi="Arial" w:cs="Times New Roman"/>
      <w:lang w:eastAsia="ru-RU"/>
    </w:rPr>
  </w:style>
  <w:style w:type="table" w:customStyle="1" w:styleId="TableNormal">
    <w:name w:val="Table Normal"/>
    <w:uiPriority w:val="2"/>
    <w:semiHidden/>
    <w:qFormat/>
    <w:rsid w:val="001F07CE"/>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0">
    <w:name w:val="Заголовок 2 Знак"/>
    <w:basedOn w:val="a0"/>
    <w:link w:val="2"/>
    <w:uiPriority w:val="9"/>
    <w:rsid w:val="00406459"/>
    <w:rPr>
      <w:rFonts w:ascii="Times New Roman" w:eastAsiaTheme="majorEastAsia" w:hAnsi="Times New Roman" w:cstheme="majorBidi"/>
      <w:b/>
      <w:color w:val="000000" w:themeColor="text1"/>
      <w:sz w:val="26"/>
      <w:szCs w:val="26"/>
    </w:rPr>
  </w:style>
  <w:style w:type="character" w:customStyle="1" w:styleId="40">
    <w:name w:val="Заголовок 4 Знак"/>
    <w:basedOn w:val="a0"/>
    <w:link w:val="4"/>
    <w:uiPriority w:val="9"/>
    <w:semiHidden/>
    <w:rsid w:val="000C3C82"/>
    <w:rPr>
      <w:rFonts w:asciiTheme="majorHAnsi" w:eastAsiaTheme="majorEastAsia" w:hAnsiTheme="majorHAnsi" w:cstheme="majorBidi"/>
      <w:i/>
      <w:iCs/>
      <w:color w:val="2E74B5" w:themeColor="accent1" w:themeShade="BF"/>
    </w:rPr>
  </w:style>
  <w:style w:type="table" w:customStyle="1" w:styleId="-451">
    <w:name w:val="Таблица-сетка 4 — акцент 51"/>
    <w:basedOn w:val="a1"/>
    <w:uiPriority w:val="49"/>
    <w:rsid w:val="000C3C8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
    <w:name w:val="Таблица-сетка 6 цветная — акцент 51"/>
    <w:basedOn w:val="a1"/>
    <w:uiPriority w:val="51"/>
    <w:rsid w:val="000C3C82"/>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11">
    <w:name w:val="Таблица-сетка 2 — акцент 11"/>
    <w:basedOn w:val="a1"/>
    <w:uiPriority w:val="47"/>
    <w:rsid w:val="001D47A6"/>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
    <w:name w:val="Таблица-сетка 6 цветная — акцент 11"/>
    <w:basedOn w:val="a1"/>
    <w:uiPriority w:val="51"/>
    <w:rsid w:val="001D47A6"/>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Таблица-сетка 6 цветная — акцент 21"/>
    <w:basedOn w:val="a1"/>
    <w:uiPriority w:val="51"/>
    <w:rsid w:val="00A305F7"/>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61">
    <w:name w:val="Таблица-сетка 6 цветная — акцент 61"/>
    <w:basedOn w:val="a1"/>
    <w:uiPriority w:val="51"/>
    <w:rsid w:val="00CD3D65"/>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Таблица-сетка 3 — акцент 61"/>
    <w:basedOn w:val="a1"/>
    <w:uiPriority w:val="48"/>
    <w:rsid w:val="00CD3D6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61">
    <w:name w:val="Таблица-сетка 4 — акцент 61"/>
    <w:basedOn w:val="a1"/>
    <w:uiPriority w:val="49"/>
    <w:rsid w:val="00CD3D6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Таблица-сетка 2 — акцент 61"/>
    <w:basedOn w:val="a1"/>
    <w:uiPriority w:val="47"/>
    <w:rsid w:val="00CD3D65"/>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Таблица-сетка 1 светлая — акцент 61"/>
    <w:basedOn w:val="a1"/>
    <w:uiPriority w:val="46"/>
    <w:rsid w:val="00CD3D6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d">
    <w:name w:val="мой"/>
    <w:basedOn w:val="a"/>
    <w:link w:val="ae"/>
    <w:qFormat/>
    <w:rsid w:val="00BF1E70"/>
    <w:rPr>
      <w:rFonts w:ascii="Times New Roman" w:hAnsi="Times New Roman"/>
      <w:b/>
      <w:sz w:val="28"/>
      <w:lang w:val="uk-UA"/>
    </w:rPr>
  </w:style>
  <w:style w:type="character" w:customStyle="1" w:styleId="a5">
    <w:name w:val="Абзац списка Знак"/>
    <w:link w:val="a4"/>
    <w:uiPriority w:val="34"/>
    <w:locked/>
    <w:rsid w:val="00967D81"/>
  </w:style>
  <w:style w:type="character" w:customStyle="1" w:styleId="ae">
    <w:name w:val="мой Знак"/>
    <w:basedOn w:val="a0"/>
    <w:link w:val="ad"/>
    <w:rsid w:val="00BF1E70"/>
    <w:rPr>
      <w:rFonts w:ascii="Times New Roman" w:hAnsi="Times New Roman"/>
      <w:b/>
      <w:sz w:val="28"/>
      <w:lang w:val="uk-UA"/>
    </w:rPr>
  </w:style>
  <w:style w:type="paragraph" w:customStyle="1" w:styleId="12">
    <w:name w:val="Список 1"/>
    <w:basedOn w:val="aa"/>
    <w:link w:val="13"/>
    <w:qFormat/>
    <w:rsid w:val="00967D81"/>
    <w:pPr>
      <w:tabs>
        <w:tab w:val="left" w:pos="567"/>
      </w:tabs>
      <w:suppressAutoHyphens/>
      <w:autoSpaceDE/>
      <w:autoSpaceDN/>
      <w:snapToGrid w:val="0"/>
      <w:spacing w:before="120"/>
      <w:ind w:left="0"/>
      <w:jc w:val="both"/>
    </w:pPr>
    <w:rPr>
      <w:rFonts w:eastAsia="Calibri" w:cs="Arial"/>
      <w:lang w:val="uk-UA" w:eastAsia="en-US"/>
    </w:rPr>
  </w:style>
  <w:style w:type="character" w:customStyle="1" w:styleId="13">
    <w:name w:val="Список 1 Знак"/>
    <w:link w:val="12"/>
    <w:rsid w:val="00967D81"/>
    <w:rPr>
      <w:rFonts w:ascii="Arial" w:eastAsia="Calibri" w:hAnsi="Arial" w:cs="Arial"/>
      <w:lang w:val="uk-UA"/>
    </w:rPr>
  </w:style>
  <w:style w:type="paragraph" w:styleId="af">
    <w:name w:val="TOC Heading"/>
    <w:basedOn w:val="1"/>
    <w:next w:val="a"/>
    <w:uiPriority w:val="39"/>
    <w:unhideWhenUsed/>
    <w:qFormat/>
    <w:rsid w:val="00014F0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lang w:val="uk-UA" w:eastAsia="uk-UA"/>
    </w:rPr>
  </w:style>
  <w:style w:type="paragraph" w:styleId="14">
    <w:name w:val="toc 1"/>
    <w:basedOn w:val="a"/>
    <w:next w:val="a"/>
    <w:autoRedefine/>
    <w:uiPriority w:val="39"/>
    <w:unhideWhenUsed/>
    <w:rsid w:val="00994A5C"/>
    <w:pPr>
      <w:tabs>
        <w:tab w:val="right" w:leader="dot" w:pos="9781"/>
      </w:tabs>
      <w:spacing w:after="100"/>
    </w:pPr>
  </w:style>
  <w:style w:type="paragraph" w:styleId="21">
    <w:name w:val="toc 2"/>
    <w:basedOn w:val="a"/>
    <w:next w:val="a"/>
    <w:autoRedefine/>
    <w:uiPriority w:val="39"/>
    <w:unhideWhenUsed/>
    <w:rsid w:val="00994A5C"/>
    <w:pPr>
      <w:tabs>
        <w:tab w:val="right" w:leader="dot" w:pos="9781"/>
      </w:tabs>
      <w:spacing w:after="100"/>
      <w:ind w:left="220"/>
    </w:pPr>
  </w:style>
  <w:style w:type="paragraph" w:styleId="af0">
    <w:name w:val="Balloon Text"/>
    <w:basedOn w:val="a"/>
    <w:link w:val="af1"/>
    <w:uiPriority w:val="99"/>
    <w:semiHidden/>
    <w:unhideWhenUsed/>
    <w:rsid w:val="00FB3EE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B3EE4"/>
    <w:rPr>
      <w:rFonts w:ascii="Tahoma" w:hAnsi="Tahoma" w:cs="Tahoma"/>
      <w:sz w:val="16"/>
      <w:szCs w:val="16"/>
    </w:rPr>
  </w:style>
  <w:style w:type="paragraph" w:styleId="af2">
    <w:name w:val="No Spacing"/>
    <w:link w:val="af3"/>
    <w:qFormat/>
    <w:rsid w:val="00296BF3"/>
    <w:pPr>
      <w:spacing w:after="0" w:line="240" w:lineRule="auto"/>
    </w:pPr>
  </w:style>
  <w:style w:type="character" w:customStyle="1" w:styleId="af3">
    <w:name w:val="Без интервала Знак"/>
    <w:link w:val="af2"/>
    <w:locked/>
    <w:rsid w:val="004475A5"/>
  </w:style>
</w:styles>
</file>

<file path=word/webSettings.xml><?xml version="1.0" encoding="utf-8"?>
<w:webSettings xmlns:r="http://schemas.openxmlformats.org/officeDocument/2006/relationships" xmlns:w="http://schemas.openxmlformats.org/wordprocessingml/2006/main">
  <w:divs>
    <w:div w:id="44717928">
      <w:bodyDiv w:val="1"/>
      <w:marLeft w:val="0"/>
      <w:marRight w:val="0"/>
      <w:marTop w:val="0"/>
      <w:marBottom w:val="0"/>
      <w:divBdr>
        <w:top w:val="none" w:sz="0" w:space="0" w:color="auto"/>
        <w:left w:val="none" w:sz="0" w:space="0" w:color="auto"/>
        <w:bottom w:val="none" w:sz="0" w:space="0" w:color="auto"/>
        <w:right w:val="none" w:sz="0" w:space="0" w:color="auto"/>
      </w:divBdr>
    </w:div>
    <w:div w:id="62608586">
      <w:bodyDiv w:val="1"/>
      <w:marLeft w:val="0"/>
      <w:marRight w:val="0"/>
      <w:marTop w:val="0"/>
      <w:marBottom w:val="0"/>
      <w:divBdr>
        <w:top w:val="none" w:sz="0" w:space="0" w:color="auto"/>
        <w:left w:val="none" w:sz="0" w:space="0" w:color="auto"/>
        <w:bottom w:val="none" w:sz="0" w:space="0" w:color="auto"/>
        <w:right w:val="none" w:sz="0" w:space="0" w:color="auto"/>
      </w:divBdr>
    </w:div>
    <w:div w:id="78916159">
      <w:bodyDiv w:val="1"/>
      <w:marLeft w:val="0"/>
      <w:marRight w:val="0"/>
      <w:marTop w:val="0"/>
      <w:marBottom w:val="0"/>
      <w:divBdr>
        <w:top w:val="none" w:sz="0" w:space="0" w:color="auto"/>
        <w:left w:val="none" w:sz="0" w:space="0" w:color="auto"/>
        <w:bottom w:val="none" w:sz="0" w:space="0" w:color="auto"/>
        <w:right w:val="none" w:sz="0" w:space="0" w:color="auto"/>
      </w:divBdr>
    </w:div>
    <w:div w:id="92089099">
      <w:bodyDiv w:val="1"/>
      <w:marLeft w:val="0"/>
      <w:marRight w:val="0"/>
      <w:marTop w:val="0"/>
      <w:marBottom w:val="0"/>
      <w:divBdr>
        <w:top w:val="none" w:sz="0" w:space="0" w:color="auto"/>
        <w:left w:val="none" w:sz="0" w:space="0" w:color="auto"/>
        <w:bottom w:val="none" w:sz="0" w:space="0" w:color="auto"/>
        <w:right w:val="none" w:sz="0" w:space="0" w:color="auto"/>
      </w:divBdr>
    </w:div>
    <w:div w:id="365719813">
      <w:bodyDiv w:val="1"/>
      <w:marLeft w:val="0"/>
      <w:marRight w:val="0"/>
      <w:marTop w:val="0"/>
      <w:marBottom w:val="0"/>
      <w:divBdr>
        <w:top w:val="none" w:sz="0" w:space="0" w:color="auto"/>
        <w:left w:val="none" w:sz="0" w:space="0" w:color="auto"/>
        <w:bottom w:val="none" w:sz="0" w:space="0" w:color="auto"/>
        <w:right w:val="none" w:sz="0" w:space="0" w:color="auto"/>
      </w:divBdr>
    </w:div>
    <w:div w:id="409279780">
      <w:bodyDiv w:val="1"/>
      <w:marLeft w:val="0"/>
      <w:marRight w:val="0"/>
      <w:marTop w:val="0"/>
      <w:marBottom w:val="0"/>
      <w:divBdr>
        <w:top w:val="none" w:sz="0" w:space="0" w:color="auto"/>
        <w:left w:val="none" w:sz="0" w:space="0" w:color="auto"/>
        <w:bottom w:val="none" w:sz="0" w:space="0" w:color="auto"/>
        <w:right w:val="none" w:sz="0" w:space="0" w:color="auto"/>
      </w:divBdr>
    </w:div>
    <w:div w:id="436799610">
      <w:bodyDiv w:val="1"/>
      <w:marLeft w:val="0"/>
      <w:marRight w:val="0"/>
      <w:marTop w:val="0"/>
      <w:marBottom w:val="0"/>
      <w:divBdr>
        <w:top w:val="none" w:sz="0" w:space="0" w:color="auto"/>
        <w:left w:val="none" w:sz="0" w:space="0" w:color="auto"/>
        <w:bottom w:val="none" w:sz="0" w:space="0" w:color="auto"/>
        <w:right w:val="none" w:sz="0" w:space="0" w:color="auto"/>
      </w:divBdr>
    </w:div>
    <w:div w:id="596981217">
      <w:bodyDiv w:val="1"/>
      <w:marLeft w:val="0"/>
      <w:marRight w:val="0"/>
      <w:marTop w:val="0"/>
      <w:marBottom w:val="0"/>
      <w:divBdr>
        <w:top w:val="none" w:sz="0" w:space="0" w:color="auto"/>
        <w:left w:val="none" w:sz="0" w:space="0" w:color="auto"/>
        <w:bottom w:val="none" w:sz="0" w:space="0" w:color="auto"/>
        <w:right w:val="none" w:sz="0" w:space="0" w:color="auto"/>
      </w:divBdr>
    </w:div>
    <w:div w:id="656613474">
      <w:bodyDiv w:val="1"/>
      <w:marLeft w:val="0"/>
      <w:marRight w:val="0"/>
      <w:marTop w:val="0"/>
      <w:marBottom w:val="0"/>
      <w:divBdr>
        <w:top w:val="none" w:sz="0" w:space="0" w:color="auto"/>
        <w:left w:val="none" w:sz="0" w:space="0" w:color="auto"/>
        <w:bottom w:val="none" w:sz="0" w:space="0" w:color="auto"/>
        <w:right w:val="none" w:sz="0" w:space="0" w:color="auto"/>
      </w:divBdr>
    </w:div>
    <w:div w:id="675310401">
      <w:bodyDiv w:val="1"/>
      <w:marLeft w:val="0"/>
      <w:marRight w:val="0"/>
      <w:marTop w:val="0"/>
      <w:marBottom w:val="0"/>
      <w:divBdr>
        <w:top w:val="none" w:sz="0" w:space="0" w:color="auto"/>
        <w:left w:val="none" w:sz="0" w:space="0" w:color="auto"/>
        <w:bottom w:val="none" w:sz="0" w:space="0" w:color="auto"/>
        <w:right w:val="none" w:sz="0" w:space="0" w:color="auto"/>
      </w:divBdr>
    </w:div>
    <w:div w:id="713624072">
      <w:bodyDiv w:val="1"/>
      <w:marLeft w:val="0"/>
      <w:marRight w:val="0"/>
      <w:marTop w:val="0"/>
      <w:marBottom w:val="0"/>
      <w:divBdr>
        <w:top w:val="none" w:sz="0" w:space="0" w:color="auto"/>
        <w:left w:val="none" w:sz="0" w:space="0" w:color="auto"/>
        <w:bottom w:val="none" w:sz="0" w:space="0" w:color="auto"/>
        <w:right w:val="none" w:sz="0" w:space="0" w:color="auto"/>
      </w:divBdr>
    </w:div>
    <w:div w:id="786267605">
      <w:bodyDiv w:val="1"/>
      <w:marLeft w:val="0"/>
      <w:marRight w:val="0"/>
      <w:marTop w:val="0"/>
      <w:marBottom w:val="0"/>
      <w:divBdr>
        <w:top w:val="none" w:sz="0" w:space="0" w:color="auto"/>
        <w:left w:val="none" w:sz="0" w:space="0" w:color="auto"/>
        <w:bottom w:val="none" w:sz="0" w:space="0" w:color="auto"/>
        <w:right w:val="none" w:sz="0" w:space="0" w:color="auto"/>
      </w:divBdr>
    </w:div>
    <w:div w:id="836074427">
      <w:bodyDiv w:val="1"/>
      <w:marLeft w:val="0"/>
      <w:marRight w:val="0"/>
      <w:marTop w:val="0"/>
      <w:marBottom w:val="0"/>
      <w:divBdr>
        <w:top w:val="none" w:sz="0" w:space="0" w:color="auto"/>
        <w:left w:val="none" w:sz="0" w:space="0" w:color="auto"/>
        <w:bottom w:val="none" w:sz="0" w:space="0" w:color="auto"/>
        <w:right w:val="none" w:sz="0" w:space="0" w:color="auto"/>
      </w:divBdr>
    </w:div>
    <w:div w:id="1078750910">
      <w:bodyDiv w:val="1"/>
      <w:marLeft w:val="0"/>
      <w:marRight w:val="0"/>
      <w:marTop w:val="0"/>
      <w:marBottom w:val="0"/>
      <w:divBdr>
        <w:top w:val="none" w:sz="0" w:space="0" w:color="auto"/>
        <w:left w:val="none" w:sz="0" w:space="0" w:color="auto"/>
        <w:bottom w:val="none" w:sz="0" w:space="0" w:color="auto"/>
        <w:right w:val="none" w:sz="0" w:space="0" w:color="auto"/>
      </w:divBdr>
    </w:div>
    <w:div w:id="1079209608">
      <w:bodyDiv w:val="1"/>
      <w:marLeft w:val="0"/>
      <w:marRight w:val="0"/>
      <w:marTop w:val="0"/>
      <w:marBottom w:val="0"/>
      <w:divBdr>
        <w:top w:val="none" w:sz="0" w:space="0" w:color="auto"/>
        <w:left w:val="none" w:sz="0" w:space="0" w:color="auto"/>
        <w:bottom w:val="none" w:sz="0" w:space="0" w:color="auto"/>
        <w:right w:val="none" w:sz="0" w:space="0" w:color="auto"/>
      </w:divBdr>
    </w:div>
    <w:div w:id="1124083821">
      <w:bodyDiv w:val="1"/>
      <w:marLeft w:val="0"/>
      <w:marRight w:val="0"/>
      <w:marTop w:val="0"/>
      <w:marBottom w:val="0"/>
      <w:divBdr>
        <w:top w:val="none" w:sz="0" w:space="0" w:color="auto"/>
        <w:left w:val="none" w:sz="0" w:space="0" w:color="auto"/>
        <w:bottom w:val="none" w:sz="0" w:space="0" w:color="auto"/>
        <w:right w:val="none" w:sz="0" w:space="0" w:color="auto"/>
      </w:divBdr>
    </w:div>
    <w:div w:id="1128745601">
      <w:bodyDiv w:val="1"/>
      <w:marLeft w:val="0"/>
      <w:marRight w:val="0"/>
      <w:marTop w:val="0"/>
      <w:marBottom w:val="0"/>
      <w:divBdr>
        <w:top w:val="none" w:sz="0" w:space="0" w:color="auto"/>
        <w:left w:val="none" w:sz="0" w:space="0" w:color="auto"/>
        <w:bottom w:val="none" w:sz="0" w:space="0" w:color="auto"/>
        <w:right w:val="none" w:sz="0" w:space="0" w:color="auto"/>
      </w:divBdr>
    </w:div>
    <w:div w:id="1132939000">
      <w:bodyDiv w:val="1"/>
      <w:marLeft w:val="0"/>
      <w:marRight w:val="0"/>
      <w:marTop w:val="0"/>
      <w:marBottom w:val="0"/>
      <w:divBdr>
        <w:top w:val="none" w:sz="0" w:space="0" w:color="auto"/>
        <w:left w:val="none" w:sz="0" w:space="0" w:color="auto"/>
        <w:bottom w:val="none" w:sz="0" w:space="0" w:color="auto"/>
        <w:right w:val="none" w:sz="0" w:space="0" w:color="auto"/>
      </w:divBdr>
    </w:div>
    <w:div w:id="1149438427">
      <w:bodyDiv w:val="1"/>
      <w:marLeft w:val="0"/>
      <w:marRight w:val="0"/>
      <w:marTop w:val="0"/>
      <w:marBottom w:val="0"/>
      <w:divBdr>
        <w:top w:val="none" w:sz="0" w:space="0" w:color="auto"/>
        <w:left w:val="none" w:sz="0" w:space="0" w:color="auto"/>
        <w:bottom w:val="none" w:sz="0" w:space="0" w:color="auto"/>
        <w:right w:val="none" w:sz="0" w:space="0" w:color="auto"/>
      </w:divBdr>
    </w:div>
    <w:div w:id="1215697179">
      <w:bodyDiv w:val="1"/>
      <w:marLeft w:val="0"/>
      <w:marRight w:val="0"/>
      <w:marTop w:val="0"/>
      <w:marBottom w:val="0"/>
      <w:divBdr>
        <w:top w:val="none" w:sz="0" w:space="0" w:color="auto"/>
        <w:left w:val="none" w:sz="0" w:space="0" w:color="auto"/>
        <w:bottom w:val="none" w:sz="0" w:space="0" w:color="auto"/>
        <w:right w:val="none" w:sz="0" w:space="0" w:color="auto"/>
      </w:divBdr>
    </w:div>
    <w:div w:id="1258514567">
      <w:bodyDiv w:val="1"/>
      <w:marLeft w:val="0"/>
      <w:marRight w:val="0"/>
      <w:marTop w:val="0"/>
      <w:marBottom w:val="0"/>
      <w:divBdr>
        <w:top w:val="none" w:sz="0" w:space="0" w:color="auto"/>
        <w:left w:val="none" w:sz="0" w:space="0" w:color="auto"/>
        <w:bottom w:val="none" w:sz="0" w:space="0" w:color="auto"/>
        <w:right w:val="none" w:sz="0" w:space="0" w:color="auto"/>
      </w:divBdr>
    </w:div>
    <w:div w:id="1318724423">
      <w:bodyDiv w:val="1"/>
      <w:marLeft w:val="0"/>
      <w:marRight w:val="0"/>
      <w:marTop w:val="0"/>
      <w:marBottom w:val="0"/>
      <w:divBdr>
        <w:top w:val="none" w:sz="0" w:space="0" w:color="auto"/>
        <w:left w:val="none" w:sz="0" w:space="0" w:color="auto"/>
        <w:bottom w:val="none" w:sz="0" w:space="0" w:color="auto"/>
        <w:right w:val="none" w:sz="0" w:space="0" w:color="auto"/>
      </w:divBdr>
    </w:div>
    <w:div w:id="1323658336">
      <w:bodyDiv w:val="1"/>
      <w:marLeft w:val="0"/>
      <w:marRight w:val="0"/>
      <w:marTop w:val="0"/>
      <w:marBottom w:val="0"/>
      <w:divBdr>
        <w:top w:val="none" w:sz="0" w:space="0" w:color="auto"/>
        <w:left w:val="none" w:sz="0" w:space="0" w:color="auto"/>
        <w:bottom w:val="none" w:sz="0" w:space="0" w:color="auto"/>
        <w:right w:val="none" w:sz="0" w:space="0" w:color="auto"/>
      </w:divBdr>
    </w:div>
    <w:div w:id="1431506789">
      <w:bodyDiv w:val="1"/>
      <w:marLeft w:val="0"/>
      <w:marRight w:val="0"/>
      <w:marTop w:val="0"/>
      <w:marBottom w:val="0"/>
      <w:divBdr>
        <w:top w:val="none" w:sz="0" w:space="0" w:color="auto"/>
        <w:left w:val="none" w:sz="0" w:space="0" w:color="auto"/>
        <w:bottom w:val="none" w:sz="0" w:space="0" w:color="auto"/>
        <w:right w:val="none" w:sz="0" w:space="0" w:color="auto"/>
      </w:divBdr>
    </w:div>
    <w:div w:id="1470316793">
      <w:bodyDiv w:val="1"/>
      <w:marLeft w:val="0"/>
      <w:marRight w:val="0"/>
      <w:marTop w:val="0"/>
      <w:marBottom w:val="0"/>
      <w:divBdr>
        <w:top w:val="none" w:sz="0" w:space="0" w:color="auto"/>
        <w:left w:val="none" w:sz="0" w:space="0" w:color="auto"/>
        <w:bottom w:val="none" w:sz="0" w:space="0" w:color="auto"/>
        <w:right w:val="none" w:sz="0" w:space="0" w:color="auto"/>
      </w:divBdr>
    </w:div>
    <w:div w:id="1503199631">
      <w:bodyDiv w:val="1"/>
      <w:marLeft w:val="0"/>
      <w:marRight w:val="0"/>
      <w:marTop w:val="0"/>
      <w:marBottom w:val="0"/>
      <w:divBdr>
        <w:top w:val="none" w:sz="0" w:space="0" w:color="auto"/>
        <w:left w:val="none" w:sz="0" w:space="0" w:color="auto"/>
        <w:bottom w:val="none" w:sz="0" w:space="0" w:color="auto"/>
        <w:right w:val="none" w:sz="0" w:space="0" w:color="auto"/>
      </w:divBdr>
    </w:div>
    <w:div w:id="1556040086">
      <w:bodyDiv w:val="1"/>
      <w:marLeft w:val="0"/>
      <w:marRight w:val="0"/>
      <w:marTop w:val="0"/>
      <w:marBottom w:val="0"/>
      <w:divBdr>
        <w:top w:val="none" w:sz="0" w:space="0" w:color="auto"/>
        <w:left w:val="none" w:sz="0" w:space="0" w:color="auto"/>
        <w:bottom w:val="none" w:sz="0" w:space="0" w:color="auto"/>
        <w:right w:val="none" w:sz="0" w:space="0" w:color="auto"/>
      </w:divBdr>
    </w:div>
    <w:div w:id="1561558477">
      <w:bodyDiv w:val="1"/>
      <w:marLeft w:val="0"/>
      <w:marRight w:val="0"/>
      <w:marTop w:val="0"/>
      <w:marBottom w:val="0"/>
      <w:divBdr>
        <w:top w:val="none" w:sz="0" w:space="0" w:color="auto"/>
        <w:left w:val="none" w:sz="0" w:space="0" w:color="auto"/>
        <w:bottom w:val="none" w:sz="0" w:space="0" w:color="auto"/>
        <w:right w:val="none" w:sz="0" w:space="0" w:color="auto"/>
      </w:divBdr>
    </w:div>
    <w:div w:id="1574584683">
      <w:bodyDiv w:val="1"/>
      <w:marLeft w:val="0"/>
      <w:marRight w:val="0"/>
      <w:marTop w:val="0"/>
      <w:marBottom w:val="0"/>
      <w:divBdr>
        <w:top w:val="none" w:sz="0" w:space="0" w:color="auto"/>
        <w:left w:val="none" w:sz="0" w:space="0" w:color="auto"/>
        <w:bottom w:val="none" w:sz="0" w:space="0" w:color="auto"/>
        <w:right w:val="none" w:sz="0" w:space="0" w:color="auto"/>
      </w:divBdr>
    </w:div>
    <w:div w:id="1577276768">
      <w:bodyDiv w:val="1"/>
      <w:marLeft w:val="0"/>
      <w:marRight w:val="0"/>
      <w:marTop w:val="0"/>
      <w:marBottom w:val="0"/>
      <w:divBdr>
        <w:top w:val="none" w:sz="0" w:space="0" w:color="auto"/>
        <w:left w:val="none" w:sz="0" w:space="0" w:color="auto"/>
        <w:bottom w:val="none" w:sz="0" w:space="0" w:color="auto"/>
        <w:right w:val="none" w:sz="0" w:space="0" w:color="auto"/>
      </w:divBdr>
    </w:div>
    <w:div w:id="1590388908">
      <w:bodyDiv w:val="1"/>
      <w:marLeft w:val="0"/>
      <w:marRight w:val="0"/>
      <w:marTop w:val="0"/>
      <w:marBottom w:val="0"/>
      <w:divBdr>
        <w:top w:val="none" w:sz="0" w:space="0" w:color="auto"/>
        <w:left w:val="none" w:sz="0" w:space="0" w:color="auto"/>
        <w:bottom w:val="none" w:sz="0" w:space="0" w:color="auto"/>
        <w:right w:val="none" w:sz="0" w:space="0" w:color="auto"/>
      </w:divBdr>
    </w:div>
    <w:div w:id="1643578776">
      <w:bodyDiv w:val="1"/>
      <w:marLeft w:val="0"/>
      <w:marRight w:val="0"/>
      <w:marTop w:val="0"/>
      <w:marBottom w:val="0"/>
      <w:divBdr>
        <w:top w:val="none" w:sz="0" w:space="0" w:color="auto"/>
        <w:left w:val="none" w:sz="0" w:space="0" w:color="auto"/>
        <w:bottom w:val="none" w:sz="0" w:space="0" w:color="auto"/>
        <w:right w:val="none" w:sz="0" w:space="0" w:color="auto"/>
      </w:divBdr>
    </w:div>
    <w:div w:id="1667634743">
      <w:bodyDiv w:val="1"/>
      <w:marLeft w:val="0"/>
      <w:marRight w:val="0"/>
      <w:marTop w:val="0"/>
      <w:marBottom w:val="0"/>
      <w:divBdr>
        <w:top w:val="none" w:sz="0" w:space="0" w:color="auto"/>
        <w:left w:val="none" w:sz="0" w:space="0" w:color="auto"/>
        <w:bottom w:val="none" w:sz="0" w:space="0" w:color="auto"/>
        <w:right w:val="none" w:sz="0" w:space="0" w:color="auto"/>
      </w:divBdr>
    </w:div>
    <w:div w:id="1681814328">
      <w:bodyDiv w:val="1"/>
      <w:marLeft w:val="0"/>
      <w:marRight w:val="0"/>
      <w:marTop w:val="0"/>
      <w:marBottom w:val="0"/>
      <w:divBdr>
        <w:top w:val="none" w:sz="0" w:space="0" w:color="auto"/>
        <w:left w:val="none" w:sz="0" w:space="0" w:color="auto"/>
        <w:bottom w:val="none" w:sz="0" w:space="0" w:color="auto"/>
        <w:right w:val="none" w:sz="0" w:space="0" w:color="auto"/>
      </w:divBdr>
    </w:div>
    <w:div w:id="1802190704">
      <w:bodyDiv w:val="1"/>
      <w:marLeft w:val="0"/>
      <w:marRight w:val="0"/>
      <w:marTop w:val="0"/>
      <w:marBottom w:val="0"/>
      <w:divBdr>
        <w:top w:val="none" w:sz="0" w:space="0" w:color="auto"/>
        <w:left w:val="none" w:sz="0" w:space="0" w:color="auto"/>
        <w:bottom w:val="none" w:sz="0" w:space="0" w:color="auto"/>
        <w:right w:val="none" w:sz="0" w:space="0" w:color="auto"/>
      </w:divBdr>
    </w:div>
    <w:div w:id="1852528815">
      <w:bodyDiv w:val="1"/>
      <w:marLeft w:val="0"/>
      <w:marRight w:val="0"/>
      <w:marTop w:val="0"/>
      <w:marBottom w:val="0"/>
      <w:divBdr>
        <w:top w:val="none" w:sz="0" w:space="0" w:color="auto"/>
        <w:left w:val="none" w:sz="0" w:space="0" w:color="auto"/>
        <w:bottom w:val="none" w:sz="0" w:space="0" w:color="auto"/>
        <w:right w:val="none" w:sz="0" w:space="0" w:color="auto"/>
      </w:divBdr>
    </w:div>
    <w:div w:id="1860653194">
      <w:bodyDiv w:val="1"/>
      <w:marLeft w:val="0"/>
      <w:marRight w:val="0"/>
      <w:marTop w:val="0"/>
      <w:marBottom w:val="0"/>
      <w:divBdr>
        <w:top w:val="none" w:sz="0" w:space="0" w:color="auto"/>
        <w:left w:val="none" w:sz="0" w:space="0" w:color="auto"/>
        <w:bottom w:val="none" w:sz="0" w:space="0" w:color="auto"/>
        <w:right w:val="none" w:sz="0" w:space="0" w:color="auto"/>
      </w:divBdr>
    </w:div>
    <w:div w:id="1991252902">
      <w:bodyDiv w:val="1"/>
      <w:marLeft w:val="0"/>
      <w:marRight w:val="0"/>
      <w:marTop w:val="0"/>
      <w:marBottom w:val="0"/>
      <w:divBdr>
        <w:top w:val="none" w:sz="0" w:space="0" w:color="auto"/>
        <w:left w:val="none" w:sz="0" w:space="0" w:color="auto"/>
        <w:bottom w:val="none" w:sz="0" w:space="0" w:color="auto"/>
        <w:right w:val="none" w:sz="0" w:space="0" w:color="auto"/>
      </w:divBdr>
    </w:div>
    <w:div w:id="1997757623">
      <w:bodyDiv w:val="1"/>
      <w:marLeft w:val="0"/>
      <w:marRight w:val="0"/>
      <w:marTop w:val="0"/>
      <w:marBottom w:val="0"/>
      <w:divBdr>
        <w:top w:val="none" w:sz="0" w:space="0" w:color="auto"/>
        <w:left w:val="none" w:sz="0" w:space="0" w:color="auto"/>
        <w:bottom w:val="none" w:sz="0" w:space="0" w:color="auto"/>
        <w:right w:val="none" w:sz="0" w:space="0" w:color="auto"/>
      </w:divBdr>
    </w:div>
    <w:div w:id="2007440848">
      <w:bodyDiv w:val="1"/>
      <w:marLeft w:val="0"/>
      <w:marRight w:val="0"/>
      <w:marTop w:val="0"/>
      <w:marBottom w:val="0"/>
      <w:divBdr>
        <w:top w:val="none" w:sz="0" w:space="0" w:color="auto"/>
        <w:left w:val="none" w:sz="0" w:space="0" w:color="auto"/>
        <w:bottom w:val="none" w:sz="0" w:space="0" w:color="auto"/>
        <w:right w:val="none" w:sz="0" w:space="0" w:color="auto"/>
      </w:divBdr>
    </w:div>
    <w:div w:id="2044816896">
      <w:bodyDiv w:val="1"/>
      <w:marLeft w:val="0"/>
      <w:marRight w:val="0"/>
      <w:marTop w:val="0"/>
      <w:marBottom w:val="0"/>
      <w:divBdr>
        <w:top w:val="none" w:sz="0" w:space="0" w:color="auto"/>
        <w:left w:val="none" w:sz="0" w:space="0" w:color="auto"/>
        <w:bottom w:val="none" w:sz="0" w:space="0" w:color="auto"/>
        <w:right w:val="none" w:sz="0" w:space="0" w:color="auto"/>
      </w:divBdr>
    </w:div>
    <w:div w:id="2068606402">
      <w:bodyDiv w:val="1"/>
      <w:marLeft w:val="0"/>
      <w:marRight w:val="0"/>
      <w:marTop w:val="0"/>
      <w:marBottom w:val="0"/>
      <w:divBdr>
        <w:top w:val="none" w:sz="0" w:space="0" w:color="auto"/>
        <w:left w:val="none" w:sz="0" w:space="0" w:color="auto"/>
        <w:bottom w:val="none" w:sz="0" w:space="0" w:color="auto"/>
        <w:right w:val="none" w:sz="0" w:space="0" w:color="auto"/>
      </w:divBdr>
    </w:div>
    <w:div w:id="2088845577">
      <w:bodyDiv w:val="1"/>
      <w:marLeft w:val="0"/>
      <w:marRight w:val="0"/>
      <w:marTop w:val="0"/>
      <w:marBottom w:val="0"/>
      <w:divBdr>
        <w:top w:val="none" w:sz="0" w:space="0" w:color="auto"/>
        <w:left w:val="none" w:sz="0" w:space="0" w:color="auto"/>
        <w:bottom w:val="none" w:sz="0" w:space="0" w:color="auto"/>
        <w:right w:val="none" w:sz="0" w:space="0" w:color="auto"/>
      </w:divBdr>
    </w:div>
    <w:div w:id="2112896370">
      <w:bodyDiv w:val="1"/>
      <w:marLeft w:val="0"/>
      <w:marRight w:val="0"/>
      <w:marTop w:val="0"/>
      <w:marBottom w:val="0"/>
      <w:divBdr>
        <w:top w:val="none" w:sz="0" w:space="0" w:color="auto"/>
        <w:left w:val="none" w:sz="0" w:space="0" w:color="auto"/>
        <w:bottom w:val="none" w:sz="0" w:space="0" w:color="auto"/>
        <w:right w:val="none" w:sz="0" w:space="0" w:color="auto"/>
      </w:divBdr>
    </w:div>
    <w:div w:id="212168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82381-8DAC-44D0-82A8-871EE8DB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65568</Words>
  <Characters>37374</Characters>
  <Application>Microsoft Office Word</Application>
  <DocSecurity>0</DocSecurity>
  <Lines>311</Lines>
  <Paragraphs>205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user-pc</cp:lastModifiedBy>
  <cp:revision>8</cp:revision>
  <cp:lastPrinted>2018-12-17T17:33:00Z</cp:lastPrinted>
  <dcterms:created xsi:type="dcterms:W3CDTF">2018-12-18T18:19:00Z</dcterms:created>
  <dcterms:modified xsi:type="dcterms:W3CDTF">2019-01-05T22:42:00Z</dcterms:modified>
</cp:coreProperties>
</file>