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DF" w:rsidRPr="00EA477A" w:rsidRDefault="00866709" w:rsidP="00866709">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053DF" w:rsidRPr="00EA477A">
        <w:rPr>
          <w:rFonts w:ascii="Times New Roman" w:hAnsi="Times New Roman" w:cs="Times New Roman"/>
          <w:sz w:val="24"/>
          <w:szCs w:val="24"/>
          <w:lang w:val="uk-UA"/>
        </w:rPr>
        <w:t>Додаток №1</w:t>
      </w:r>
    </w:p>
    <w:p w:rsidR="002053DF" w:rsidRDefault="00866709" w:rsidP="00866709">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 проекту рішення  </w:t>
      </w:r>
      <w:proofErr w:type="spellStart"/>
      <w:r>
        <w:rPr>
          <w:rFonts w:ascii="Times New Roman" w:hAnsi="Times New Roman" w:cs="Times New Roman"/>
          <w:sz w:val="24"/>
          <w:szCs w:val="24"/>
          <w:lang w:val="uk-UA"/>
        </w:rPr>
        <w:t>Смідинської</w:t>
      </w:r>
      <w:proofErr w:type="spellEnd"/>
      <w:r>
        <w:rPr>
          <w:rFonts w:ascii="Times New Roman" w:hAnsi="Times New Roman" w:cs="Times New Roman"/>
          <w:sz w:val="24"/>
          <w:szCs w:val="24"/>
          <w:lang w:val="uk-UA"/>
        </w:rPr>
        <w:t xml:space="preserve"> </w:t>
      </w:r>
      <w:r w:rsidR="002053DF" w:rsidRPr="00EA477A">
        <w:rPr>
          <w:rFonts w:ascii="Times New Roman" w:hAnsi="Times New Roman" w:cs="Times New Roman"/>
          <w:sz w:val="24"/>
          <w:szCs w:val="24"/>
          <w:lang w:val="uk-UA"/>
        </w:rPr>
        <w:t xml:space="preserve"> сільської  ради     </w:t>
      </w:r>
    </w:p>
    <w:p w:rsidR="002053DF" w:rsidRDefault="002053DF" w:rsidP="00866709">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6670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A477A">
        <w:rPr>
          <w:rFonts w:ascii="Times New Roman" w:hAnsi="Times New Roman" w:cs="Times New Roman"/>
          <w:sz w:val="24"/>
          <w:szCs w:val="24"/>
          <w:lang w:val="uk-UA"/>
        </w:rPr>
        <w:t xml:space="preserve">від «____» </w:t>
      </w:r>
      <w:r w:rsidRPr="00EA477A">
        <w:rPr>
          <w:rFonts w:ascii="Times New Roman" w:hAnsi="Times New Roman" w:cs="Times New Roman"/>
          <w:sz w:val="24"/>
          <w:szCs w:val="24"/>
          <w:u w:val="single"/>
          <w:lang w:val="uk-UA"/>
        </w:rPr>
        <w:t xml:space="preserve">  _                  201</w:t>
      </w:r>
      <w:r>
        <w:rPr>
          <w:rFonts w:ascii="Times New Roman" w:hAnsi="Times New Roman" w:cs="Times New Roman"/>
          <w:sz w:val="24"/>
          <w:szCs w:val="24"/>
          <w:u w:val="single"/>
          <w:lang w:val="uk-UA"/>
        </w:rPr>
        <w:t>8</w:t>
      </w:r>
      <w:r w:rsidRPr="00EA477A">
        <w:rPr>
          <w:rFonts w:ascii="Times New Roman" w:hAnsi="Times New Roman" w:cs="Times New Roman"/>
          <w:sz w:val="24"/>
          <w:szCs w:val="24"/>
          <w:u w:val="single"/>
          <w:lang w:val="uk-UA"/>
        </w:rPr>
        <w:t>р</w:t>
      </w:r>
      <w:r w:rsidRPr="00EA477A">
        <w:rPr>
          <w:rFonts w:ascii="Times New Roman" w:hAnsi="Times New Roman" w:cs="Times New Roman"/>
          <w:sz w:val="24"/>
          <w:szCs w:val="24"/>
          <w:lang w:val="uk-UA"/>
        </w:rPr>
        <w:t xml:space="preserve">. </w:t>
      </w:r>
      <w:r w:rsidRPr="00EA477A">
        <w:rPr>
          <w:rFonts w:ascii="Times New Roman" w:hAnsi="Times New Roman" w:cs="Times New Roman"/>
          <w:sz w:val="24"/>
          <w:szCs w:val="24"/>
        </w:rPr>
        <w:t xml:space="preserve">№____                                                                          </w:t>
      </w:r>
    </w:p>
    <w:p w:rsidR="002053DF" w:rsidRDefault="002053DF" w:rsidP="00866709">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156F0">
        <w:rPr>
          <w:rFonts w:ascii="Times New Roman" w:hAnsi="Times New Roman" w:cs="Times New Roman"/>
          <w:sz w:val="24"/>
          <w:szCs w:val="24"/>
          <w:lang w:val="uk-UA"/>
        </w:rPr>
        <w:t xml:space="preserve">«Про затвердження порядку надання платних </w:t>
      </w:r>
    </w:p>
    <w:p w:rsidR="002053DF" w:rsidRDefault="002053DF" w:rsidP="00866709">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156F0">
        <w:rPr>
          <w:rFonts w:ascii="Times New Roman" w:hAnsi="Times New Roman" w:cs="Times New Roman"/>
          <w:sz w:val="24"/>
          <w:szCs w:val="24"/>
          <w:lang w:val="uk-UA"/>
        </w:rPr>
        <w:t xml:space="preserve">послуг Комунальним закладом «Центр культури, </w:t>
      </w:r>
    </w:p>
    <w:p w:rsidR="00866709" w:rsidRDefault="002053DF" w:rsidP="00866709">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66709">
        <w:rPr>
          <w:rFonts w:ascii="Times New Roman" w:hAnsi="Times New Roman" w:cs="Times New Roman"/>
          <w:sz w:val="24"/>
          <w:szCs w:val="24"/>
          <w:lang w:val="uk-UA"/>
        </w:rPr>
        <w:t xml:space="preserve">                     дозвілля, спорту та туризму </w:t>
      </w:r>
      <w:proofErr w:type="spellStart"/>
      <w:r w:rsidR="00866709">
        <w:rPr>
          <w:rFonts w:ascii="Times New Roman" w:hAnsi="Times New Roman" w:cs="Times New Roman"/>
          <w:sz w:val="24"/>
          <w:szCs w:val="24"/>
          <w:lang w:val="uk-UA"/>
        </w:rPr>
        <w:t>Смідинської</w:t>
      </w:r>
      <w:proofErr w:type="spellEnd"/>
      <w:r w:rsidR="00866709">
        <w:rPr>
          <w:rFonts w:ascii="Times New Roman" w:hAnsi="Times New Roman" w:cs="Times New Roman"/>
          <w:sz w:val="24"/>
          <w:szCs w:val="24"/>
          <w:lang w:val="uk-UA"/>
        </w:rPr>
        <w:t xml:space="preserve">     сільської </w:t>
      </w:r>
    </w:p>
    <w:p w:rsidR="002053DF" w:rsidRPr="00866709" w:rsidRDefault="00866709" w:rsidP="00866709">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ради</w:t>
      </w:r>
      <w:r w:rsidR="002053DF" w:rsidRPr="00B156F0">
        <w:rPr>
          <w:rFonts w:ascii="Times New Roman" w:hAnsi="Times New Roman" w:cs="Times New Roman"/>
          <w:sz w:val="24"/>
          <w:szCs w:val="24"/>
          <w:lang w:val="uk-UA"/>
        </w:rPr>
        <w:t xml:space="preserve">» </w:t>
      </w:r>
      <w:r w:rsidR="002053DF" w:rsidRPr="00D77EF8">
        <w:rPr>
          <w:rFonts w:ascii="Times New Roman" w:hAnsi="Times New Roman" w:cs="Times New Roman"/>
          <w:sz w:val="24"/>
          <w:szCs w:val="24"/>
        </w:rPr>
        <w:t xml:space="preserve">на </w:t>
      </w:r>
      <w:proofErr w:type="spellStart"/>
      <w:r w:rsidR="002053DF" w:rsidRPr="00D77EF8">
        <w:rPr>
          <w:rFonts w:ascii="Times New Roman" w:hAnsi="Times New Roman" w:cs="Times New Roman"/>
          <w:sz w:val="24"/>
          <w:szCs w:val="24"/>
        </w:rPr>
        <w:t>платні</w:t>
      </w:r>
      <w:proofErr w:type="spellEnd"/>
      <w:r w:rsidR="002053DF" w:rsidRPr="00D77EF8">
        <w:rPr>
          <w:rFonts w:ascii="Times New Roman" w:hAnsi="Times New Roman" w:cs="Times New Roman"/>
          <w:sz w:val="24"/>
          <w:szCs w:val="24"/>
        </w:rPr>
        <w:t xml:space="preserve"> </w:t>
      </w:r>
      <w:proofErr w:type="spellStart"/>
      <w:r w:rsidR="002053DF" w:rsidRPr="00D77EF8">
        <w:rPr>
          <w:rFonts w:ascii="Times New Roman" w:hAnsi="Times New Roman" w:cs="Times New Roman"/>
          <w:sz w:val="24"/>
          <w:szCs w:val="24"/>
        </w:rPr>
        <w:t>послу</w:t>
      </w:r>
      <w:r>
        <w:rPr>
          <w:rFonts w:ascii="Times New Roman" w:hAnsi="Times New Roman" w:cs="Times New Roman"/>
          <w:sz w:val="24"/>
          <w:szCs w:val="24"/>
        </w:rPr>
        <w:t>ги</w:t>
      </w:r>
      <w:proofErr w:type="spellEnd"/>
      <w:r>
        <w:rPr>
          <w:rFonts w:ascii="Times New Roman" w:hAnsi="Times New Roman" w:cs="Times New Roman"/>
          <w:sz w:val="24"/>
          <w:szCs w:val="24"/>
        </w:rPr>
        <w:t>,</w:t>
      </w:r>
    </w:p>
    <w:p w:rsidR="002053DF" w:rsidRPr="00D77EF8" w:rsidRDefault="002053DF" w:rsidP="00866709">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D77EF8">
        <w:rPr>
          <w:rFonts w:ascii="Times New Roman" w:hAnsi="Times New Roman" w:cs="Times New Roman"/>
          <w:sz w:val="24"/>
          <w:szCs w:val="24"/>
        </w:rPr>
        <w:t>які</w:t>
      </w:r>
      <w:proofErr w:type="spellEnd"/>
      <w:r w:rsidRPr="00D77EF8">
        <w:rPr>
          <w:rFonts w:ascii="Times New Roman" w:hAnsi="Times New Roman" w:cs="Times New Roman"/>
          <w:sz w:val="24"/>
          <w:szCs w:val="24"/>
        </w:rPr>
        <w:t xml:space="preserve"> </w:t>
      </w:r>
      <w:proofErr w:type="spellStart"/>
      <w:r w:rsidRPr="00D77EF8">
        <w:rPr>
          <w:rFonts w:ascii="Times New Roman" w:hAnsi="Times New Roman" w:cs="Times New Roman"/>
          <w:sz w:val="24"/>
          <w:szCs w:val="24"/>
        </w:rPr>
        <w:t>надаються</w:t>
      </w:r>
      <w:proofErr w:type="spellEnd"/>
      <w:r w:rsidRPr="00D77EF8">
        <w:rPr>
          <w:rFonts w:ascii="Times New Roman" w:hAnsi="Times New Roman" w:cs="Times New Roman"/>
          <w:sz w:val="24"/>
          <w:szCs w:val="24"/>
        </w:rPr>
        <w:t xml:space="preserve"> </w:t>
      </w:r>
      <w:r w:rsidRPr="00D77EF8">
        <w:rPr>
          <w:rFonts w:ascii="Times New Roman" w:hAnsi="Times New Roman" w:cs="Times New Roman"/>
          <w:sz w:val="24"/>
          <w:szCs w:val="24"/>
          <w:lang w:val="uk-UA"/>
        </w:rPr>
        <w:t xml:space="preserve"> сільськими клубними закладами</w:t>
      </w:r>
    </w:p>
    <w:p w:rsidR="002053DF" w:rsidRDefault="002053DF" w:rsidP="00866709">
      <w:pPr>
        <w:pStyle w:val="a3"/>
        <w:jc w:val="right"/>
        <w:rPr>
          <w:rFonts w:ascii="Times New Roman" w:hAnsi="Times New Roman" w:cs="Times New Roman"/>
          <w:sz w:val="24"/>
          <w:szCs w:val="24"/>
          <w:lang w:val="uk-UA"/>
        </w:rPr>
      </w:pPr>
    </w:p>
    <w:p w:rsidR="002053DF" w:rsidRDefault="002053DF" w:rsidP="002053DF">
      <w:pPr>
        <w:pStyle w:val="a3"/>
        <w:rPr>
          <w:rFonts w:ascii="Times New Roman" w:hAnsi="Times New Roman" w:cs="Times New Roman"/>
          <w:sz w:val="24"/>
          <w:szCs w:val="24"/>
          <w:lang w:val="uk-UA"/>
        </w:rPr>
      </w:pPr>
    </w:p>
    <w:p w:rsidR="002053DF" w:rsidRDefault="00333FED" w:rsidP="00333FED">
      <w:pPr>
        <w:pStyle w:val="a3"/>
        <w:jc w:val="center"/>
        <w:rPr>
          <w:rFonts w:ascii="Times New Roman" w:hAnsi="Times New Roman" w:cs="Times New Roman"/>
          <w:b/>
          <w:sz w:val="32"/>
          <w:szCs w:val="32"/>
          <w:lang w:val="uk-UA"/>
        </w:rPr>
      </w:pPr>
      <w:r w:rsidRPr="00333FED">
        <w:rPr>
          <w:rFonts w:ascii="Times New Roman" w:hAnsi="Times New Roman" w:cs="Times New Roman"/>
          <w:b/>
          <w:sz w:val="32"/>
          <w:szCs w:val="32"/>
          <w:lang w:val="uk-UA"/>
        </w:rPr>
        <w:t>Ціни і</w:t>
      </w:r>
      <w:r w:rsidR="002053DF" w:rsidRPr="00333FED">
        <w:rPr>
          <w:rFonts w:ascii="Times New Roman" w:hAnsi="Times New Roman" w:cs="Times New Roman"/>
          <w:b/>
          <w:sz w:val="32"/>
          <w:szCs w:val="32"/>
          <w:lang w:val="uk-UA"/>
        </w:rPr>
        <w:t xml:space="preserve"> тарифи</w:t>
      </w:r>
    </w:p>
    <w:p w:rsidR="00333FED" w:rsidRPr="00333FED" w:rsidRDefault="00333FED" w:rsidP="00333FED">
      <w:pPr>
        <w:pStyle w:val="a3"/>
        <w:jc w:val="center"/>
        <w:rPr>
          <w:rFonts w:ascii="Times New Roman" w:hAnsi="Times New Roman" w:cs="Times New Roman"/>
          <w:b/>
          <w:sz w:val="32"/>
          <w:szCs w:val="32"/>
          <w:lang w:val="uk-UA"/>
        </w:rPr>
      </w:pPr>
    </w:p>
    <w:p w:rsidR="002053DF" w:rsidRDefault="002053DF" w:rsidP="002053DF">
      <w:pPr>
        <w:pStyle w:val="a3"/>
        <w:rPr>
          <w:rFonts w:ascii="Times New Roman" w:hAnsi="Times New Roman" w:cs="Times New Roman"/>
          <w:sz w:val="24"/>
          <w:szCs w:val="24"/>
          <w:lang w:val="uk-UA"/>
        </w:rPr>
      </w:pPr>
    </w:p>
    <w:tbl>
      <w:tblPr>
        <w:tblStyle w:val="a4"/>
        <w:tblW w:w="0" w:type="auto"/>
        <w:tblLook w:val="04A0"/>
      </w:tblPr>
      <w:tblGrid>
        <w:gridCol w:w="959"/>
        <w:gridCol w:w="5611"/>
        <w:gridCol w:w="3285"/>
      </w:tblGrid>
      <w:tr w:rsidR="002053DF" w:rsidTr="00852097">
        <w:tc>
          <w:tcPr>
            <w:tcW w:w="9855" w:type="dxa"/>
            <w:gridSpan w:val="3"/>
          </w:tcPr>
          <w:p w:rsidR="002053DF" w:rsidRPr="002053DF" w:rsidRDefault="002053DF" w:rsidP="002053DF">
            <w:pPr>
              <w:pStyle w:val="a3"/>
              <w:jc w:val="center"/>
              <w:rPr>
                <w:rFonts w:ascii="Times New Roman" w:hAnsi="Times New Roman" w:cs="Times New Roman"/>
                <w:b/>
                <w:sz w:val="28"/>
                <w:szCs w:val="28"/>
                <w:lang w:val="uk-UA"/>
              </w:rPr>
            </w:pPr>
            <w:r w:rsidRPr="002053DF">
              <w:rPr>
                <w:rFonts w:ascii="Times New Roman" w:hAnsi="Times New Roman" w:cs="Times New Roman"/>
                <w:b/>
                <w:sz w:val="28"/>
                <w:szCs w:val="28"/>
                <w:lang w:val="uk-UA"/>
              </w:rPr>
              <w:t>Сільські будинки культури та клуби</w:t>
            </w:r>
          </w:p>
        </w:tc>
      </w:tr>
      <w:tr w:rsidR="002053DF" w:rsidTr="002053DF">
        <w:tc>
          <w:tcPr>
            <w:tcW w:w="959" w:type="dxa"/>
          </w:tcPr>
          <w:p w:rsidR="002053DF" w:rsidRPr="002053DF" w:rsidRDefault="002053DF" w:rsidP="002053DF">
            <w:pPr>
              <w:pStyle w:val="a3"/>
              <w:jc w:val="center"/>
              <w:rPr>
                <w:rFonts w:ascii="Times New Roman" w:hAnsi="Times New Roman" w:cs="Times New Roman"/>
                <w:b/>
                <w:sz w:val="28"/>
                <w:szCs w:val="28"/>
                <w:lang w:val="uk-UA"/>
              </w:rPr>
            </w:pPr>
            <w:r w:rsidRPr="002053DF">
              <w:rPr>
                <w:rFonts w:ascii="Times New Roman" w:hAnsi="Times New Roman" w:cs="Times New Roman"/>
                <w:b/>
                <w:sz w:val="28"/>
                <w:szCs w:val="28"/>
                <w:lang w:val="uk-UA"/>
              </w:rPr>
              <w:t>№п</w:t>
            </w:r>
            <w:r w:rsidRPr="002053DF">
              <w:rPr>
                <w:rFonts w:ascii="Times New Roman" w:hAnsi="Times New Roman" w:cs="Times New Roman"/>
                <w:b/>
                <w:sz w:val="28"/>
                <w:szCs w:val="28"/>
                <w:lang w:val="en-US"/>
              </w:rPr>
              <w:t>/</w:t>
            </w:r>
            <w:r w:rsidRPr="002053DF">
              <w:rPr>
                <w:rFonts w:ascii="Times New Roman" w:hAnsi="Times New Roman" w:cs="Times New Roman"/>
                <w:b/>
                <w:sz w:val="28"/>
                <w:szCs w:val="28"/>
                <w:lang w:val="uk-UA"/>
              </w:rPr>
              <w:t>п</w:t>
            </w:r>
          </w:p>
        </w:tc>
        <w:tc>
          <w:tcPr>
            <w:tcW w:w="5611" w:type="dxa"/>
          </w:tcPr>
          <w:p w:rsidR="002053DF" w:rsidRDefault="002053DF" w:rsidP="002053DF">
            <w:pPr>
              <w:pStyle w:val="a3"/>
              <w:jc w:val="center"/>
              <w:rPr>
                <w:rFonts w:ascii="Times New Roman" w:hAnsi="Times New Roman" w:cs="Times New Roman"/>
                <w:b/>
                <w:sz w:val="28"/>
                <w:szCs w:val="28"/>
                <w:lang w:val="uk-UA"/>
              </w:rPr>
            </w:pPr>
            <w:r w:rsidRPr="002053DF">
              <w:rPr>
                <w:rFonts w:ascii="Times New Roman" w:hAnsi="Times New Roman" w:cs="Times New Roman"/>
                <w:b/>
                <w:sz w:val="28"/>
                <w:szCs w:val="28"/>
                <w:lang w:val="uk-UA"/>
              </w:rPr>
              <w:t>Вид діяльності</w:t>
            </w:r>
          </w:p>
          <w:p w:rsidR="002053DF" w:rsidRPr="002053DF" w:rsidRDefault="002053DF" w:rsidP="002053DF">
            <w:pPr>
              <w:pStyle w:val="a3"/>
              <w:jc w:val="center"/>
              <w:rPr>
                <w:rFonts w:ascii="Times New Roman" w:hAnsi="Times New Roman" w:cs="Times New Roman"/>
                <w:b/>
                <w:sz w:val="28"/>
                <w:szCs w:val="28"/>
                <w:lang w:val="uk-UA"/>
              </w:rPr>
            </w:pPr>
          </w:p>
        </w:tc>
        <w:tc>
          <w:tcPr>
            <w:tcW w:w="3285" w:type="dxa"/>
          </w:tcPr>
          <w:p w:rsidR="002053DF" w:rsidRPr="002053DF" w:rsidRDefault="002053DF" w:rsidP="002053DF">
            <w:pPr>
              <w:pStyle w:val="a3"/>
              <w:jc w:val="center"/>
              <w:rPr>
                <w:rFonts w:ascii="Times New Roman" w:hAnsi="Times New Roman" w:cs="Times New Roman"/>
                <w:b/>
                <w:sz w:val="28"/>
                <w:szCs w:val="28"/>
                <w:lang w:val="uk-UA"/>
              </w:rPr>
            </w:pPr>
            <w:r w:rsidRPr="002053DF">
              <w:rPr>
                <w:rFonts w:ascii="Times New Roman" w:hAnsi="Times New Roman" w:cs="Times New Roman"/>
                <w:b/>
                <w:sz w:val="28"/>
                <w:szCs w:val="28"/>
                <w:lang w:val="uk-UA"/>
              </w:rPr>
              <w:t>Ціна</w:t>
            </w:r>
          </w:p>
        </w:tc>
      </w:tr>
      <w:tr w:rsidR="002053DF" w:rsidRPr="00866709" w:rsidTr="002053DF">
        <w:tc>
          <w:tcPr>
            <w:tcW w:w="959" w:type="dxa"/>
          </w:tcPr>
          <w:p w:rsidR="002053DF" w:rsidRPr="00866709" w:rsidRDefault="002053DF" w:rsidP="002053DF">
            <w:pPr>
              <w:pStyle w:val="a3"/>
              <w:jc w:val="center"/>
              <w:rPr>
                <w:rFonts w:ascii="Times New Roman" w:hAnsi="Times New Roman" w:cs="Times New Roman"/>
                <w:sz w:val="24"/>
                <w:szCs w:val="24"/>
                <w:lang w:val="uk-UA"/>
              </w:rPr>
            </w:pPr>
            <w:r w:rsidRPr="00866709">
              <w:rPr>
                <w:rFonts w:ascii="Times New Roman" w:hAnsi="Times New Roman" w:cs="Times New Roman"/>
                <w:sz w:val="24"/>
                <w:szCs w:val="24"/>
                <w:lang w:val="uk-UA"/>
              </w:rPr>
              <w:t>1.</w:t>
            </w:r>
          </w:p>
        </w:tc>
        <w:tc>
          <w:tcPr>
            <w:tcW w:w="5611" w:type="dxa"/>
          </w:tcPr>
          <w:p w:rsidR="002053DF" w:rsidRPr="00866709" w:rsidRDefault="00333FED" w:rsidP="002053DF">
            <w:pPr>
              <w:pStyle w:val="a3"/>
              <w:rPr>
                <w:rFonts w:ascii="Times New Roman" w:hAnsi="Times New Roman" w:cs="Times New Roman"/>
                <w:sz w:val="24"/>
                <w:szCs w:val="24"/>
                <w:lang w:val="uk-UA"/>
              </w:rPr>
            </w:pPr>
            <w:proofErr w:type="spellStart"/>
            <w:proofErr w:type="gramStart"/>
            <w:r w:rsidRPr="00866709">
              <w:rPr>
                <w:rFonts w:ascii="Times New Roman" w:hAnsi="Times New Roman" w:cs="Times New Roman"/>
                <w:sz w:val="24"/>
                <w:szCs w:val="24"/>
              </w:rPr>
              <w:t>Ц</w:t>
            </w:r>
            <w:proofErr w:type="gramEnd"/>
            <w:r w:rsidRPr="00866709">
              <w:rPr>
                <w:rFonts w:ascii="Times New Roman" w:hAnsi="Times New Roman" w:cs="Times New Roman"/>
                <w:sz w:val="24"/>
                <w:szCs w:val="24"/>
              </w:rPr>
              <w:t>іна</w:t>
            </w:r>
            <w:proofErr w:type="spellEnd"/>
            <w:r w:rsidRPr="00866709">
              <w:rPr>
                <w:rFonts w:ascii="Times New Roman" w:hAnsi="Times New Roman" w:cs="Times New Roman"/>
                <w:sz w:val="24"/>
                <w:szCs w:val="24"/>
              </w:rPr>
              <w:t xml:space="preserve"> квитка на дискотеку (</w:t>
            </w:r>
            <w:proofErr w:type="spellStart"/>
            <w:r w:rsidRPr="00866709">
              <w:rPr>
                <w:rFonts w:ascii="Times New Roman" w:hAnsi="Times New Roman" w:cs="Times New Roman"/>
                <w:sz w:val="24"/>
                <w:szCs w:val="24"/>
              </w:rPr>
              <w:t>вечір</w:t>
            </w:r>
            <w:proofErr w:type="spellEnd"/>
            <w:r w:rsidRPr="00866709">
              <w:rPr>
                <w:rFonts w:ascii="Times New Roman" w:hAnsi="Times New Roman" w:cs="Times New Roman"/>
                <w:sz w:val="24"/>
                <w:szCs w:val="24"/>
              </w:rPr>
              <w:t xml:space="preserve"> </w:t>
            </w:r>
            <w:proofErr w:type="spellStart"/>
            <w:r w:rsidRPr="00866709">
              <w:rPr>
                <w:rFonts w:ascii="Times New Roman" w:hAnsi="Times New Roman" w:cs="Times New Roman"/>
                <w:sz w:val="24"/>
                <w:szCs w:val="24"/>
              </w:rPr>
              <w:t>відпочинку</w:t>
            </w:r>
            <w:proofErr w:type="spellEnd"/>
            <w:r w:rsidRPr="00866709">
              <w:rPr>
                <w:rFonts w:ascii="Times New Roman" w:hAnsi="Times New Roman" w:cs="Times New Roman"/>
                <w:sz w:val="24"/>
                <w:szCs w:val="24"/>
              </w:rPr>
              <w:t>)</w:t>
            </w:r>
          </w:p>
        </w:tc>
        <w:tc>
          <w:tcPr>
            <w:tcW w:w="3285" w:type="dxa"/>
          </w:tcPr>
          <w:p w:rsidR="002053DF" w:rsidRPr="00866709" w:rsidRDefault="00333FED" w:rsidP="002053DF">
            <w:pPr>
              <w:pStyle w:val="a3"/>
              <w:rPr>
                <w:rFonts w:ascii="Times New Roman" w:hAnsi="Times New Roman" w:cs="Times New Roman"/>
                <w:sz w:val="24"/>
                <w:szCs w:val="24"/>
                <w:lang w:val="uk-UA"/>
              </w:rPr>
            </w:pPr>
            <w:r w:rsidRPr="00866709">
              <w:rPr>
                <w:rFonts w:ascii="Times New Roman" w:hAnsi="Times New Roman" w:cs="Times New Roman"/>
                <w:sz w:val="24"/>
                <w:szCs w:val="24"/>
                <w:lang w:val="uk-UA"/>
              </w:rPr>
              <w:t xml:space="preserve">10 </w:t>
            </w:r>
            <w:proofErr w:type="spellStart"/>
            <w:r w:rsidRPr="00866709">
              <w:rPr>
                <w:rFonts w:ascii="Times New Roman" w:hAnsi="Times New Roman" w:cs="Times New Roman"/>
                <w:sz w:val="24"/>
                <w:szCs w:val="24"/>
                <w:lang w:val="uk-UA"/>
              </w:rPr>
              <w:t>грн</w:t>
            </w:r>
            <w:proofErr w:type="spellEnd"/>
          </w:p>
        </w:tc>
      </w:tr>
      <w:tr w:rsidR="002053DF" w:rsidRPr="00866709" w:rsidTr="002053DF">
        <w:tc>
          <w:tcPr>
            <w:tcW w:w="959" w:type="dxa"/>
          </w:tcPr>
          <w:p w:rsidR="002053DF" w:rsidRPr="00866709" w:rsidRDefault="002053DF" w:rsidP="002053DF">
            <w:pPr>
              <w:pStyle w:val="a3"/>
              <w:jc w:val="center"/>
              <w:rPr>
                <w:rFonts w:ascii="Times New Roman" w:hAnsi="Times New Roman" w:cs="Times New Roman"/>
                <w:sz w:val="24"/>
                <w:szCs w:val="24"/>
                <w:lang w:val="uk-UA"/>
              </w:rPr>
            </w:pPr>
            <w:r w:rsidRPr="00866709">
              <w:rPr>
                <w:rFonts w:ascii="Times New Roman" w:hAnsi="Times New Roman" w:cs="Times New Roman"/>
                <w:sz w:val="24"/>
                <w:szCs w:val="24"/>
                <w:lang w:val="uk-UA"/>
              </w:rPr>
              <w:t>2.</w:t>
            </w:r>
          </w:p>
        </w:tc>
        <w:tc>
          <w:tcPr>
            <w:tcW w:w="5611" w:type="dxa"/>
          </w:tcPr>
          <w:p w:rsidR="002053DF" w:rsidRPr="00866709" w:rsidRDefault="00333FED" w:rsidP="002053DF">
            <w:pPr>
              <w:pStyle w:val="a3"/>
              <w:rPr>
                <w:rFonts w:ascii="Times New Roman" w:hAnsi="Times New Roman" w:cs="Times New Roman"/>
                <w:sz w:val="24"/>
                <w:szCs w:val="24"/>
                <w:lang w:val="uk-UA"/>
              </w:rPr>
            </w:pPr>
            <w:r w:rsidRPr="00866709">
              <w:rPr>
                <w:rFonts w:ascii="Times New Roman" w:hAnsi="Times New Roman" w:cs="Times New Roman"/>
                <w:sz w:val="24"/>
                <w:szCs w:val="24"/>
                <w:lang w:val="uk-UA"/>
              </w:rPr>
              <w:t>Ціна квитка на спортивно-розважальні,  оздоровчі,  обрядові заходи, вистави, концерти художньої самодіяльності, концерти-презентації,  виступи оркестрів</w:t>
            </w:r>
          </w:p>
        </w:tc>
        <w:tc>
          <w:tcPr>
            <w:tcW w:w="3285" w:type="dxa"/>
          </w:tcPr>
          <w:p w:rsidR="002053DF" w:rsidRPr="00866709" w:rsidRDefault="00333FED" w:rsidP="002053DF">
            <w:pPr>
              <w:pStyle w:val="a3"/>
              <w:rPr>
                <w:rFonts w:ascii="Times New Roman" w:hAnsi="Times New Roman" w:cs="Times New Roman"/>
                <w:sz w:val="24"/>
                <w:szCs w:val="24"/>
                <w:lang w:val="uk-UA"/>
              </w:rPr>
            </w:pPr>
            <w:r w:rsidRPr="00866709">
              <w:rPr>
                <w:rFonts w:ascii="Times New Roman" w:hAnsi="Times New Roman" w:cs="Times New Roman"/>
                <w:sz w:val="24"/>
                <w:szCs w:val="24"/>
                <w:lang w:val="uk-UA"/>
              </w:rPr>
              <w:t xml:space="preserve">10 </w:t>
            </w:r>
            <w:proofErr w:type="spellStart"/>
            <w:r w:rsidRPr="00866709">
              <w:rPr>
                <w:rFonts w:ascii="Times New Roman" w:hAnsi="Times New Roman" w:cs="Times New Roman"/>
                <w:sz w:val="24"/>
                <w:szCs w:val="24"/>
                <w:lang w:val="uk-UA"/>
              </w:rPr>
              <w:t>грн</w:t>
            </w:r>
            <w:proofErr w:type="spellEnd"/>
          </w:p>
        </w:tc>
      </w:tr>
      <w:tr w:rsidR="002053DF" w:rsidRPr="00866709" w:rsidTr="002053DF">
        <w:tc>
          <w:tcPr>
            <w:tcW w:w="959" w:type="dxa"/>
          </w:tcPr>
          <w:p w:rsidR="002053DF" w:rsidRPr="00866709" w:rsidRDefault="002053DF" w:rsidP="002053DF">
            <w:pPr>
              <w:pStyle w:val="a3"/>
              <w:jc w:val="center"/>
              <w:rPr>
                <w:rFonts w:ascii="Times New Roman" w:hAnsi="Times New Roman" w:cs="Times New Roman"/>
                <w:sz w:val="24"/>
                <w:szCs w:val="24"/>
                <w:lang w:val="uk-UA"/>
              </w:rPr>
            </w:pPr>
            <w:r w:rsidRPr="00866709">
              <w:rPr>
                <w:rFonts w:ascii="Times New Roman" w:hAnsi="Times New Roman" w:cs="Times New Roman"/>
                <w:sz w:val="24"/>
                <w:szCs w:val="24"/>
                <w:lang w:val="uk-UA"/>
              </w:rPr>
              <w:t>3.</w:t>
            </w:r>
          </w:p>
        </w:tc>
        <w:tc>
          <w:tcPr>
            <w:tcW w:w="5611" w:type="dxa"/>
          </w:tcPr>
          <w:p w:rsidR="002053DF" w:rsidRPr="00866709" w:rsidRDefault="00333FED" w:rsidP="002053DF">
            <w:pPr>
              <w:pStyle w:val="a3"/>
              <w:rPr>
                <w:rFonts w:ascii="Times New Roman" w:hAnsi="Times New Roman" w:cs="Times New Roman"/>
                <w:sz w:val="24"/>
                <w:szCs w:val="24"/>
                <w:lang w:val="uk-UA"/>
              </w:rPr>
            </w:pPr>
            <w:r w:rsidRPr="00866709">
              <w:rPr>
                <w:rFonts w:ascii="Times New Roman" w:hAnsi="Times New Roman" w:cs="Times New Roman"/>
                <w:color w:val="000000"/>
                <w:sz w:val="24"/>
                <w:szCs w:val="24"/>
                <w:lang w:val="uk-UA"/>
              </w:rPr>
              <w:t>Д</w:t>
            </w:r>
            <w:r w:rsidRPr="00866709">
              <w:rPr>
                <w:rFonts w:ascii="Times New Roman" w:eastAsia="Times New Roman" w:hAnsi="Times New Roman" w:cs="Times New Roman"/>
                <w:color w:val="000000"/>
                <w:sz w:val="24"/>
                <w:szCs w:val="24"/>
                <w:lang w:val="uk-UA"/>
              </w:rPr>
              <w:t xml:space="preserve">емонстрація </w:t>
            </w:r>
            <w:proofErr w:type="spellStart"/>
            <w:r w:rsidRPr="00866709">
              <w:rPr>
                <w:rFonts w:ascii="Times New Roman" w:eastAsia="Times New Roman" w:hAnsi="Times New Roman" w:cs="Times New Roman"/>
                <w:color w:val="000000"/>
                <w:sz w:val="24"/>
                <w:szCs w:val="24"/>
                <w:lang w:val="uk-UA"/>
              </w:rPr>
              <w:t>відео-</w:t>
            </w:r>
            <w:proofErr w:type="spellEnd"/>
            <w:r w:rsidRPr="00866709">
              <w:rPr>
                <w:rFonts w:ascii="Times New Roman" w:eastAsia="Times New Roman" w:hAnsi="Times New Roman" w:cs="Times New Roman"/>
                <w:color w:val="000000"/>
                <w:sz w:val="24"/>
                <w:szCs w:val="24"/>
                <w:lang w:val="uk-UA"/>
              </w:rPr>
              <w:t xml:space="preserve"> і кінофільмів</w:t>
            </w:r>
            <w:r w:rsidRPr="00866709">
              <w:rPr>
                <w:rFonts w:ascii="Times New Roman" w:hAnsi="Times New Roman" w:cs="Times New Roman"/>
                <w:color w:val="000000"/>
                <w:sz w:val="24"/>
                <w:szCs w:val="24"/>
                <w:lang w:val="uk-UA"/>
              </w:rPr>
              <w:t xml:space="preserve">, показ слайд-фільмів і кіно </w:t>
            </w:r>
            <w:proofErr w:type="spellStart"/>
            <w:r w:rsidRPr="00866709">
              <w:rPr>
                <w:rFonts w:ascii="Times New Roman" w:hAnsi="Times New Roman" w:cs="Times New Roman"/>
                <w:color w:val="000000"/>
                <w:sz w:val="24"/>
                <w:szCs w:val="24"/>
                <w:lang w:val="uk-UA"/>
              </w:rPr>
              <w:t>програм-</w:t>
            </w:r>
            <w:proofErr w:type="spellEnd"/>
            <w:r w:rsidRPr="00866709">
              <w:rPr>
                <w:rFonts w:ascii="Times New Roman" w:hAnsi="Times New Roman" w:cs="Times New Roman"/>
                <w:color w:val="000000"/>
                <w:sz w:val="24"/>
                <w:szCs w:val="24"/>
                <w:lang w:val="uk-UA"/>
              </w:rPr>
              <w:t xml:space="preserve"> ціна квитка</w:t>
            </w:r>
          </w:p>
        </w:tc>
        <w:tc>
          <w:tcPr>
            <w:tcW w:w="3285" w:type="dxa"/>
          </w:tcPr>
          <w:p w:rsidR="002053DF" w:rsidRPr="00866709" w:rsidRDefault="00333FED" w:rsidP="002053DF">
            <w:pPr>
              <w:pStyle w:val="a3"/>
              <w:rPr>
                <w:rFonts w:ascii="Times New Roman" w:hAnsi="Times New Roman" w:cs="Times New Roman"/>
                <w:sz w:val="24"/>
                <w:szCs w:val="24"/>
                <w:lang w:val="uk-UA"/>
              </w:rPr>
            </w:pPr>
            <w:r w:rsidRPr="00866709">
              <w:rPr>
                <w:rFonts w:ascii="Times New Roman" w:hAnsi="Times New Roman" w:cs="Times New Roman"/>
                <w:sz w:val="24"/>
                <w:szCs w:val="24"/>
                <w:lang w:val="uk-UA"/>
              </w:rPr>
              <w:t xml:space="preserve">10 </w:t>
            </w:r>
            <w:proofErr w:type="spellStart"/>
            <w:r w:rsidRPr="00866709">
              <w:rPr>
                <w:rFonts w:ascii="Times New Roman" w:hAnsi="Times New Roman" w:cs="Times New Roman"/>
                <w:sz w:val="24"/>
                <w:szCs w:val="24"/>
                <w:lang w:val="uk-UA"/>
              </w:rPr>
              <w:t>грн</w:t>
            </w:r>
            <w:proofErr w:type="spellEnd"/>
          </w:p>
        </w:tc>
      </w:tr>
      <w:tr w:rsidR="002053DF" w:rsidRPr="00866709" w:rsidTr="002053DF">
        <w:tc>
          <w:tcPr>
            <w:tcW w:w="959" w:type="dxa"/>
          </w:tcPr>
          <w:p w:rsidR="002053DF" w:rsidRPr="00866709" w:rsidRDefault="002053DF" w:rsidP="002053DF">
            <w:pPr>
              <w:pStyle w:val="a3"/>
              <w:jc w:val="center"/>
              <w:rPr>
                <w:rFonts w:ascii="Times New Roman" w:hAnsi="Times New Roman" w:cs="Times New Roman"/>
                <w:sz w:val="24"/>
                <w:szCs w:val="24"/>
                <w:lang w:val="uk-UA"/>
              </w:rPr>
            </w:pPr>
            <w:r w:rsidRPr="00866709">
              <w:rPr>
                <w:rFonts w:ascii="Times New Roman" w:hAnsi="Times New Roman" w:cs="Times New Roman"/>
                <w:sz w:val="24"/>
                <w:szCs w:val="24"/>
                <w:lang w:val="uk-UA"/>
              </w:rPr>
              <w:t>4.</w:t>
            </w:r>
          </w:p>
        </w:tc>
        <w:tc>
          <w:tcPr>
            <w:tcW w:w="5611" w:type="dxa"/>
          </w:tcPr>
          <w:p w:rsidR="002053DF" w:rsidRPr="00866709" w:rsidRDefault="00333FED" w:rsidP="002053DF">
            <w:pPr>
              <w:pStyle w:val="a3"/>
              <w:rPr>
                <w:rFonts w:ascii="Times New Roman" w:hAnsi="Times New Roman" w:cs="Times New Roman"/>
                <w:sz w:val="24"/>
                <w:szCs w:val="24"/>
                <w:lang w:val="uk-UA"/>
              </w:rPr>
            </w:pPr>
            <w:r w:rsidRPr="00866709">
              <w:rPr>
                <w:rFonts w:ascii="Times New Roman" w:hAnsi="Times New Roman" w:cs="Times New Roman"/>
                <w:color w:val="000000"/>
                <w:sz w:val="24"/>
                <w:szCs w:val="24"/>
                <w:lang w:val="uk-UA"/>
              </w:rPr>
              <w:t xml:space="preserve">Ціна за організацію і проведення виїзних концертно-видовищних </w:t>
            </w:r>
            <w:proofErr w:type="spellStart"/>
            <w:r w:rsidRPr="00866709">
              <w:rPr>
                <w:rFonts w:ascii="Times New Roman" w:hAnsi="Times New Roman" w:cs="Times New Roman"/>
                <w:color w:val="000000"/>
                <w:sz w:val="24"/>
                <w:szCs w:val="24"/>
                <w:lang w:val="uk-UA"/>
              </w:rPr>
              <w:t>заходівколективами</w:t>
            </w:r>
            <w:proofErr w:type="spellEnd"/>
            <w:r w:rsidRPr="00866709">
              <w:rPr>
                <w:rFonts w:ascii="Times New Roman" w:hAnsi="Times New Roman" w:cs="Times New Roman"/>
                <w:color w:val="000000"/>
                <w:sz w:val="24"/>
                <w:szCs w:val="24"/>
                <w:lang w:val="uk-UA"/>
              </w:rPr>
              <w:t xml:space="preserve"> Комунального закладу «Центр культури, мистецтва, естетичного виховання та спорту»</w:t>
            </w:r>
          </w:p>
        </w:tc>
        <w:tc>
          <w:tcPr>
            <w:tcW w:w="3285" w:type="dxa"/>
          </w:tcPr>
          <w:p w:rsidR="002053DF" w:rsidRPr="00866709" w:rsidRDefault="00333FED" w:rsidP="002053DF">
            <w:pPr>
              <w:pStyle w:val="a3"/>
              <w:rPr>
                <w:rFonts w:ascii="Times New Roman" w:hAnsi="Times New Roman" w:cs="Times New Roman"/>
                <w:sz w:val="24"/>
                <w:szCs w:val="24"/>
                <w:lang w:val="uk-UA"/>
              </w:rPr>
            </w:pPr>
            <w:r w:rsidRPr="00866709">
              <w:rPr>
                <w:rFonts w:ascii="Times New Roman" w:hAnsi="Times New Roman" w:cs="Times New Roman"/>
                <w:sz w:val="24"/>
                <w:szCs w:val="24"/>
                <w:lang w:val="uk-UA"/>
              </w:rPr>
              <w:t xml:space="preserve">500 </w:t>
            </w:r>
            <w:proofErr w:type="spellStart"/>
            <w:r w:rsidRPr="00866709">
              <w:rPr>
                <w:rFonts w:ascii="Times New Roman" w:hAnsi="Times New Roman" w:cs="Times New Roman"/>
                <w:sz w:val="24"/>
                <w:szCs w:val="24"/>
                <w:lang w:val="uk-UA"/>
              </w:rPr>
              <w:t>грн</w:t>
            </w:r>
            <w:proofErr w:type="spellEnd"/>
            <w:r w:rsidRPr="00866709">
              <w:rPr>
                <w:rFonts w:ascii="Times New Roman" w:hAnsi="Times New Roman" w:cs="Times New Roman"/>
                <w:sz w:val="24"/>
                <w:szCs w:val="24"/>
                <w:lang w:val="uk-UA"/>
              </w:rPr>
              <w:t xml:space="preserve"> за 1 год.</w:t>
            </w:r>
          </w:p>
        </w:tc>
      </w:tr>
      <w:tr w:rsidR="002053DF" w:rsidRPr="00866709" w:rsidTr="002053DF">
        <w:tc>
          <w:tcPr>
            <w:tcW w:w="959" w:type="dxa"/>
          </w:tcPr>
          <w:p w:rsidR="002053DF" w:rsidRPr="00866709" w:rsidRDefault="00333FED" w:rsidP="00333FED">
            <w:pPr>
              <w:pStyle w:val="a3"/>
              <w:jc w:val="center"/>
              <w:rPr>
                <w:rFonts w:ascii="Times New Roman" w:hAnsi="Times New Roman" w:cs="Times New Roman"/>
                <w:sz w:val="24"/>
                <w:szCs w:val="24"/>
                <w:lang w:val="uk-UA"/>
              </w:rPr>
            </w:pPr>
            <w:r w:rsidRPr="00866709">
              <w:rPr>
                <w:rFonts w:ascii="Times New Roman" w:hAnsi="Times New Roman" w:cs="Times New Roman"/>
                <w:sz w:val="24"/>
                <w:szCs w:val="24"/>
                <w:lang w:val="uk-UA"/>
              </w:rPr>
              <w:t>5.</w:t>
            </w:r>
          </w:p>
        </w:tc>
        <w:tc>
          <w:tcPr>
            <w:tcW w:w="5611" w:type="dxa"/>
          </w:tcPr>
          <w:p w:rsidR="002053DF" w:rsidRPr="00866709" w:rsidRDefault="00333FED" w:rsidP="002053DF">
            <w:pPr>
              <w:pStyle w:val="a3"/>
              <w:rPr>
                <w:rFonts w:ascii="Times New Roman" w:hAnsi="Times New Roman" w:cs="Times New Roman"/>
                <w:sz w:val="24"/>
                <w:szCs w:val="24"/>
                <w:lang w:val="uk-UA"/>
              </w:rPr>
            </w:pPr>
            <w:r w:rsidRPr="00866709">
              <w:rPr>
                <w:rFonts w:ascii="Times New Roman" w:hAnsi="Times New Roman" w:cs="Times New Roman"/>
                <w:color w:val="000000"/>
                <w:sz w:val="24"/>
                <w:szCs w:val="24"/>
                <w:lang w:val="uk-UA"/>
              </w:rPr>
              <w:t>Розроблення сценаріїв, постановочна робота, проведення заходів за заявками підприємств, установ і організацій</w:t>
            </w:r>
          </w:p>
        </w:tc>
        <w:tc>
          <w:tcPr>
            <w:tcW w:w="3285" w:type="dxa"/>
          </w:tcPr>
          <w:p w:rsidR="002053DF" w:rsidRPr="00866709" w:rsidRDefault="00333FED" w:rsidP="002053DF">
            <w:pPr>
              <w:pStyle w:val="a3"/>
              <w:rPr>
                <w:rFonts w:ascii="Times New Roman" w:hAnsi="Times New Roman" w:cs="Times New Roman"/>
                <w:sz w:val="24"/>
                <w:szCs w:val="24"/>
                <w:lang w:val="uk-UA"/>
              </w:rPr>
            </w:pPr>
            <w:r w:rsidRPr="00866709">
              <w:rPr>
                <w:rFonts w:ascii="Times New Roman" w:hAnsi="Times New Roman" w:cs="Times New Roman"/>
                <w:sz w:val="24"/>
                <w:szCs w:val="24"/>
                <w:lang w:val="uk-UA"/>
              </w:rPr>
              <w:t>Ціна договірна</w:t>
            </w:r>
          </w:p>
        </w:tc>
      </w:tr>
      <w:tr w:rsidR="002053DF" w:rsidRPr="00866709" w:rsidTr="002053DF">
        <w:tc>
          <w:tcPr>
            <w:tcW w:w="959" w:type="dxa"/>
          </w:tcPr>
          <w:p w:rsidR="002053DF" w:rsidRPr="00866709" w:rsidRDefault="00333FED" w:rsidP="00333FED">
            <w:pPr>
              <w:pStyle w:val="a3"/>
              <w:jc w:val="center"/>
              <w:rPr>
                <w:rFonts w:ascii="Times New Roman" w:hAnsi="Times New Roman" w:cs="Times New Roman"/>
                <w:sz w:val="24"/>
                <w:szCs w:val="24"/>
                <w:lang w:val="uk-UA"/>
              </w:rPr>
            </w:pPr>
            <w:r w:rsidRPr="00866709">
              <w:rPr>
                <w:rFonts w:ascii="Times New Roman" w:hAnsi="Times New Roman" w:cs="Times New Roman"/>
                <w:sz w:val="24"/>
                <w:szCs w:val="24"/>
                <w:lang w:val="uk-UA"/>
              </w:rPr>
              <w:t>6.</w:t>
            </w:r>
          </w:p>
        </w:tc>
        <w:tc>
          <w:tcPr>
            <w:tcW w:w="5611" w:type="dxa"/>
          </w:tcPr>
          <w:p w:rsidR="002053DF" w:rsidRPr="00866709" w:rsidRDefault="00333FED" w:rsidP="002053DF">
            <w:pPr>
              <w:pStyle w:val="a3"/>
              <w:rPr>
                <w:rFonts w:ascii="Times New Roman" w:hAnsi="Times New Roman" w:cs="Times New Roman"/>
                <w:sz w:val="24"/>
                <w:szCs w:val="24"/>
                <w:lang w:val="uk-UA"/>
              </w:rPr>
            </w:pPr>
            <w:r w:rsidRPr="00866709">
              <w:rPr>
                <w:rFonts w:ascii="Times New Roman" w:hAnsi="Times New Roman" w:cs="Times New Roman"/>
                <w:color w:val="000000"/>
                <w:sz w:val="24"/>
                <w:szCs w:val="24"/>
                <w:lang w:val="uk-UA"/>
              </w:rPr>
              <w:t>Послуги з організації та проведення культурно-масових заходів, майстер-класів, концертів, фестивалів, виставок і вистав</w:t>
            </w:r>
          </w:p>
        </w:tc>
        <w:tc>
          <w:tcPr>
            <w:tcW w:w="3285" w:type="dxa"/>
          </w:tcPr>
          <w:p w:rsidR="002053DF" w:rsidRPr="00866709" w:rsidRDefault="00333FED" w:rsidP="002053DF">
            <w:pPr>
              <w:pStyle w:val="a3"/>
              <w:rPr>
                <w:rFonts w:ascii="Times New Roman" w:hAnsi="Times New Roman" w:cs="Times New Roman"/>
                <w:sz w:val="24"/>
                <w:szCs w:val="24"/>
                <w:lang w:val="uk-UA"/>
              </w:rPr>
            </w:pPr>
            <w:r w:rsidRPr="00866709">
              <w:rPr>
                <w:rFonts w:ascii="Times New Roman" w:hAnsi="Times New Roman" w:cs="Times New Roman"/>
                <w:sz w:val="24"/>
                <w:szCs w:val="24"/>
                <w:lang w:val="uk-UA"/>
              </w:rPr>
              <w:t>Ціна договірна</w:t>
            </w:r>
          </w:p>
        </w:tc>
      </w:tr>
      <w:tr w:rsidR="00333FED" w:rsidRPr="00866709" w:rsidTr="002053DF">
        <w:tc>
          <w:tcPr>
            <w:tcW w:w="959" w:type="dxa"/>
          </w:tcPr>
          <w:p w:rsidR="00333FED" w:rsidRPr="00866709" w:rsidRDefault="00333FED" w:rsidP="00333FED">
            <w:pPr>
              <w:pStyle w:val="a3"/>
              <w:jc w:val="center"/>
              <w:rPr>
                <w:rFonts w:ascii="Times New Roman" w:hAnsi="Times New Roman" w:cs="Times New Roman"/>
                <w:sz w:val="24"/>
                <w:szCs w:val="24"/>
                <w:lang w:val="uk-UA"/>
              </w:rPr>
            </w:pPr>
            <w:r w:rsidRPr="00866709">
              <w:rPr>
                <w:rFonts w:ascii="Times New Roman" w:hAnsi="Times New Roman" w:cs="Times New Roman"/>
                <w:sz w:val="24"/>
                <w:szCs w:val="24"/>
                <w:lang w:val="uk-UA"/>
              </w:rPr>
              <w:t>7.</w:t>
            </w:r>
          </w:p>
        </w:tc>
        <w:tc>
          <w:tcPr>
            <w:tcW w:w="5611" w:type="dxa"/>
          </w:tcPr>
          <w:p w:rsidR="00333FED" w:rsidRPr="00866709" w:rsidRDefault="00333FED" w:rsidP="002053DF">
            <w:pPr>
              <w:pStyle w:val="a3"/>
              <w:rPr>
                <w:rFonts w:ascii="Times New Roman" w:hAnsi="Times New Roman" w:cs="Times New Roman"/>
                <w:sz w:val="24"/>
                <w:szCs w:val="24"/>
                <w:lang w:val="uk-UA"/>
              </w:rPr>
            </w:pPr>
            <w:r w:rsidRPr="00866709">
              <w:rPr>
                <w:rFonts w:ascii="Times New Roman" w:hAnsi="Times New Roman" w:cs="Times New Roman"/>
                <w:color w:val="000000"/>
                <w:sz w:val="24"/>
                <w:szCs w:val="24"/>
                <w:lang w:val="uk-UA"/>
              </w:rPr>
              <w:t>Надання в оренду концертних залів, коли це не перешкоджає провадженню закладом діяльності у сфері культури</w:t>
            </w:r>
          </w:p>
        </w:tc>
        <w:tc>
          <w:tcPr>
            <w:tcW w:w="3285" w:type="dxa"/>
          </w:tcPr>
          <w:p w:rsidR="00333FED" w:rsidRPr="00866709" w:rsidRDefault="00333FED" w:rsidP="002053DF">
            <w:pPr>
              <w:pStyle w:val="a3"/>
              <w:rPr>
                <w:rFonts w:ascii="Times New Roman" w:hAnsi="Times New Roman" w:cs="Times New Roman"/>
                <w:sz w:val="24"/>
                <w:szCs w:val="24"/>
                <w:lang w:val="uk-UA"/>
              </w:rPr>
            </w:pPr>
            <w:r w:rsidRPr="00866709">
              <w:rPr>
                <w:rFonts w:ascii="Times New Roman" w:hAnsi="Times New Roman" w:cs="Times New Roman"/>
                <w:sz w:val="24"/>
                <w:szCs w:val="24"/>
                <w:lang w:val="uk-UA"/>
              </w:rPr>
              <w:t>Ціна договірна</w:t>
            </w:r>
          </w:p>
        </w:tc>
      </w:tr>
      <w:tr w:rsidR="00333FED" w:rsidRPr="00866709" w:rsidTr="002053DF">
        <w:tc>
          <w:tcPr>
            <w:tcW w:w="959" w:type="dxa"/>
          </w:tcPr>
          <w:p w:rsidR="00333FED" w:rsidRPr="00866709" w:rsidRDefault="00333FED" w:rsidP="00333FED">
            <w:pPr>
              <w:pStyle w:val="a3"/>
              <w:jc w:val="center"/>
              <w:rPr>
                <w:rFonts w:ascii="Times New Roman" w:hAnsi="Times New Roman" w:cs="Times New Roman"/>
                <w:sz w:val="24"/>
                <w:szCs w:val="24"/>
                <w:lang w:val="uk-UA"/>
              </w:rPr>
            </w:pPr>
            <w:r w:rsidRPr="00866709">
              <w:rPr>
                <w:rFonts w:ascii="Times New Roman" w:hAnsi="Times New Roman" w:cs="Times New Roman"/>
                <w:sz w:val="24"/>
                <w:szCs w:val="24"/>
                <w:lang w:val="uk-UA"/>
              </w:rPr>
              <w:t>8.</w:t>
            </w:r>
          </w:p>
        </w:tc>
        <w:tc>
          <w:tcPr>
            <w:tcW w:w="5611" w:type="dxa"/>
          </w:tcPr>
          <w:p w:rsidR="00333FED" w:rsidRPr="00866709" w:rsidRDefault="00333FED" w:rsidP="002053DF">
            <w:pPr>
              <w:pStyle w:val="a3"/>
              <w:rPr>
                <w:rFonts w:ascii="Times New Roman" w:hAnsi="Times New Roman" w:cs="Times New Roman"/>
                <w:sz w:val="24"/>
                <w:szCs w:val="24"/>
                <w:lang w:val="uk-UA"/>
              </w:rPr>
            </w:pPr>
            <w:r w:rsidRPr="00866709">
              <w:rPr>
                <w:rFonts w:ascii="Times New Roman" w:hAnsi="Times New Roman" w:cs="Times New Roman"/>
                <w:sz w:val="24"/>
                <w:szCs w:val="24"/>
                <w:shd w:val="clear" w:color="auto" w:fill="FFFFFF"/>
              </w:rPr>
              <w:t xml:space="preserve">Прокат </w:t>
            </w:r>
            <w:proofErr w:type="spellStart"/>
            <w:r w:rsidRPr="00866709">
              <w:rPr>
                <w:rFonts w:ascii="Times New Roman" w:hAnsi="Times New Roman" w:cs="Times New Roman"/>
                <w:sz w:val="24"/>
                <w:szCs w:val="24"/>
                <w:shd w:val="clear" w:color="auto" w:fill="FFFFFF"/>
              </w:rPr>
              <w:t>музичних</w:t>
            </w:r>
            <w:proofErr w:type="spellEnd"/>
            <w:r w:rsidRPr="00866709">
              <w:rPr>
                <w:rFonts w:ascii="Times New Roman" w:hAnsi="Times New Roman" w:cs="Times New Roman"/>
                <w:sz w:val="24"/>
                <w:szCs w:val="24"/>
                <w:shd w:val="clear" w:color="auto" w:fill="FFFFFF"/>
              </w:rPr>
              <w:t xml:space="preserve"> </w:t>
            </w:r>
            <w:proofErr w:type="spellStart"/>
            <w:r w:rsidRPr="00866709">
              <w:rPr>
                <w:rFonts w:ascii="Times New Roman" w:hAnsi="Times New Roman" w:cs="Times New Roman"/>
                <w:sz w:val="24"/>
                <w:szCs w:val="24"/>
                <w:shd w:val="clear" w:color="auto" w:fill="FFFFFF"/>
              </w:rPr>
              <w:t>інструментів</w:t>
            </w:r>
            <w:proofErr w:type="spellEnd"/>
            <w:r w:rsidRPr="00866709">
              <w:rPr>
                <w:rFonts w:ascii="Times New Roman" w:hAnsi="Times New Roman" w:cs="Times New Roman"/>
                <w:sz w:val="24"/>
                <w:szCs w:val="24"/>
                <w:shd w:val="clear" w:color="auto" w:fill="FFFFFF"/>
              </w:rPr>
              <w:t xml:space="preserve">, </w:t>
            </w:r>
            <w:proofErr w:type="gramStart"/>
            <w:r w:rsidRPr="00866709">
              <w:rPr>
                <w:rFonts w:ascii="Times New Roman" w:hAnsi="Times New Roman" w:cs="Times New Roman"/>
                <w:sz w:val="24"/>
                <w:szCs w:val="24"/>
                <w:shd w:val="clear" w:color="auto" w:fill="FFFFFF"/>
              </w:rPr>
              <w:t>культурно-спортивного</w:t>
            </w:r>
            <w:proofErr w:type="gramEnd"/>
            <w:r w:rsidRPr="00866709">
              <w:rPr>
                <w:rFonts w:ascii="Times New Roman" w:hAnsi="Times New Roman" w:cs="Times New Roman"/>
                <w:sz w:val="24"/>
                <w:szCs w:val="24"/>
                <w:shd w:val="clear" w:color="auto" w:fill="FFFFFF"/>
              </w:rPr>
              <w:t xml:space="preserve"> </w:t>
            </w:r>
            <w:proofErr w:type="spellStart"/>
            <w:r w:rsidRPr="00866709">
              <w:rPr>
                <w:rFonts w:ascii="Times New Roman" w:hAnsi="Times New Roman" w:cs="Times New Roman"/>
                <w:sz w:val="24"/>
                <w:szCs w:val="24"/>
                <w:shd w:val="clear" w:color="auto" w:fill="FFFFFF"/>
              </w:rPr>
              <w:t>і</w:t>
            </w:r>
            <w:proofErr w:type="spellEnd"/>
            <w:r w:rsidRPr="00866709">
              <w:rPr>
                <w:rFonts w:ascii="Times New Roman" w:hAnsi="Times New Roman" w:cs="Times New Roman"/>
                <w:sz w:val="24"/>
                <w:szCs w:val="24"/>
                <w:shd w:val="clear" w:color="auto" w:fill="FFFFFF"/>
              </w:rPr>
              <w:t xml:space="preserve"> </w:t>
            </w:r>
            <w:proofErr w:type="spellStart"/>
            <w:r w:rsidRPr="00866709">
              <w:rPr>
                <w:rFonts w:ascii="Times New Roman" w:hAnsi="Times New Roman" w:cs="Times New Roman"/>
                <w:sz w:val="24"/>
                <w:szCs w:val="24"/>
                <w:shd w:val="clear" w:color="auto" w:fill="FFFFFF"/>
              </w:rPr>
              <w:t>туристичного</w:t>
            </w:r>
            <w:proofErr w:type="spellEnd"/>
            <w:r w:rsidRPr="00866709">
              <w:rPr>
                <w:rFonts w:ascii="Times New Roman" w:hAnsi="Times New Roman" w:cs="Times New Roman"/>
                <w:sz w:val="24"/>
                <w:szCs w:val="24"/>
                <w:shd w:val="clear" w:color="auto" w:fill="FFFFFF"/>
              </w:rPr>
              <w:t xml:space="preserve"> </w:t>
            </w:r>
            <w:proofErr w:type="spellStart"/>
            <w:r w:rsidRPr="00866709">
              <w:rPr>
                <w:rFonts w:ascii="Times New Roman" w:hAnsi="Times New Roman" w:cs="Times New Roman"/>
                <w:sz w:val="24"/>
                <w:szCs w:val="24"/>
                <w:shd w:val="clear" w:color="auto" w:fill="FFFFFF"/>
              </w:rPr>
              <w:t>інвентарю</w:t>
            </w:r>
            <w:proofErr w:type="spellEnd"/>
            <w:r w:rsidRPr="00866709">
              <w:rPr>
                <w:rFonts w:ascii="Times New Roman" w:hAnsi="Times New Roman" w:cs="Times New Roman"/>
                <w:sz w:val="24"/>
                <w:szCs w:val="24"/>
                <w:shd w:val="clear" w:color="auto" w:fill="FFFFFF"/>
              </w:rPr>
              <w:t xml:space="preserve">, </w:t>
            </w:r>
            <w:proofErr w:type="spellStart"/>
            <w:r w:rsidRPr="00866709">
              <w:rPr>
                <w:rFonts w:ascii="Times New Roman" w:hAnsi="Times New Roman" w:cs="Times New Roman"/>
                <w:sz w:val="24"/>
                <w:szCs w:val="24"/>
                <w:shd w:val="clear" w:color="auto" w:fill="FFFFFF"/>
              </w:rPr>
              <w:t>сценічних</w:t>
            </w:r>
            <w:proofErr w:type="spellEnd"/>
            <w:r w:rsidRPr="00866709">
              <w:rPr>
                <w:rFonts w:ascii="Times New Roman" w:hAnsi="Times New Roman" w:cs="Times New Roman"/>
                <w:sz w:val="24"/>
                <w:szCs w:val="24"/>
                <w:shd w:val="clear" w:color="auto" w:fill="FFFFFF"/>
              </w:rPr>
              <w:t xml:space="preserve"> </w:t>
            </w:r>
            <w:proofErr w:type="spellStart"/>
            <w:r w:rsidRPr="00866709">
              <w:rPr>
                <w:rFonts w:ascii="Times New Roman" w:hAnsi="Times New Roman" w:cs="Times New Roman"/>
                <w:sz w:val="24"/>
                <w:szCs w:val="24"/>
                <w:shd w:val="clear" w:color="auto" w:fill="FFFFFF"/>
              </w:rPr>
              <w:t>костюмів</w:t>
            </w:r>
            <w:proofErr w:type="spellEnd"/>
            <w:r w:rsidRPr="00866709">
              <w:rPr>
                <w:rFonts w:ascii="Times New Roman" w:hAnsi="Times New Roman" w:cs="Times New Roman"/>
                <w:sz w:val="24"/>
                <w:szCs w:val="24"/>
                <w:shd w:val="clear" w:color="auto" w:fill="FFFFFF"/>
              </w:rPr>
              <w:t xml:space="preserve">, </w:t>
            </w:r>
            <w:proofErr w:type="spellStart"/>
            <w:r w:rsidRPr="00866709">
              <w:rPr>
                <w:rFonts w:ascii="Times New Roman" w:hAnsi="Times New Roman" w:cs="Times New Roman"/>
                <w:sz w:val="24"/>
                <w:szCs w:val="24"/>
                <w:shd w:val="clear" w:color="auto" w:fill="FFFFFF"/>
              </w:rPr>
              <w:t>взуття</w:t>
            </w:r>
            <w:proofErr w:type="spellEnd"/>
            <w:r w:rsidRPr="00866709">
              <w:rPr>
                <w:rFonts w:ascii="Times New Roman" w:hAnsi="Times New Roman" w:cs="Times New Roman"/>
                <w:sz w:val="24"/>
                <w:szCs w:val="24"/>
                <w:shd w:val="clear" w:color="auto" w:fill="FFFFFF"/>
              </w:rPr>
              <w:t xml:space="preserve">, театрального </w:t>
            </w:r>
            <w:proofErr w:type="spellStart"/>
            <w:r w:rsidRPr="00866709">
              <w:rPr>
                <w:rFonts w:ascii="Times New Roman" w:hAnsi="Times New Roman" w:cs="Times New Roman"/>
                <w:sz w:val="24"/>
                <w:szCs w:val="24"/>
                <w:shd w:val="clear" w:color="auto" w:fill="FFFFFF"/>
              </w:rPr>
              <w:t>реквізиту</w:t>
            </w:r>
            <w:proofErr w:type="spellEnd"/>
            <w:r w:rsidRPr="00866709">
              <w:rPr>
                <w:rFonts w:ascii="Times New Roman" w:hAnsi="Times New Roman" w:cs="Times New Roman"/>
                <w:sz w:val="24"/>
                <w:szCs w:val="24"/>
                <w:shd w:val="clear" w:color="auto" w:fill="FFFFFF"/>
              </w:rPr>
              <w:t>.</w:t>
            </w:r>
          </w:p>
        </w:tc>
        <w:tc>
          <w:tcPr>
            <w:tcW w:w="3285" w:type="dxa"/>
          </w:tcPr>
          <w:p w:rsidR="00333FED" w:rsidRPr="00866709" w:rsidRDefault="00333FED" w:rsidP="002053DF">
            <w:pPr>
              <w:pStyle w:val="a3"/>
              <w:rPr>
                <w:rFonts w:ascii="Times New Roman" w:hAnsi="Times New Roman" w:cs="Times New Roman"/>
                <w:sz w:val="24"/>
                <w:szCs w:val="24"/>
                <w:lang w:val="uk-UA"/>
              </w:rPr>
            </w:pPr>
            <w:r w:rsidRPr="00866709">
              <w:rPr>
                <w:rFonts w:ascii="Times New Roman" w:hAnsi="Times New Roman" w:cs="Times New Roman"/>
                <w:sz w:val="24"/>
                <w:szCs w:val="24"/>
                <w:lang w:val="uk-UA"/>
              </w:rPr>
              <w:t>Ціна договірна</w:t>
            </w:r>
          </w:p>
        </w:tc>
      </w:tr>
      <w:tr w:rsidR="00333FED" w:rsidRPr="00866709" w:rsidTr="002053DF">
        <w:tc>
          <w:tcPr>
            <w:tcW w:w="959" w:type="dxa"/>
          </w:tcPr>
          <w:p w:rsidR="00333FED" w:rsidRPr="00866709" w:rsidRDefault="00333FED" w:rsidP="00333FED">
            <w:pPr>
              <w:pStyle w:val="a3"/>
              <w:jc w:val="center"/>
              <w:rPr>
                <w:rFonts w:ascii="Times New Roman" w:hAnsi="Times New Roman" w:cs="Times New Roman"/>
                <w:sz w:val="24"/>
                <w:szCs w:val="24"/>
                <w:lang w:val="uk-UA"/>
              </w:rPr>
            </w:pPr>
            <w:r w:rsidRPr="00866709">
              <w:rPr>
                <w:rFonts w:ascii="Times New Roman" w:hAnsi="Times New Roman" w:cs="Times New Roman"/>
                <w:sz w:val="24"/>
                <w:szCs w:val="24"/>
                <w:lang w:val="uk-UA"/>
              </w:rPr>
              <w:t>9.</w:t>
            </w:r>
          </w:p>
        </w:tc>
        <w:tc>
          <w:tcPr>
            <w:tcW w:w="5611" w:type="dxa"/>
          </w:tcPr>
          <w:p w:rsidR="00333FED" w:rsidRPr="00866709" w:rsidRDefault="00333FED" w:rsidP="002053DF">
            <w:pPr>
              <w:pStyle w:val="a3"/>
              <w:rPr>
                <w:rFonts w:ascii="Times New Roman" w:hAnsi="Times New Roman" w:cs="Times New Roman"/>
                <w:sz w:val="24"/>
                <w:szCs w:val="24"/>
                <w:lang w:val="uk-UA"/>
              </w:rPr>
            </w:pPr>
            <w:proofErr w:type="spellStart"/>
            <w:r w:rsidRPr="00866709">
              <w:rPr>
                <w:rFonts w:ascii="Times New Roman" w:hAnsi="Times New Roman" w:cs="Times New Roman"/>
                <w:sz w:val="24"/>
                <w:szCs w:val="24"/>
                <w:shd w:val="clear" w:color="auto" w:fill="FFFFFF"/>
              </w:rPr>
              <w:t>Надання</w:t>
            </w:r>
            <w:proofErr w:type="spellEnd"/>
            <w:r w:rsidRPr="00866709">
              <w:rPr>
                <w:rFonts w:ascii="Times New Roman" w:hAnsi="Times New Roman" w:cs="Times New Roman"/>
                <w:sz w:val="24"/>
                <w:szCs w:val="24"/>
                <w:shd w:val="clear" w:color="auto" w:fill="FFFFFF"/>
              </w:rPr>
              <w:t xml:space="preserve"> </w:t>
            </w:r>
            <w:proofErr w:type="spellStart"/>
            <w:r w:rsidRPr="00866709">
              <w:rPr>
                <w:rFonts w:ascii="Times New Roman" w:hAnsi="Times New Roman" w:cs="Times New Roman"/>
                <w:sz w:val="24"/>
                <w:szCs w:val="24"/>
                <w:shd w:val="clear" w:color="auto" w:fill="FFFFFF"/>
              </w:rPr>
              <w:t>послуг</w:t>
            </w:r>
            <w:proofErr w:type="spellEnd"/>
            <w:r w:rsidRPr="00866709">
              <w:rPr>
                <w:rFonts w:ascii="Times New Roman" w:hAnsi="Times New Roman" w:cs="Times New Roman"/>
                <w:sz w:val="24"/>
                <w:szCs w:val="24"/>
                <w:shd w:val="clear" w:color="auto" w:fill="FFFFFF"/>
              </w:rPr>
              <w:t xml:space="preserve"> </w:t>
            </w:r>
            <w:proofErr w:type="spellStart"/>
            <w:r w:rsidRPr="00866709">
              <w:rPr>
                <w:rFonts w:ascii="Times New Roman" w:hAnsi="Times New Roman" w:cs="Times New Roman"/>
                <w:sz w:val="24"/>
                <w:szCs w:val="24"/>
                <w:shd w:val="clear" w:color="auto" w:fill="FFFFFF"/>
              </w:rPr>
              <w:t>з</w:t>
            </w:r>
            <w:proofErr w:type="spellEnd"/>
            <w:r w:rsidRPr="00866709">
              <w:rPr>
                <w:rFonts w:ascii="Times New Roman" w:hAnsi="Times New Roman" w:cs="Times New Roman"/>
                <w:sz w:val="24"/>
                <w:szCs w:val="24"/>
                <w:shd w:val="clear" w:color="auto" w:fill="FFFFFF"/>
              </w:rPr>
              <w:t xml:space="preserve"> </w:t>
            </w:r>
            <w:proofErr w:type="spellStart"/>
            <w:r w:rsidRPr="00866709">
              <w:rPr>
                <w:rFonts w:ascii="Times New Roman" w:hAnsi="Times New Roman" w:cs="Times New Roman"/>
                <w:sz w:val="24"/>
                <w:szCs w:val="24"/>
                <w:shd w:val="clear" w:color="auto" w:fill="FFFFFF"/>
              </w:rPr>
              <w:t>оренди</w:t>
            </w:r>
            <w:proofErr w:type="spellEnd"/>
            <w:r w:rsidRPr="00866709">
              <w:rPr>
                <w:rFonts w:ascii="Times New Roman" w:hAnsi="Times New Roman" w:cs="Times New Roman"/>
                <w:sz w:val="24"/>
                <w:szCs w:val="24"/>
                <w:shd w:val="clear" w:color="auto" w:fill="FFFFFF"/>
              </w:rPr>
              <w:t xml:space="preserve"> </w:t>
            </w:r>
            <w:proofErr w:type="spellStart"/>
            <w:r w:rsidRPr="00866709">
              <w:rPr>
                <w:rFonts w:ascii="Times New Roman" w:hAnsi="Times New Roman" w:cs="Times New Roman"/>
                <w:sz w:val="24"/>
                <w:szCs w:val="24"/>
                <w:shd w:val="clear" w:color="auto" w:fill="FFFFFF"/>
              </w:rPr>
              <w:t>обладнання</w:t>
            </w:r>
            <w:proofErr w:type="spellEnd"/>
            <w:r w:rsidRPr="00866709">
              <w:rPr>
                <w:rFonts w:ascii="Times New Roman" w:hAnsi="Times New Roman" w:cs="Times New Roman"/>
                <w:sz w:val="24"/>
                <w:szCs w:val="24"/>
                <w:shd w:val="clear" w:color="auto" w:fill="FFFFFF"/>
              </w:rPr>
              <w:t xml:space="preserve">, майна, </w:t>
            </w:r>
            <w:proofErr w:type="spellStart"/>
            <w:r w:rsidRPr="00866709">
              <w:rPr>
                <w:rFonts w:ascii="Times New Roman" w:hAnsi="Times New Roman" w:cs="Times New Roman"/>
                <w:sz w:val="24"/>
                <w:szCs w:val="24"/>
                <w:shd w:val="clear" w:color="auto" w:fill="FFFFFF"/>
              </w:rPr>
              <w:t>інструментів</w:t>
            </w:r>
            <w:proofErr w:type="spellEnd"/>
            <w:r w:rsidRPr="00866709">
              <w:rPr>
                <w:rFonts w:ascii="Times New Roman" w:hAnsi="Times New Roman" w:cs="Times New Roman"/>
                <w:sz w:val="24"/>
                <w:szCs w:val="24"/>
                <w:shd w:val="clear" w:color="auto" w:fill="FFFFFF"/>
              </w:rPr>
              <w:t xml:space="preserve">, </w:t>
            </w:r>
            <w:proofErr w:type="spellStart"/>
            <w:r w:rsidRPr="00866709">
              <w:rPr>
                <w:rFonts w:ascii="Times New Roman" w:hAnsi="Times New Roman" w:cs="Times New Roman"/>
                <w:sz w:val="24"/>
                <w:szCs w:val="24"/>
                <w:shd w:val="clear" w:color="auto" w:fill="FFFFFF"/>
              </w:rPr>
              <w:t>що</w:t>
            </w:r>
            <w:proofErr w:type="spellEnd"/>
            <w:r w:rsidRPr="00866709">
              <w:rPr>
                <w:rFonts w:ascii="Times New Roman" w:hAnsi="Times New Roman" w:cs="Times New Roman"/>
                <w:sz w:val="24"/>
                <w:szCs w:val="24"/>
                <w:shd w:val="clear" w:color="auto" w:fill="FFFFFF"/>
              </w:rPr>
              <w:t xml:space="preserve"> належать закладам </w:t>
            </w:r>
            <w:proofErr w:type="spellStart"/>
            <w:r w:rsidRPr="00866709">
              <w:rPr>
                <w:rFonts w:ascii="Times New Roman" w:hAnsi="Times New Roman" w:cs="Times New Roman"/>
                <w:sz w:val="24"/>
                <w:szCs w:val="24"/>
                <w:shd w:val="clear" w:color="auto" w:fill="FFFFFF"/>
              </w:rPr>
              <w:t>культури</w:t>
            </w:r>
            <w:proofErr w:type="spellEnd"/>
            <w:r w:rsidRPr="00866709">
              <w:rPr>
                <w:rFonts w:ascii="Times New Roman" w:hAnsi="Times New Roman" w:cs="Times New Roman"/>
                <w:sz w:val="24"/>
                <w:szCs w:val="24"/>
                <w:shd w:val="clear" w:color="auto" w:fill="FFFFFF"/>
              </w:rPr>
              <w:t>.</w:t>
            </w:r>
          </w:p>
        </w:tc>
        <w:tc>
          <w:tcPr>
            <w:tcW w:w="3285" w:type="dxa"/>
          </w:tcPr>
          <w:p w:rsidR="00333FED" w:rsidRPr="00866709" w:rsidRDefault="00333FED" w:rsidP="002053DF">
            <w:pPr>
              <w:pStyle w:val="a3"/>
              <w:rPr>
                <w:rFonts w:ascii="Times New Roman" w:hAnsi="Times New Roman" w:cs="Times New Roman"/>
                <w:sz w:val="24"/>
                <w:szCs w:val="24"/>
                <w:lang w:val="uk-UA"/>
              </w:rPr>
            </w:pPr>
            <w:r w:rsidRPr="00866709">
              <w:rPr>
                <w:rFonts w:ascii="Times New Roman" w:hAnsi="Times New Roman" w:cs="Times New Roman"/>
                <w:sz w:val="24"/>
                <w:szCs w:val="24"/>
                <w:lang w:val="uk-UA"/>
              </w:rPr>
              <w:t>Ціна договірна</w:t>
            </w:r>
          </w:p>
        </w:tc>
      </w:tr>
      <w:tr w:rsidR="00333FED" w:rsidRPr="00866709" w:rsidTr="002053DF">
        <w:tc>
          <w:tcPr>
            <w:tcW w:w="959" w:type="dxa"/>
          </w:tcPr>
          <w:p w:rsidR="00333FED" w:rsidRPr="00866709" w:rsidRDefault="00333FED" w:rsidP="00333FED">
            <w:pPr>
              <w:pStyle w:val="a3"/>
              <w:jc w:val="center"/>
              <w:rPr>
                <w:rFonts w:ascii="Times New Roman" w:hAnsi="Times New Roman" w:cs="Times New Roman"/>
                <w:sz w:val="24"/>
                <w:szCs w:val="24"/>
                <w:lang w:val="uk-UA"/>
              </w:rPr>
            </w:pPr>
            <w:r w:rsidRPr="00866709">
              <w:rPr>
                <w:rFonts w:ascii="Times New Roman" w:hAnsi="Times New Roman" w:cs="Times New Roman"/>
                <w:sz w:val="24"/>
                <w:szCs w:val="24"/>
                <w:lang w:val="uk-UA"/>
              </w:rPr>
              <w:t>10.</w:t>
            </w:r>
          </w:p>
        </w:tc>
        <w:tc>
          <w:tcPr>
            <w:tcW w:w="5611" w:type="dxa"/>
          </w:tcPr>
          <w:p w:rsidR="00333FED" w:rsidRPr="00866709" w:rsidRDefault="00333FED" w:rsidP="002053DF">
            <w:pPr>
              <w:pStyle w:val="a3"/>
              <w:rPr>
                <w:rFonts w:ascii="Times New Roman" w:hAnsi="Times New Roman" w:cs="Times New Roman"/>
                <w:sz w:val="24"/>
                <w:szCs w:val="24"/>
                <w:lang w:val="uk-UA"/>
              </w:rPr>
            </w:pPr>
            <w:r w:rsidRPr="00866709">
              <w:rPr>
                <w:rFonts w:ascii="Times New Roman" w:hAnsi="Times New Roman" w:cs="Times New Roman"/>
                <w:sz w:val="24"/>
                <w:szCs w:val="24"/>
                <w:shd w:val="clear" w:color="auto" w:fill="FFFFFF"/>
                <w:lang w:val="uk-UA"/>
              </w:rPr>
              <w:t>Проведення</w:t>
            </w:r>
            <w:r w:rsidRPr="00866709">
              <w:rPr>
                <w:rFonts w:ascii="Times New Roman" w:hAnsi="Times New Roman" w:cs="Times New Roman"/>
                <w:sz w:val="24"/>
                <w:szCs w:val="24"/>
                <w:shd w:val="clear" w:color="auto" w:fill="FFFFFF"/>
              </w:rPr>
              <w:t> </w:t>
            </w:r>
            <w:proofErr w:type="spellStart"/>
            <w:r w:rsidRPr="00866709">
              <w:rPr>
                <w:rStyle w:val="spelle"/>
                <w:rFonts w:ascii="Times New Roman" w:hAnsi="Times New Roman" w:cs="Times New Roman"/>
                <w:sz w:val="24"/>
                <w:szCs w:val="24"/>
                <w:bdr w:val="none" w:sz="0" w:space="0" w:color="auto" w:frame="1"/>
                <w:shd w:val="clear" w:color="auto" w:fill="FFFFFF"/>
                <w:lang w:val="uk-UA"/>
              </w:rPr>
              <w:t>фото-</w:t>
            </w:r>
            <w:proofErr w:type="spellEnd"/>
            <w:r w:rsidRPr="00866709">
              <w:rPr>
                <w:rFonts w:ascii="Times New Roman" w:hAnsi="Times New Roman" w:cs="Times New Roman"/>
                <w:sz w:val="24"/>
                <w:szCs w:val="24"/>
                <w:shd w:val="clear" w:color="auto" w:fill="FFFFFF"/>
                <w:lang w:val="uk-UA"/>
              </w:rPr>
              <w:t>,</w:t>
            </w:r>
            <w:r w:rsidRPr="00866709">
              <w:rPr>
                <w:rFonts w:ascii="Times New Roman" w:hAnsi="Times New Roman" w:cs="Times New Roman"/>
                <w:sz w:val="24"/>
                <w:szCs w:val="24"/>
                <w:shd w:val="clear" w:color="auto" w:fill="FFFFFF"/>
              </w:rPr>
              <w:t> </w:t>
            </w:r>
            <w:proofErr w:type="spellStart"/>
            <w:r w:rsidRPr="00866709">
              <w:rPr>
                <w:rStyle w:val="spelle"/>
                <w:rFonts w:ascii="Times New Roman" w:hAnsi="Times New Roman" w:cs="Times New Roman"/>
                <w:sz w:val="24"/>
                <w:szCs w:val="24"/>
                <w:bdr w:val="none" w:sz="0" w:space="0" w:color="auto" w:frame="1"/>
                <w:shd w:val="clear" w:color="auto" w:fill="FFFFFF"/>
                <w:lang w:val="uk-UA"/>
              </w:rPr>
              <w:t>відео-</w:t>
            </w:r>
            <w:proofErr w:type="spellEnd"/>
            <w:r w:rsidRPr="00866709">
              <w:rPr>
                <w:rFonts w:ascii="Times New Roman" w:hAnsi="Times New Roman" w:cs="Times New Roman"/>
                <w:sz w:val="24"/>
                <w:szCs w:val="24"/>
                <w:shd w:val="clear" w:color="auto" w:fill="FFFFFF"/>
              </w:rPr>
              <w:t> </w:t>
            </w:r>
            <w:r w:rsidRPr="00866709">
              <w:rPr>
                <w:rFonts w:ascii="Times New Roman" w:hAnsi="Times New Roman" w:cs="Times New Roman"/>
                <w:sz w:val="24"/>
                <w:szCs w:val="24"/>
                <w:shd w:val="clear" w:color="auto" w:fill="FFFFFF"/>
                <w:lang w:val="uk-UA"/>
              </w:rPr>
              <w:t>і кінозйомок приміщень та інтер’єрів бібліотек, музеїв та заповідників, територій та об’єктів музейних закладів, окремих експонатів, експозицій, окремих сторінок документів з бібліотечних, музейних та архівних фондів, а також у приміщеннях та на території закладів культури за заявками юридичних та фізичних осіб.</w:t>
            </w:r>
          </w:p>
        </w:tc>
        <w:tc>
          <w:tcPr>
            <w:tcW w:w="3285" w:type="dxa"/>
          </w:tcPr>
          <w:p w:rsidR="00333FED" w:rsidRPr="00866709" w:rsidRDefault="00333FED" w:rsidP="002053DF">
            <w:pPr>
              <w:pStyle w:val="a3"/>
              <w:rPr>
                <w:rFonts w:ascii="Times New Roman" w:hAnsi="Times New Roman" w:cs="Times New Roman"/>
                <w:sz w:val="24"/>
                <w:szCs w:val="24"/>
                <w:lang w:val="uk-UA"/>
              </w:rPr>
            </w:pPr>
            <w:r w:rsidRPr="00866709">
              <w:rPr>
                <w:rFonts w:ascii="Times New Roman" w:hAnsi="Times New Roman" w:cs="Times New Roman"/>
                <w:sz w:val="24"/>
                <w:szCs w:val="24"/>
                <w:lang w:val="uk-UA"/>
              </w:rPr>
              <w:t>Ціна договірна</w:t>
            </w:r>
          </w:p>
        </w:tc>
      </w:tr>
      <w:tr w:rsidR="00333FED" w:rsidRPr="00866709" w:rsidTr="002053DF">
        <w:tc>
          <w:tcPr>
            <w:tcW w:w="959" w:type="dxa"/>
          </w:tcPr>
          <w:p w:rsidR="00333FED" w:rsidRPr="00866709" w:rsidRDefault="00333FED" w:rsidP="00333FED">
            <w:pPr>
              <w:pStyle w:val="a3"/>
              <w:jc w:val="center"/>
              <w:rPr>
                <w:rFonts w:ascii="Times New Roman" w:hAnsi="Times New Roman" w:cs="Times New Roman"/>
                <w:sz w:val="24"/>
                <w:szCs w:val="24"/>
                <w:lang w:val="uk-UA"/>
              </w:rPr>
            </w:pPr>
            <w:r w:rsidRPr="00866709">
              <w:rPr>
                <w:rFonts w:ascii="Times New Roman" w:hAnsi="Times New Roman" w:cs="Times New Roman"/>
                <w:sz w:val="24"/>
                <w:szCs w:val="24"/>
                <w:lang w:val="uk-UA"/>
              </w:rPr>
              <w:t>11.</w:t>
            </w:r>
          </w:p>
        </w:tc>
        <w:tc>
          <w:tcPr>
            <w:tcW w:w="5611" w:type="dxa"/>
          </w:tcPr>
          <w:p w:rsidR="00333FED" w:rsidRPr="00866709" w:rsidRDefault="00333FED" w:rsidP="00333FED">
            <w:pPr>
              <w:rPr>
                <w:rFonts w:ascii="Times New Roman" w:hAnsi="Times New Roman" w:cs="Times New Roman"/>
                <w:sz w:val="24"/>
                <w:szCs w:val="24"/>
                <w:shd w:val="clear" w:color="auto" w:fill="FFFFFF"/>
              </w:rPr>
            </w:pPr>
            <w:r w:rsidRPr="00866709">
              <w:rPr>
                <w:rFonts w:ascii="Times New Roman" w:hAnsi="Times New Roman" w:cs="Times New Roman"/>
                <w:sz w:val="24"/>
                <w:szCs w:val="24"/>
                <w:shd w:val="clear" w:color="auto" w:fill="FFFFFF"/>
              </w:rPr>
              <w:t>Обслуговування екскурсійних груп і окремих відвідувачів на територіях та в приміщеннях закладів культури;</w:t>
            </w:r>
          </w:p>
          <w:p w:rsidR="00333FED" w:rsidRPr="00866709" w:rsidRDefault="00333FED" w:rsidP="002053DF">
            <w:pPr>
              <w:pStyle w:val="a3"/>
              <w:rPr>
                <w:rFonts w:ascii="Times New Roman" w:hAnsi="Times New Roman" w:cs="Times New Roman"/>
                <w:sz w:val="24"/>
                <w:szCs w:val="24"/>
                <w:lang w:val="uk-UA"/>
              </w:rPr>
            </w:pPr>
          </w:p>
        </w:tc>
        <w:tc>
          <w:tcPr>
            <w:tcW w:w="3285" w:type="dxa"/>
          </w:tcPr>
          <w:p w:rsidR="00333FED" w:rsidRPr="00866709" w:rsidRDefault="00333FED" w:rsidP="002053DF">
            <w:pPr>
              <w:pStyle w:val="a3"/>
              <w:rPr>
                <w:rFonts w:ascii="Times New Roman" w:hAnsi="Times New Roman" w:cs="Times New Roman"/>
                <w:sz w:val="24"/>
                <w:szCs w:val="24"/>
                <w:lang w:val="uk-UA"/>
              </w:rPr>
            </w:pPr>
            <w:r w:rsidRPr="00866709">
              <w:rPr>
                <w:rFonts w:ascii="Times New Roman" w:hAnsi="Times New Roman" w:cs="Times New Roman"/>
                <w:sz w:val="24"/>
                <w:szCs w:val="24"/>
                <w:lang w:val="uk-UA"/>
              </w:rPr>
              <w:t>Ціна договірна</w:t>
            </w:r>
          </w:p>
        </w:tc>
      </w:tr>
      <w:tr w:rsidR="00333FED" w:rsidRPr="00866709" w:rsidTr="002053DF">
        <w:tc>
          <w:tcPr>
            <w:tcW w:w="959" w:type="dxa"/>
          </w:tcPr>
          <w:p w:rsidR="00333FED" w:rsidRPr="00866709" w:rsidRDefault="00333FED" w:rsidP="00333FED">
            <w:pPr>
              <w:pStyle w:val="a3"/>
              <w:jc w:val="center"/>
              <w:rPr>
                <w:rFonts w:ascii="Times New Roman" w:hAnsi="Times New Roman" w:cs="Times New Roman"/>
                <w:sz w:val="24"/>
                <w:szCs w:val="24"/>
                <w:lang w:val="uk-UA"/>
              </w:rPr>
            </w:pPr>
            <w:r w:rsidRPr="00866709">
              <w:rPr>
                <w:rFonts w:ascii="Times New Roman" w:hAnsi="Times New Roman" w:cs="Times New Roman"/>
                <w:sz w:val="24"/>
                <w:szCs w:val="24"/>
                <w:lang w:val="uk-UA"/>
              </w:rPr>
              <w:lastRenderedPageBreak/>
              <w:t>12.</w:t>
            </w:r>
          </w:p>
        </w:tc>
        <w:tc>
          <w:tcPr>
            <w:tcW w:w="5611" w:type="dxa"/>
          </w:tcPr>
          <w:p w:rsidR="00333FED" w:rsidRPr="00866709" w:rsidRDefault="00333FED" w:rsidP="002053DF">
            <w:pPr>
              <w:pStyle w:val="a3"/>
              <w:rPr>
                <w:rFonts w:ascii="Times New Roman" w:hAnsi="Times New Roman" w:cs="Times New Roman"/>
                <w:sz w:val="24"/>
                <w:szCs w:val="24"/>
                <w:lang w:val="uk-UA"/>
              </w:rPr>
            </w:pPr>
            <w:r w:rsidRPr="00866709">
              <w:rPr>
                <w:rFonts w:ascii="Times New Roman" w:hAnsi="Times New Roman" w:cs="Times New Roman"/>
                <w:sz w:val="24"/>
                <w:szCs w:val="24"/>
                <w:shd w:val="clear" w:color="auto" w:fill="FFFFFF"/>
              </w:rPr>
              <w:t xml:space="preserve">Прокат  </w:t>
            </w:r>
            <w:proofErr w:type="spellStart"/>
            <w:r w:rsidRPr="00866709">
              <w:rPr>
                <w:rFonts w:ascii="Times New Roman" w:hAnsi="Times New Roman" w:cs="Times New Roman"/>
                <w:sz w:val="24"/>
                <w:szCs w:val="24"/>
                <w:shd w:val="clear" w:color="auto" w:fill="FFFFFF"/>
              </w:rPr>
              <w:t>сценічних</w:t>
            </w:r>
            <w:proofErr w:type="spellEnd"/>
            <w:r w:rsidRPr="00866709">
              <w:rPr>
                <w:rFonts w:ascii="Times New Roman" w:hAnsi="Times New Roman" w:cs="Times New Roman"/>
                <w:sz w:val="24"/>
                <w:szCs w:val="24"/>
                <w:shd w:val="clear" w:color="auto" w:fill="FFFFFF"/>
              </w:rPr>
              <w:t xml:space="preserve"> </w:t>
            </w:r>
            <w:proofErr w:type="spellStart"/>
            <w:r w:rsidRPr="00866709">
              <w:rPr>
                <w:rFonts w:ascii="Times New Roman" w:hAnsi="Times New Roman" w:cs="Times New Roman"/>
                <w:sz w:val="24"/>
                <w:szCs w:val="24"/>
                <w:shd w:val="clear" w:color="auto" w:fill="FFFFFF"/>
              </w:rPr>
              <w:t>костюмів</w:t>
            </w:r>
            <w:proofErr w:type="spellEnd"/>
            <w:r w:rsidRPr="00866709">
              <w:rPr>
                <w:rFonts w:ascii="Times New Roman" w:hAnsi="Times New Roman" w:cs="Times New Roman"/>
                <w:sz w:val="24"/>
                <w:szCs w:val="24"/>
                <w:shd w:val="clear" w:color="auto" w:fill="FFFFFF"/>
              </w:rPr>
              <w:t xml:space="preserve">, </w:t>
            </w:r>
            <w:proofErr w:type="spellStart"/>
            <w:r w:rsidRPr="00866709">
              <w:rPr>
                <w:rFonts w:ascii="Times New Roman" w:hAnsi="Times New Roman" w:cs="Times New Roman"/>
                <w:sz w:val="24"/>
                <w:szCs w:val="24"/>
                <w:shd w:val="clear" w:color="auto" w:fill="FFFFFF"/>
              </w:rPr>
              <w:t>взуття</w:t>
            </w:r>
            <w:proofErr w:type="spellEnd"/>
            <w:r w:rsidRPr="00866709">
              <w:rPr>
                <w:rFonts w:ascii="Times New Roman" w:hAnsi="Times New Roman" w:cs="Times New Roman"/>
                <w:sz w:val="24"/>
                <w:szCs w:val="24"/>
                <w:shd w:val="clear" w:color="auto" w:fill="FFFFFF"/>
              </w:rPr>
              <w:t xml:space="preserve">, </w:t>
            </w:r>
            <w:proofErr w:type="gramStart"/>
            <w:r w:rsidRPr="00866709">
              <w:rPr>
                <w:rFonts w:ascii="Times New Roman" w:hAnsi="Times New Roman" w:cs="Times New Roman"/>
                <w:sz w:val="24"/>
                <w:szCs w:val="24"/>
                <w:shd w:val="clear" w:color="auto" w:fill="FFFFFF"/>
              </w:rPr>
              <w:t>театрального</w:t>
            </w:r>
            <w:proofErr w:type="gramEnd"/>
            <w:r w:rsidRPr="00866709">
              <w:rPr>
                <w:rFonts w:ascii="Times New Roman" w:hAnsi="Times New Roman" w:cs="Times New Roman"/>
                <w:sz w:val="24"/>
                <w:szCs w:val="24"/>
                <w:shd w:val="clear" w:color="auto" w:fill="FFFFFF"/>
              </w:rPr>
              <w:t xml:space="preserve"> </w:t>
            </w:r>
            <w:proofErr w:type="spellStart"/>
            <w:r w:rsidRPr="00866709">
              <w:rPr>
                <w:rFonts w:ascii="Times New Roman" w:hAnsi="Times New Roman" w:cs="Times New Roman"/>
                <w:sz w:val="24"/>
                <w:szCs w:val="24"/>
                <w:shd w:val="clear" w:color="auto" w:fill="FFFFFF"/>
              </w:rPr>
              <w:t>реквізиту</w:t>
            </w:r>
            <w:proofErr w:type="spellEnd"/>
            <w:r w:rsidRPr="00866709">
              <w:rPr>
                <w:rFonts w:ascii="Times New Roman" w:hAnsi="Times New Roman" w:cs="Times New Roman"/>
                <w:sz w:val="24"/>
                <w:szCs w:val="24"/>
                <w:shd w:val="clear" w:color="auto" w:fill="FFFFFF"/>
              </w:rPr>
              <w:t>.</w:t>
            </w:r>
          </w:p>
        </w:tc>
        <w:tc>
          <w:tcPr>
            <w:tcW w:w="3285" w:type="dxa"/>
          </w:tcPr>
          <w:p w:rsidR="00333FED" w:rsidRPr="00866709" w:rsidRDefault="00866709" w:rsidP="002053DF">
            <w:pPr>
              <w:pStyle w:val="a3"/>
              <w:rPr>
                <w:rFonts w:ascii="Times New Roman" w:hAnsi="Times New Roman" w:cs="Times New Roman"/>
                <w:sz w:val="24"/>
                <w:szCs w:val="24"/>
                <w:lang w:val="uk-UA"/>
              </w:rPr>
            </w:pPr>
            <w:r w:rsidRPr="00866709">
              <w:rPr>
                <w:rFonts w:ascii="Times New Roman" w:hAnsi="Times New Roman" w:cs="Times New Roman"/>
                <w:sz w:val="24"/>
                <w:szCs w:val="24"/>
                <w:lang w:val="uk-UA"/>
              </w:rPr>
              <w:t>5-150 грн. (в зал. від товару)</w:t>
            </w:r>
          </w:p>
        </w:tc>
      </w:tr>
      <w:tr w:rsidR="00E0698B" w:rsidRPr="00866709" w:rsidTr="002053DF">
        <w:tc>
          <w:tcPr>
            <w:tcW w:w="959" w:type="dxa"/>
          </w:tcPr>
          <w:p w:rsidR="00E0698B" w:rsidRPr="00866709" w:rsidRDefault="00E0698B" w:rsidP="00333FED">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5611" w:type="dxa"/>
          </w:tcPr>
          <w:p w:rsidR="00E0698B" w:rsidRPr="00E0698B" w:rsidRDefault="00E0698B" w:rsidP="002053DF">
            <w:pPr>
              <w:pStyle w:val="a3"/>
              <w:rPr>
                <w:rFonts w:ascii="Times New Roman" w:hAnsi="Times New Roman" w:cs="Times New Roman"/>
                <w:sz w:val="24"/>
                <w:szCs w:val="24"/>
                <w:shd w:val="clear" w:color="auto" w:fill="FFFFFF"/>
              </w:rPr>
            </w:pPr>
            <w:proofErr w:type="spellStart"/>
            <w:r w:rsidRPr="00E0698B">
              <w:rPr>
                <w:rFonts w:ascii="Times New Roman" w:eastAsia="Times New Roman" w:hAnsi="Times New Roman" w:cs="Times New Roman"/>
                <w:color w:val="000000"/>
                <w:sz w:val="24"/>
                <w:szCs w:val="24"/>
              </w:rPr>
              <w:t>Копіювання</w:t>
            </w:r>
            <w:proofErr w:type="spellEnd"/>
            <w:r w:rsidRPr="00E0698B">
              <w:rPr>
                <w:rFonts w:ascii="Times New Roman" w:eastAsia="Times New Roman" w:hAnsi="Times New Roman" w:cs="Times New Roman"/>
                <w:color w:val="000000"/>
                <w:sz w:val="24"/>
                <w:szCs w:val="24"/>
              </w:rPr>
              <w:t xml:space="preserve"> </w:t>
            </w:r>
            <w:proofErr w:type="spellStart"/>
            <w:r w:rsidRPr="00E0698B">
              <w:rPr>
                <w:rFonts w:ascii="Times New Roman" w:eastAsia="Times New Roman" w:hAnsi="Times New Roman" w:cs="Times New Roman"/>
                <w:color w:val="000000"/>
                <w:sz w:val="24"/>
                <w:szCs w:val="24"/>
              </w:rPr>
              <w:t>з</w:t>
            </w:r>
            <w:proofErr w:type="spellEnd"/>
            <w:r w:rsidRPr="00E0698B">
              <w:rPr>
                <w:rFonts w:ascii="Times New Roman" w:eastAsia="Times New Roman" w:hAnsi="Times New Roman" w:cs="Times New Roman"/>
                <w:color w:val="000000"/>
                <w:sz w:val="24"/>
                <w:szCs w:val="24"/>
              </w:rPr>
              <w:t xml:space="preserve"> фонду </w:t>
            </w:r>
            <w:proofErr w:type="spellStart"/>
            <w:proofErr w:type="gramStart"/>
            <w:r w:rsidRPr="00E0698B">
              <w:rPr>
                <w:rFonts w:ascii="Times New Roman" w:eastAsia="Times New Roman" w:hAnsi="Times New Roman" w:cs="Times New Roman"/>
                <w:color w:val="000000"/>
                <w:sz w:val="24"/>
                <w:szCs w:val="24"/>
              </w:rPr>
              <w:t>мед</w:t>
            </w:r>
            <w:proofErr w:type="gramEnd"/>
            <w:r w:rsidRPr="00E0698B">
              <w:rPr>
                <w:rFonts w:ascii="Times New Roman" w:eastAsia="Times New Roman" w:hAnsi="Times New Roman" w:cs="Times New Roman"/>
                <w:color w:val="000000"/>
                <w:sz w:val="24"/>
                <w:szCs w:val="24"/>
              </w:rPr>
              <w:t>іа</w:t>
            </w:r>
            <w:proofErr w:type="spellEnd"/>
            <w:r w:rsidRPr="00E0698B">
              <w:rPr>
                <w:rFonts w:ascii="Times New Roman" w:eastAsia="Times New Roman" w:hAnsi="Times New Roman" w:cs="Times New Roman"/>
                <w:color w:val="000000"/>
                <w:sz w:val="24"/>
                <w:szCs w:val="24"/>
              </w:rPr>
              <w:t xml:space="preserve"> теки (1CD </w:t>
            </w:r>
            <w:proofErr w:type="spellStart"/>
            <w:r w:rsidRPr="00E0698B">
              <w:rPr>
                <w:rFonts w:ascii="Times New Roman" w:eastAsia="Times New Roman" w:hAnsi="Times New Roman" w:cs="Times New Roman"/>
                <w:color w:val="000000"/>
                <w:sz w:val="24"/>
                <w:szCs w:val="24"/>
              </w:rPr>
              <w:t>обсяг</w:t>
            </w:r>
            <w:proofErr w:type="spellEnd"/>
            <w:r w:rsidRPr="00E0698B">
              <w:rPr>
                <w:rFonts w:ascii="Times New Roman" w:eastAsia="Times New Roman" w:hAnsi="Times New Roman" w:cs="Times New Roman"/>
                <w:color w:val="000000"/>
                <w:sz w:val="24"/>
                <w:szCs w:val="24"/>
              </w:rPr>
              <w:t xml:space="preserve"> 700 </w:t>
            </w:r>
            <w:proofErr w:type="spellStart"/>
            <w:r w:rsidRPr="00E0698B">
              <w:rPr>
                <w:rFonts w:ascii="Times New Roman" w:eastAsia="Times New Roman" w:hAnsi="Times New Roman" w:cs="Times New Roman"/>
                <w:color w:val="000000"/>
                <w:sz w:val="24"/>
                <w:szCs w:val="24"/>
              </w:rPr>
              <w:t>Мb</w:t>
            </w:r>
            <w:proofErr w:type="spellEnd"/>
            <w:r w:rsidRPr="00E0698B">
              <w:rPr>
                <w:rFonts w:ascii="Times New Roman" w:eastAsia="Times New Roman" w:hAnsi="Times New Roman" w:cs="Times New Roman"/>
                <w:color w:val="000000"/>
                <w:sz w:val="24"/>
                <w:szCs w:val="24"/>
              </w:rPr>
              <w:t>)</w:t>
            </w:r>
          </w:p>
        </w:tc>
        <w:tc>
          <w:tcPr>
            <w:tcW w:w="3285" w:type="dxa"/>
          </w:tcPr>
          <w:p w:rsidR="00E0698B" w:rsidRPr="00866709" w:rsidRDefault="00E0698B" w:rsidP="002053DF">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5 </w:t>
            </w:r>
            <w:proofErr w:type="spellStart"/>
            <w:r>
              <w:rPr>
                <w:rFonts w:ascii="Times New Roman" w:hAnsi="Times New Roman" w:cs="Times New Roman"/>
                <w:sz w:val="24"/>
                <w:szCs w:val="24"/>
                <w:lang w:val="uk-UA"/>
              </w:rPr>
              <w:t>грн</w:t>
            </w:r>
            <w:proofErr w:type="spellEnd"/>
          </w:p>
        </w:tc>
      </w:tr>
      <w:tr w:rsidR="00E0698B" w:rsidRPr="00866709" w:rsidTr="002053DF">
        <w:tc>
          <w:tcPr>
            <w:tcW w:w="959" w:type="dxa"/>
          </w:tcPr>
          <w:p w:rsidR="00E0698B" w:rsidRPr="00866709" w:rsidRDefault="00E0698B" w:rsidP="00333FED">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5611" w:type="dxa"/>
          </w:tcPr>
          <w:p w:rsidR="00E0698B" w:rsidRPr="00E0698B" w:rsidRDefault="00E0698B" w:rsidP="002053DF">
            <w:pPr>
              <w:pStyle w:val="a3"/>
              <w:rPr>
                <w:rFonts w:ascii="Times New Roman" w:hAnsi="Times New Roman" w:cs="Times New Roman"/>
                <w:sz w:val="24"/>
                <w:szCs w:val="24"/>
                <w:shd w:val="clear" w:color="auto" w:fill="FFFFFF"/>
              </w:rPr>
            </w:pPr>
            <w:proofErr w:type="spellStart"/>
            <w:r w:rsidRPr="00E0698B">
              <w:rPr>
                <w:rFonts w:ascii="Times New Roman" w:eastAsia="Times New Roman" w:hAnsi="Times New Roman" w:cs="Times New Roman"/>
                <w:color w:val="000000"/>
                <w:sz w:val="24"/>
                <w:szCs w:val="24"/>
              </w:rPr>
              <w:t>Копіювання</w:t>
            </w:r>
            <w:proofErr w:type="spellEnd"/>
            <w:r w:rsidRPr="00E0698B">
              <w:rPr>
                <w:rFonts w:ascii="Times New Roman" w:eastAsia="Times New Roman" w:hAnsi="Times New Roman" w:cs="Times New Roman"/>
                <w:color w:val="000000"/>
                <w:sz w:val="24"/>
                <w:szCs w:val="24"/>
              </w:rPr>
              <w:t xml:space="preserve"> </w:t>
            </w:r>
            <w:proofErr w:type="spellStart"/>
            <w:r w:rsidRPr="00E0698B">
              <w:rPr>
                <w:rFonts w:ascii="Times New Roman" w:eastAsia="Times New Roman" w:hAnsi="Times New Roman" w:cs="Times New Roman"/>
                <w:color w:val="000000"/>
                <w:sz w:val="24"/>
                <w:szCs w:val="24"/>
              </w:rPr>
              <w:t>документі</w:t>
            </w:r>
            <w:proofErr w:type="gramStart"/>
            <w:r w:rsidRPr="00E0698B">
              <w:rPr>
                <w:rFonts w:ascii="Times New Roman" w:eastAsia="Times New Roman" w:hAnsi="Times New Roman" w:cs="Times New Roman"/>
                <w:color w:val="000000"/>
                <w:sz w:val="24"/>
                <w:szCs w:val="24"/>
              </w:rPr>
              <w:t>в</w:t>
            </w:r>
            <w:proofErr w:type="spellEnd"/>
            <w:proofErr w:type="gramEnd"/>
            <w:r w:rsidRPr="00E0698B">
              <w:rPr>
                <w:rFonts w:ascii="Times New Roman" w:eastAsia="Times New Roman" w:hAnsi="Times New Roman" w:cs="Times New Roman"/>
                <w:color w:val="000000"/>
                <w:sz w:val="24"/>
                <w:szCs w:val="24"/>
              </w:rPr>
              <w:t xml:space="preserve"> - одна </w:t>
            </w:r>
            <w:proofErr w:type="spellStart"/>
            <w:r w:rsidRPr="00E0698B">
              <w:rPr>
                <w:rFonts w:ascii="Times New Roman" w:eastAsia="Times New Roman" w:hAnsi="Times New Roman" w:cs="Times New Roman"/>
                <w:color w:val="000000"/>
                <w:sz w:val="24"/>
                <w:szCs w:val="24"/>
              </w:rPr>
              <w:t>сторінка</w:t>
            </w:r>
            <w:proofErr w:type="spellEnd"/>
          </w:p>
        </w:tc>
        <w:tc>
          <w:tcPr>
            <w:tcW w:w="3285" w:type="dxa"/>
          </w:tcPr>
          <w:p w:rsidR="00E0698B" w:rsidRPr="00866709" w:rsidRDefault="00E0698B" w:rsidP="002053DF">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1 </w:t>
            </w:r>
            <w:proofErr w:type="spellStart"/>
            <w:r>
              <w:rPr>
                <w:rFonts w:ascii="Times New Roman" w:hAnsi="Times New Roman" w:cs="Times New Roman"/>
                <w:sz w:val="24"/>
                <w:szCs w:val="24"/>
                <w:lang w:val="uk-UA"/>
              </w:rPr>
              <w:t>грн</w:t>
            </w:r>
            <w:proofErr w:type="spellEnd"/>
          </w:p>
        </w:tc>
      </w:tr>
      <w:tr w:rsidR="00E0698B" w:rsidRPr="00866709" w:rsidTr="002053DF">
        <w:tc>
          <w:tcPr>
            <w:tcW w:w="959" w:type="dxa"/>
          </w:tcPr>
          <w:p w:rsidR="00E0698B" w:rsidRPr="00866709" w:rsidRDefault="00E0698B" w:rsidP="00333FED">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611" w:type="dxa"/>
          </w:tcPr>
          <w:p w:rsidR="00E0698B" w:rsidRPr="00E0698B" w:rsidRDefault="00E0698B" w:rsidP="00E0698B">
            <w:pPr>
              <w:jc w:val="both"/>
              <w:rPr>
                <w:rFonts w:ascii="Times New Roman" w:eastAsia="Times New Roman" w:hAnsi="Times New Roman" w:cs="Times New Roman"/>
                <w:color w:val="000000"/>
                <w:sz w:val="24"/>
                <w:szCs w:val="24"/>
              </w:rPr>
            </w:pPr>
            <w:r w:rsidRPr="00E0698B">
              <w:rPr>
                <w:rFonts w:ascii="Times New Roman" w:eastAsia="Times New Roman" w:hAnsi="Times New Roman" w:cs="Times New Roman"/>
                <w:color w:val="000000"/>
                <w:sz w:val="24"/>
                <w:szCs w:val="24"/>
              </w:rPr>
              <w:t>Роздруківка тексту:</w:t>
            </w:r>
          </w:p>
          <w:p w:rsidR="00E0698B" w:rsidRPr="00E0698B" w:rsidRDefault="00E0698B" w:rsidP="00E0698B">
            <w:pPr>
              <w:jc w:val="both"/>
              <w:rPr>
                <w:rFonts w:ascii="Times New Roman" w:eastAsia="Times New Roman" w:hAnsi="Times New Roman" w:cs="Times New Roman"/>
                <w:color w:val="000000"/>
                <w:sz w:val="24"/>
                <w:szCs w:val="24"/>
              </w:rPr>
            </w:pPr>
            <w:r w:rsidRPr="00E0698B">
              <w:rPr>
                <w:rFonts w:ascii="Times New Roman" w:eastAsia="Times New Roman" w:hAnsi="Times New Roman" w:cs="Times New Roman"/>
                <w:color w:val="000000"/>
                <w:sz w:val="24"/>
                <w:szCs w:val="24"/>
              </w:rPr>
              <w:t>- чорно-білий друк</w:t>
            </w:r>
          </w:p>
          <w:p w:rsidR="00E0698B" w:rsidRPr="00E0698B" w:rsidRDefault="00E0698B" w:rsidP="00E0698B">
            <w:pPr>
              <w:pStyle w:val="a3"/>
              <w:rPr>
                <w:rFonts w:ascii="Times New Roman" w:hAnsi="Times New Roman" w:cs="Times New Roman"/>
                <w:sz w:val="24"/>
                <w:szCs w:val="24"/>
                <w:shd w:val="clear" w:color="auto" w:fill="FFFFFF"/>
              </w:rPr>
            </w:pPr>
            <w:r w:rsidRPr="00E0698B">
              <w:rPr>
                <w:rFonts w:ascii="Times New Roman" w:eastAsia="Times New Roman" w:hAnsi="Times New Roman" w:cs="Times New Roman"/>
                <w:color w:val="000000"/>
                <w:sz w:val="24"/>
                <w:szCs w:val="24"/>
              </w:rPr>
              <w:t xml:space="preserve">- </w:t>
            </w:r>
            <w:proofErr w:type="spellStart"/>
            <w:r w:rsidRPr="00E0698B">
              <w:rPr>
                <w:rFonts w:ascii="Times New Roman" w:eastAsia="Times New Roman" w:hAnsi="Times New Roman" w:cs="Times New Roman"/>
                <w:color w:val="000000"/>
                <w:sz w:val="24"/>
                <w:szCs w:val="24"/>
              </w:rPr>
              <w:t>кольоровий</w:t>
            </w:r>
            <w:proofErr w:type="spellEnd"/>
            <w:r w:rsidRPr="00E0698B">
              <w:rPr>
                <w:rFonts w:ascii="Times New Roman" w:eastAsia="Times New Roman" w:hAnsi="Times New Roman" w:cs="Times New Roman"/>
                <w:color w:val="000000"/>
                <w:sz w:val="24"/>
                <w:szCs w:val="24"/>
              </w:rPr>
              <w:t xml:space="preserve"> </w:t>
            </w:r>
            <w:proofErr w:type="spellStart"/>
            <w:r w:rsidRPr="00E0698B">
              <w:rPr>
                <w:rFonts w:ascii="Times New Roman" w:eastAsia="Times New Roman" w:hAnsi="Times New Roman" w:cs="Times New Roman"/>
                <w:color w:val="000000"/>
                <w:sz w:val="24"/>
                <w:szCs w:val="24"/>
              </w:rPr>
              <w:t>друк</w:t>
            </w:r>
            <w:proofErr w:type="spellEnd"/>
          </w:p>
        </w:tc>
        <w:tc>
          <w:tcPr>
            <w:tcW w:w="3285" w:type="dxa"/>
          </w:tcPr>
          <w:p w:rsidR="00E0698B" w:rsidRDefault="00E0698B" w:rsidP="002053DF">
            <w:pPr>
              <w:pStyle w:val="a3"/>
              <w:rPr>
                <w:rFonts w:ascii="Times New Roman" w:hAnsi="Times New Roman" w:cs="Times New Roman"/>
                <w:sz w:val="24"/>
                <w:szCs w:val="24"/>
                <w:lang w:val="uk-UA"/>
              </w:rPr>
            </w:pPr>
          </w:p>
          <w:p w:rsidR="00E0698B" w:rsidRDefault="00E0698B" w:rsidP="002053DF">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1 </w:t>
            </w:r>
            <w:proofErr w:type="spellStart"/>
            <w:r>
              <w:rPr>
                <w:rFonts w:ascii="Times New Roman" w:hAnsi="Times New Roman" w:cs="Times New Roman"/>
                <w:sz w:val="24"/>
                <w:szCs w:val="24"/>
                <w:lang w:val="uk-UA"/>
              </w:rPr>
              <w:t>грн</w:t>
            </w:r>
            <w:proofErr w:type="spellEnd"/>
          </w:p>
          <w:p w:rsidR="00E0698B" w:rsidRPr="00866709" w:rsidRDefault="00E0698B" w:rsidP="002053DF">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3 </w:t>
            </w:r>
            <w:proofErr w:type="spellStart"/>
            <w:r>
              <w:rPr>
                <w:rFonts w:ascii="Times New Roman" w:hAnsi="Times New Roman" w:cs="Times New Roman"/>
                <w:sz w:val="24"/>
                <w:szCs w:val="24"/>
                <w:lang w:val="uk-UA"/>
              </w:rPr>
              <w:t>грн</w:t>
            </w:r>
            <w:proofErr w:type="spellEnd"/>
          </w:p>
        </w:tc>
      </w:tr>
      <w:tr w:rsidR="00E0698B" w:rsidRPr="00866709" w:rsidTr="002053DF">
        <w:tc>
          <w:tcPr>
            <w:tcW w:w="959" w:type="dxa"/>
          </w:tcPr>
          <w:p w:rsidR="00E0698B" w:rsidRPr="00866709" w:rsidRDefault="00E0698B" w:rsidP="00333FED">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5611" w:type="dxa"/>
          </w:tcPr>
          <w:p w:rsidR="00E0698B" w:rsidRPr="00E0698B" w:rsidRDefault="00E0698B" w:rsidP="00E0698B">
            <w:pPr>
              <w:jc w:val="both"/>
              <w:rPr>
                <w:rFonts w:ascii="Times New Roman" w:eastAsia="Times New Roman" w:hAnsi="Times New Roman" w:cs="Times New Roman"/>
                <w:color w:val="000000"/>
                <w:sz w:val="24"/>
                <w:szCs w:val="24"/>
              </w:rPr>
            </w:pPr>
            <w:r w:rsidRPr="00E0698B">
              <w:rPr>
                <w:rFonts w:ascii="Times New Roman" w:eastAsia="Times New Roman" w:hAnsi="Times New Roman" w:cs="Times New Roman"/>
                <w:color w:val="000000"/>
                <w:sz w:val="24"/>
                <w:szCs w:val="24"/>
              </w:rPr>
              <w:t>Роздруківка графіки</w:t>
            </w:r>
          </w:p>
          <w:p w:rsidR="00E0698B" w:rsidRPr="00E0698B" w:rsidRDefault="00E0698B" w:rsidP="00E0698B">
            <w:pPr>
              <w:jc w:val="both"/>
              <w:rPr>
                <w:rFonts w:ascii="Times New Roman" w:eastAsia="Times New Roman" w:hAnsi="Times New Roman" w:cs="Times New Roman"/>
                <w:color w:val="000000"/>
                <w:sz w:val="24"/>
                <w:szCs w:val="24"/>
              </w:rPr>
            </w:pPr>
            <w:r w:rsidRPr="00E0698B">
              <w:rPr>
                <w:rFonts w:ascii="Times New Roman" w:eastAsia="Times New Roman" w:hAnsi="Times New Roman" w:cs="Times New Roman"/>
                <w:color w:val="000000"/>
                <w:sz w:val="24"/>
                <w:szCs w:val="24"/>
              </w:rPr>
              <w:t>- чорно-білий друк</w:t>
            </w:r>
          </w:p>
          <w:p w:rsidR="00E0698B" w:rsidRPr="00E0698B" w:rsidRDefault="00E0698B" w:rsidP="00E0698B">
            <w:pPr>
              <w:pStyle w:val="a3"/>
              <w:rPr>
                <w:rFonts w:ascii="Times New Roman" w:hAnsi="Times New Roman" w:cs="Times New Roman"/>
                <w:sz w:val="24"/>
                <w:szCs w:val="24"/>
                <w:shd w:val="clear" w:color="auto" w:fill="FFFFFF"/>
              </w:rPr>
            </w:pPr>
            <w:r w:rsidRPr="00E0698B">
              <w:rPr>
                <w:rFonts w:ascii="Times New Roman" w:eastAsia="Times New Roman" w:hAnsi="Times New Roman" w:cs="Times New Roman"/>
                <w:color w:val="000000"/>
                <w:sz w:val="24"/>
                <w:szCs w:val="24"/>
              </w:rPr>
              <w:t xml:space="preserve">- </w:t>
            </w:r>
            <w:proofErr w:type="spellStart"/>
            <w:r w:rsidRPr="00E0698B">
              <w:rPr>
                <w:rFonts w:ascii="Times New Roman" w:eastAsia="Times New Roman" w:hAnsi="Times New Roman" w:cs="Times New Roman"/>
                <w:color w:val="000000"/>
                <w:sz w:val="24"/>
                <w:szCs w:val="24"/>
              </w:rPr>
              <w:t>кольоровий</w:t>
            </w:r>
            <w:proofErr w:type="spellEnd"/>
            <w:r w:rsidRPr="00E0698B">
              <w:rPr>
                <w:rFonts w:ascii="Times New Roman" w:eastAsia="Times New Roman" w:hAnsi="Times New Roman" w:cs="Times New Roman"/>
                <w:color w:val="000000"/>
                <w:sz w:val="24"/>
                <w:szCs w:val="24"/>
              </w:rPr>
              <w:t xml:space="preserve"> </w:t>
            </w:r>
            <w:proofErr w:type="spellStart"/>
            <w:r w:rsidRPr="00E0698B">
              <w:rPr>
                <w:rFonts w:ascii="Times New Roman" w:eastAsia="Times New Roman" w:hAnsi="Times New Roman" w:cs="Times New Roman"/>
                <w:color w:val="000000"/>
                <w:sz w:val="24"/>
                <w:szCs w:val="24"/>
              </w:rPr>
              <w:t>друк</w:t>
            </w:r>
            <w:proofErr w:type="spellEnd"/>
          </w:p>
        </w:tc>
        <w:tc>
          <w:tcPr>
            <w:tcW w:w="3285" w:type="dxa"/>
          </w:tcPr>
          <w:p w:rsidR="00E0698B" w:rsidRDefault="00E0698B" w:rsidP="002053DF">
            <w:pPr>
              <w:pStyle w:val="a3"/>
              <w:rPr>
                <w:rFonts w:ascii="Times New Roman" w:hAnsi="Times New Roman" w:cs="Times New Roman"/>
                <w:sz w:val="24"/>
                <w:szCs w:val="24"/>
                <w:lang w:val="uk-UA"/>
              </w:rPr>
            </w:pPr>
          </w:p>
          <w:p w:rsidR="00E0698B" w:rsidRDefault="00E0698B" w:rsidP="002053DF">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1 </w:t>
            </w:r>
            <w:proofErr w:type="spellStart"/>
            <w:r>
              <w:rPr>
                <w:rFonts w:ascii="Times New Roman" w:hAnsi="Times New Roman" w:cs="Times New Roman"/>
                <w:sz w:val="24"/>
                <w:szCs w:val="24"/>
                <w:lang w:val="uk-UA"/>
              </w:rPr>
              <w:t>грн</w:t>
            </w:r>
            <w:proofErr w:type="spellEnd"/>
          </w:p>
          <w:p w:rsidR="00E0698B" w:rsidRPr="00866709" w:rsidRDefault="00E0698B" w:rsidP="002053DF">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3 </w:t>
            </w:r>
            <w:proofErr w:type="spellStart"/>
            <w:r>
              <w:rPr>
                <w:rFonts w:ascii="Times New Roman" w:hAnsi="Times New Roman" w:cs="Times New Roman"/>
                <w:sz w:val="24"/>
                <w:szCs w:val="24"/>
                <w:lang w:val="uk-UA"/>
              </w:rPr>
              <w:t>грн</w:t>
            </w:r>
            <w:proofErr w:type="spellEnd"/>
          </w:p>
        </w:tc>
      </w:tr>
      <w:tr w:rsidR="00E0698B" w:rsidRPr="00866709" w:rsidTr="002053DF">
        <w:tc>
          <w:tcPr>
            <w:tcW w:w="959" w:type="dxa"/>
          </w:tcPr>
          <w:p w:rsidR="00E0698B" w:rsidRPr="00866709" w:rsidRDefault="00E0698B" w:rsidP="00333FED">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5611" w:type="dxa"/>
          </w:tcPr>
          <w:p w:rsidR="00E0698B" w:rsidRPr="00E0698B" w:rsidRDefault="00E0698B" w:rsidP="002053DF">
            <w:pPr>
              <w:pStyle w:val="a3"/>
              <w:rPr>
                <w:rFonts w:ascii="Times New Roman" w:hAnsi="Times New Roman" w:cs="Times New Roman"/>
                <w:sz w:val="24"/>
                <w:szCs w:val="24"/>
                <w:shd w:val="clear" w:color="auto" w:fill="FFFFFF"/>
              </w:rPr>
            </w:pPr>
            <w:proofErr w:type="spellStart"/>
            <w:r w:rsidRPr="00E0698B">
              <w:rPr>
                <w:rFonts w:ascii="Times New Roman" w:eastAsia="Times New Roman" w:hAnsi="Times New Roman" w:cs="Times New Roman"/>
                <w:color w:val="000000"/>
                <w:sz w:val="24"/>
                <w:szCs w:val="24"/>
              </w:rPr>
              <w:t>Запис</w:t>
            </w:r>
            <w:proofErr w:type="spellEnd"/>
            <w:r w:rsidRPr="00E0698B">
              <w:rPr>
                <w:rFonts w:ascii="Times New Roman" w:eastAsia="Times New Roman" w:hAnsi="Times New Roman" w:cs="Times New Roman"/>
                <w:color w:val="000000"/>
                <w:sz w:val="24"/>
                <w:szCs w:val="24"/>
              </w:rPr>
              <w:t xml:space="preserve"> </w:t>
            </w:r>
            <w:proofErr w:type="spellStart"/>
            <w:r w:rsidRPr="00E0698B">
              <w:rPr>
                <w:rFonts w:ascii="Times New Roman" w:eastAsia="Times New Roman" w:hAnsi="Times New Roman" w:cs="Times New Roman"/>
                <w:color w:val="000000"/>
                <w:sz w:val="24"/>
                <w:szCs w:val="24"/>
              </w:rPr>
              <w:t>інформації</w:t>
            </w:r>
            <w:proofErr w:type="spellEnd"/>
            <w:r w:rsidRPr="00E0698B">
              <w:rPr>
                <w:rFonts w:ascii="Times New Roman" w:eastAsia="Times New Roman" w:hAnsi="Times New Roman" w:cs="Times New Roman"/>
                <w:color w:val="000000"/>
                <w:sz w:val="24"/>
                <w:szCs w:val="24"/>
              </w:rPr>
              <w:t xml:space="preserve"> на дискету, </w:t>
            </w:r>
            <w:proofErr w:type="spellStart"/>
            <w:r w:rsidRPr="00E0698B">
              <w:rPr>
                <w:rFonts w:ascii="Times New Roman" w:eastAsia="Times New Roman" w:hAnsi="Times New Roman" w:cs="Times New Roman"/>
                <w:color w:val="000000"/>
                <w:sz w:val="24"/>
                <w:szCs w:val="24"/>
              </w:rPr>
              <w:t>флеш-память</w:t>
            </w:r>
            <w:proofErr w:type="spellEnd"/>
          </w:p>
        </w:tc>
        <w:tc>
          <w:tcPr>
            <w:tcW w:w="3285" w:type="dxa"/>
          </w:tcPr>
          <w:p w:rsidR="00E0698B" w:rsidRPr="00866709" w:rsidRDefault="00E0698B" w:rsidP="002053DF">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3 </w:t>
            </w:r>
            <w:proofErr w:type="spellStart"/>
            <w:r>
              <w:rPr>
                <w:rFonts w:ascii="Times New Roman" w:hAnsi="Times New Roman" w:cs="Times New Roman"/>
                <w:sz w:val="24"/>
                <w:szCs w:val="24"/>
                <w:lang w:val="uk-UA"/>
              </w:rPr>
              <w:t>грн</w:t>
            </w:r>
            <w:proofErr w:type="spellEnd"/>
          </w:p>
        </w:tc>
      </w:tr>
      <w:tr w:rsidR="00E0698B" w:rsidRPr="00866709" w:rsidTr="002053DF">
        <w:tc>
          <w:tcPr>
            <w:tcW w:w="959" w:type="dxa"/>
          </w:tcPr>
          <w:p w:rsidR="00E0698B" w:rsidRDefault="00E0698B" w:rsidP="00E0698B">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5611" w:type="dxa"/>
          </w:tcPr>
          <w:p w:rsidR="00E0698B" w:rsidRPr="00E0698B" w:rsidRDefault="00E0698B" w:rsidP="002053DF">
            <w:pPr>
              <w:pStyle w:val="a3"/>
              <w:rPr>
                <w:rFonts w:ascii="Times New Roman" w:hAnsi="Times New Roman" w:cs="Times New Roman"/>
                <w:sz w:val="24"/>
                <w:szCs w:val="24"/>
                <w:shd w:val="clear" w:color="auto" w:fill="FFFFFF"/>
              </w:rPr>
            </w:pPr>
            <w:proofErr w:type="spellStart"/>
            <w:r w:rsidRPr="00E0698B">
              <w:rPr>
                <w:rFonts w:ascii="Times New Roman" w:eastAsia="Times New Roman" w:hAnsi="Times New Roman" w:cs="Times New Roman"/>
                <w:color w:val="000000"/>
                <w:sz w:val="24"/>
                <w:szCs w:val="24"/>
              </w:rPr>
              <w:t>Запис</w:t>
            </w:r>
            <w:proofErr w:type="spellEnd"/>
            <w:r w:rsidRPr="00E0698B">
              <w:rPr>
                <w:rFonts w:ascii="Times New Roman" w:eastAsia="Times New Roman" w:hAnsi="Times New Roman" w:cs="Times New Roman"/>
                <w:color w:val="000000"/>
                <w:sz w:val="24"/>
                <w:szCs w:val="24"/>
              </w:rPr>
              <w:t xml:space="preserve"> </w:t>
            </w:r>
            <w:proofErr w:type="spellStart"/>
            <w:r w:rsidRPr="00E0698B">
              <w:rPr>
                <w:rFonts w:ascii="Times New Roman" w:eastAsia="Times New Roman" w:hAnsi="Times New Roman" w:cs="Times New Roman"/>
                <w:color w:val="000000"/>
                <w:sz w:val="24"/>
                <w:szCs w:val="24"/>
              </w:rPr>
              <w:t>інформації</w:t>
            </w:r>
            <w:proofErr w:type="spellEnd"/>
            <w:r w:rsidRPr="00E0698B">
              <w:rPr>
                <w:rFonts w:ascii="Times New Roman" w:eastAsia="Times New Roman" w:hAnsi="Times New Roman" w:cs="Times New Roman"/>
                <w:color w:val="000000"/>
                <w:sz w:val="24"/>
                <w:szCs w:val="24"/>
              </w:rPr>
              <w:t xml:space="preserve"> на CD (1CD </w:t>
            </w:r>
            <w:proofErr w:type="spellStart"/>
            <w:r w:rsidRPr="00E0698B">
              <w:rPr>
                <w:rFonts w:ascii="Times New Roman" w:eastAsia="Times New Roman" w:hAnsi="Times New Roman" w:cs="Times New Roman"/>
                <w:color w:val="000000"/>
                <w:sz w:val="24"/>
                <w:szCs w:val="24"/>
              </w:rPr>
              <w:t>обсяг</w:t>
            </w:r>
            <w:proofErr w:type="spellEnd"/>
            <w:r w:rsidRPr="00E0698B">
              <w:rPr>
                <w:rFonts w:ascii="Times New Roman" w:eastAsia="Times New Roman" w:hAnsi="Times New Roman" w:cs="Times New Roman"/>
                <w:color w:val="000000"/>
                <w:sz w:val="24"/>
                <w:szCs w:val="24"/>
              </w:rPr>
              <w:t xml:space="preserve"> 700 </w:t>
            </w:r>
            <w:proofErr w:type="spellStart"/>
            <w:r w:rsidRPr="00E0698B">
              <w:rPr>
                <w:rFonts w:ascii="Times New Roman" w:eastAsia="Times New Roman" w:hAnsi="Times New Roman" w:cs="Times New Roman"/>
                <w:color w:val="000000"/>
                <w:sz w:val="24"/>
                <w:szCs w:val="24"/>
              </w:rPr>
              <w:t>М</w:t>
            </w:r>
            <w:proofErr w:type="gramStart"/>
            <w:r w:rsidRPr="00E0698B">
              <w:rPr>
                <w:rFonts w:ascii="Times New Roman" w:eastAsia="Times New Roman" w:hAnsi="Times New Roman" w:cs="Times New Roman"/>
                <w:color w:val="000000"/>
                <w:sz w:val="24"/>
                <w:szCs w:val="24"/>
              </w:rPr>
              <w:t>b</w:t>
            </w:r>
            <w:proofErr w:type="spellEnd"/>
            <w:proofErr w:type="gramEnd"/>
            <w:r w:rsidRPr="00E0698B">
              <w:rPr>
                <w:rFonts w:ascii="Times New Roman" w:eastAsia="Times New Roman" w:hAnsi="Times New Roman" w:cs="Times New Roman"/>
                <w:color w:val="000000"/>
                <w:sz w:val="24"/>
                <w:szCs w:val="24"/>
              </w:rPr>
              <w:t>)</w:t>
            </w:r>
          </w:p>
        </w:tc>
        <w:tc>
          <w:tcPr>
            <w:tcW w:w="3285" w:type="dxa"/>
          </w:tcPr>
          <w:p w:rsidR="00E0698B" w:rsidRPr="00866709" w:rsidRDefault="0047113A" w:rsidP="002053DF">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5 </w:t>
            </w:r>
            <w:proofErr w:type="spellStart"/>
            <w:r>
              <w:rPr>
                <w:rFonts w:ascii="Times New Roman" w:hAnsi="Times New Roman" w:cs="Times New Roman"/>
                <w:sz w:val="24"/>
                <w:szCs w:val="24"/>
                <w:lang w:val="uk-UA"/>
              </w:rPr>
              <w:t>грн</w:t>
            </w:r>
            <w:proofErr w:type="spellEnd"/>
          </w:p>
        </w:tc>
      </w:tr>
      <w:tr w:rsidR="00E0698B" w:rsidRPr="00866709" w:rsidTr="002053DF">
        <w:tc>
          <w:tcPr>
            <w:tcW w:w="959" w:type="dxa"/>
          </w:tcPr>
          <w:p w:rsidR="00E0698B" w:rsidRDefault="00E0698B" w:rsidP="00E0698B">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5611" w:type="dxa"/>
          </w:tcPr>
          <w:p w:rsidR="00E0698B" w:rsidRPr="00E0698B" w:rsidRDefault="00E0698B" w:rsidP="002053DF">
            <w:pPr>
              <w:pStyle w:val="a3"/>
              <w:rPr>
                <w:rFonts w:ascii="Times New Roman" w:hAnsi="Times New Roman" w:cs="Times New Roman"/>
                <w:sz w:val="24"/>
                <w:szCs w:val="24"/>
                <w:shd w:val="clear" w:color="auto" w:fill="FFFFFF"/>
              </w:rPr>
            </w:pPr>
            <w:proofErr w:type="spellStart"/>
            <w:r w:rsidRPr="00E0698B">
              <w:rPr>
                <w:rFonts w:ascii="Times New Roman" w:eastAsia="Times New Roman" w:hAnsi="Times New Roman" w:cs="Times New Roman"/>
                <w:color w:val="000000"/>
                <w:sz w:val="24"/>
                <w:szCs w:val="24"/>
              </w:rPr>
              <w:t>Набі</w:t>
            </w:r>
            <w:proofErr w:type="gramStart"/>
            <w:r w:rsidRPr="00E0698B">
              <w:rPr>
                <w:rFonts w:ascii="Times New Roman" w:eastAsia="Times New Roman" w:hAnsi="Times New Roman" w:cs="Times New Roman"/>
                <w:color w:val="000000"/>
                <w:sz w:val="24"/>
                <w:szCs w:val="24"/>
              </w:rPr>
              <w:t>р</w:t>
            </w:r>
            <w:proofErr w:type="spellEnd"/>
            <w:proofErr w:type="gramEnd"/>
            <w:r w:rsidRPr="00E0698B">
              <w:rPr>
                <w:rFonts w:ascii="Times New Roman" w:eastAsia="Times New Roman" w:hAnsi="Times New Roman" w:cs="Times New Roman"/>
                <w:color w:val="000000"/>
                <w:sz w:val="24"/>
                <w:szCs w:val="24"/>
              </w:rPr>
              <w:t xml:space="preserve"> тексту (за 1 </w:t>
            </w:r>
            <w:proofErr w:type="spellStart"/>
            <w:r w:rsidRPr="00E0698B">
              <w:rPr>
                <w:rFonts w:ascii="Times New Roman" w:eastAsia="Times New Roman" w:hAnsi="Times New Roman" w:cs="Times New Roman"/>
                <w:color w:val="000000"/>
                <w:sz w:val="24"/>
                <w:szCs w:val="24"/>
              </w:rPr>
              <w:t>сторінку</w:t>
            </w:r>
            <w:proofErr w:type="spellEnd"/>
            <w:r w:rsidRPr="00E0698B">
              <w:rPr>
                <w:rFonts w:ascii="Times New Roman" w:eastAsia="Times New Roman" w:hAnsi="Times New Roman" w:cs="Times New Roman"/>
                <w:color w:val="000000"/>
                <w:sz w:val="24"/>
                <w:szCs w:val="24"/>
              </w:rPr>
              <w:t xml:space="preserve"> формат А4, шрифт 14, </w:t>
            </w:r>
            <w:proofErr w:type="spellStart"/>
            <w:r w:rsidRPr="00E0698B">
              <w:rPr>
                <w:rFonts w:ascii="Times New Roman" w:eastAsia="Times New Roman" w:hAnsi="Times New Roman" w:cs="Times New Roman"/>
                <w:color w:val="000000"/>
                <w:sz w:val="24"/>
                <w:szCs w:val="24"/>
              </w:rPr>
              <w:t>інтервал</w:t>
            </w:r>
            <w:proofErr w:type="spellEnd"/>
            <w:r w:rsidRPr="00E0698B">
              <w:rPr>
                <w:rFonts w:ascii="Times New Roman" w:eastAsia="Times New Roman" w:hAnsi="Times New Roman" w:cs="Times New Roman"/>
                <w:color w:val="000000"/>
                <w:sz w:val="24"/>
                <w:szCs w:val="24"/>
              </w:rPr>
              <w:t xml:space="preserve"> 1,5)</w:t>
            </w:r>
          </w:p>
        </w:tc>
        <w:tc>
          <w:tcPr>
            <w:tcW w:w="3285" w:type="dxa"/>
          </w:tcPr>
          <w:p w:rsidR="00E0698B" w:rsidRPr="00866709" w:rsidRDefault="0047113A" w:rsidP="002053DF">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5 </w:t>
            </w:r>
            <w:proofErr w:type="spellStart"/>
            <w:r>
              <w:rPr>
                <w:rFonts w:ascii="Times New Roman" w:hAnsi="Times New Roman" w:cs="Times New Roman"/>
                <w:sz w:val="24"/>
                <w:szCs w:val="24"/>
                <w:lang w:val="uk-UA"/>
              </w:rPr>
              <w:t>грн</w:t>
            </w:r>
            <w:proofErr w:type="spellEnd"/>
          </w:p>
        </w:tc>
      </w:tr>
      <w:tr w:rsidR="00E0698B" w:rsidRPr="00866709" w:rsidTr="002053DF">
        <w:tc>
          <w:tcPr>
            <w:tcW w:w="959" w:type="dxa"/>
          </w:tcPr>
          <w:p w:rsidR="00E0698B" w:rsidRDefault="00E0698B" w:rsidP="00E0698B">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5611" w:type="dxa"/>
          </w:tcPr>
          <w:p w:rsidR="00E0698B" w:rsidRPr="00E0698B" w:rsidRDefault="00E0698B" w:rsidP="002053DF">
            <w:pPr>
              <w:pStyle w:val="a3"/>
              <w:rPr>
                <w:rFonts w:ascii="Times New Roman" w:hAnsi="Times New Roman" w:cs="Times New Roman"/>
                <w:sz w:val="24"/>
                <w:szCs w:val="24"/>
                <w:shd w:val="clear" w:color="auto" w:fill="FFFFFF"/>
              </w:rPr>
            </w:pPr>
            <w:proofErr w:type="spellStart"/>
            <w:r w:rsidRPr="00E0698B">
              <w:rPr>
                <w:rFonts w:ascii="Times New Roman" w:eastAsia="Times New Roman" w:hAnsi="Times New Roman" w:cs="Times New Roman"/>
                <w:color w:val="000000"/>
                <w:sz w:val="24"/>
                <w:szCs w:val="24"/>
              </w:rPr>
              <w:t>Сканування</w:t>
            </w:r>
            <w:proofErr w:type="spellEnd"/>
            <w:r w:rsidRPr="00E0698B">
              <w:rPr>
                <w:rFonts w:ascii="Times New Roman" w:eastAsia="Times New Roman" w:hAnsi="Times New Roman" w:cs="Times New Roman"/>
                <w:color w:val="000000"/>
                <w:sz w:val="24"/>
                <w:szCs w:val="24"/>
              </w:rPr>
              <w:t xml:space="preserve"> тексту (1 </w:t>
            </w:r>
            <w:proofErr w:type="spellStart"/>
            <w:r w:rsidRPr="00E0698B">
              <w:rPr>
                <w:rFonts w:ascii="Times New Roman" w:eastAsia="Times New Roman" w:hAnsi="Times New Roman" w:cs="Times New Roman"/>
                <w:color w:val="000000"/>
                <w:sz w:val="24"/>
                <w:szCs w:val="24"/>
              </w:rPr>
              <w:t>аркуш</w:t>
            </w:r>
            <w:proofErr w:type="spellEnd"/>
            <w:r w:rsidRPr="00E0698B">
              <w:rPr>
                <w:rFonts w:ascii="Times New Roman" w:eastAsia="Times New Roman" w:hAnsi="Times New Roman" w:cs="Times New Roman"/>
                <w:color w:val="000000"/>
                <w:sz w:val="24"/>
                <w:szCs w:val="24"/>
              </w:rPr>
              <w:t>)</w:t>
            </w:r>
          </w:p>
        </w:tc>
        <w:tc>
          <w:tcPr>
            <w:tcW w:w="3285" w:type="dxa"/>
          </w:tcPr>
          <w:p w:rsidR="00E0698B" w:rsidRPr="00866709" w:rsidRDefault="0047113A" w:rsidP="002053DF">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1 </w:t>
            </w:r>
            <w:proofErr w:type="spellStart"/>
            <w:r>
              <w:rPr>
                <w:rFonts w:ascii="Times New Roman" w:hAnsi="Times New Roman" w:cs="Times New Roman"/>
                <w:sz w:val="24"/>
                <w:szCs w:val="24"/>
                <w:lang w:val="uk-UA"/>
              </w:rPr>
              <w:t>грн</w:t>
            </w:r>
            <w:proofErr w:type="spellEnd"/>
          </w:p>
        </w:tc>
      </w:tr>
      <w:tr w:rsidR="00E0698B" w:rsidRPr="00866709" w:rsidTr="002053DF">
        <w:tc>
          <w:tcPr>
            <w:tcW w:w="959" w:type="dxa"/>
          </w:tcPr>
          <w:p w:rsidR="00E0698B" w:rsidRDefault="00E0698B" w:rsidP="00E0698B">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5611" w:type="dxa"/>
          </w:tcPr>
          <w:p w:rsidR="00E0698B" w:rsidRPr="00E0698B" w:rsidRDefault="00E0698B" w:rsidP="002053DF">
            <w:pPr>
              <w:pStyle w:val="a3"/>
              <w:rPr>
                <w:rFonts w:ascii="Times New Roman" w:hAnsi="Times New Roman" w:cs="Times New Roman"/>
                <w:sz w:val="24"/>
                <w:szCs w:val="24"/>
                <w:shd w:val="clear" w:color="auto" w:fill="FFFFFF"/>
              </w:rPr>
            </w:pPr>
            <w:proofErr w:type="spellStart"/>
            <w:r w:rsidRPr="00E0698B">
              <w:rPr>
                <w:rFonts w:ascii="Times New Roman" w:eastAsia="Times New Roman" w:hAnsi="Times New Roman" w:cs="Times New Roman"/>
                <w:color w:val="000000"/>
                <w:sz w:val="24"/>
                <w:szCs w:val="24"/>
              </w:rPr>
              <w:t>Виготовлення</w:t>
            </w:r>
            <w:proofErr w:type="spellEnd"/>
            <w:r w:rsidRPr="00E0698B">
              <w:rPr>
                <w:rFonts w:ascii="Times New Roman" w:eastAsia="Times New Roman" w:hAnsi="Times New Roman" w:cs="Times New Roman"/>
                <w:color w:val="000000"/>
                <w:sz w:val="24"/>
                <w:szCs w:val="24"/>
              </w:rPr>
              <w:t xml:space="preserve"> </w:t>
            </w:r>
            <w:proofErr w:type="spellStart"/>
            <w:r w:rsidRPr="00E0698B">
              <w:rPr>
                <w:rFonts w:ascii="Times New Roman" w:eastAsia="Times New Roman" w:hAnsi="Times New Roman" w:cs="Times New Roman"/>
                <w:color w:val="000000"/>
                <w:sz w:val="24"/>
                <w:szCs w:val="24"/>
              </w:rPr>
              <w:t>титульної</w:t>
            </w:r>
            <w:proofErr w:type="spellEnd"/>
            <w:r w:rsidRPr="00E0698B">
              <w:rPr>
                <w:rFonts w:ascii="Times New Roman" w:eastAsia="Times New Roman" w:hAnsi="Times New Roman" w:cs="Times New Roman"/>
                <w:color w:val="000000"/>
                <w:sz w:val="24"/>
                <w:szCs w:val="24"/>
              </w:rPr>
              <w:t xml:space="preserve"> </w:t>
            </w:r>
            <w:proofErr w:type="spellStart"/>
            <w:r w:rsidRPr="00E0698B">
              <w:rPr>
                <w:rFonts w:ascii="Times New Roman" w:eastAsia="Times New Roman" w:hAnsi="Times New Roman" w:cs="Times New Roman"/>
                <w:color w:val="000000"/>
                <w:sz w:val="24"/>
                <w:szCs w:val="24"/>
              </w:rPr>
              <w:t>сторінки</w:t>
            </w:r>
            <w:proofErr w:type="spellEnd"/>
          </w:p>
        </w:tc>
        <w:tc>
          <w:tcPr>
            <w:tcW w:w="3285" w:type="dxa"/>
          </w:tcPr>
          <w:p w:rsidR="00E0698B" w:rsidRPr="00866709" w:rsidRDefault="0047113A" w:rsidP="002053DF">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2 </w:t>
            </w:r>
            <w:proofErr w:type="spellStart"/>
            <w:r>
              <w:rPr>
                <w:rFonts w:ascii="Times New Roman" w:hAnsi="Times New Roman" w:cs="Times New Roman"/>
                <w:sz w:val="24"/>
                <w:szCs w:val="24"/>
                <w:lang w:val="uk-UA"/>
              </w:rPr>
              <w:t>грн</w:t>
            </w:r>
            <w:proofErr w:type="spellEnd"/>
          </w:p>
        </w:tc>
      </w:tr>
    </w:tbl>
    <w:p w:rsidR="003F236B" w:rsidRPr="00866709" w:rsidRDefault="003F236B">
      <w:pPr>
        <w:rPr>
          <w:rFonts w:ascii="Times New Roman" w:hAnsi="Times New Roman" w:cs="Times New Roman"/>
          <w:sz w:val="24"/>
          <w:szCs w:val="24"/>
        </w:rPr>
      </w:pPr>
    </w:p>
    <w:p w:rsidR="00866709" w:rsidRPr="00866709" w:rsidRDefault="00866709">
      <w:pPr>
        <w:rPr>
          <w:rFonts w:ascii="Times New Roman" w:hAnsi="Times New Roman" w:cs="Times New Roman"/>
          <w:sz w:val="24"/>
          <w:szCs w:val="24"/>
        </w:rPr>
      </w:pPr>
    </w:p>
    <w:p w:rsidR="00866709" w:rsidRDefault="00866709">
      <w:pPr>
        <w:rPr>
          <w:rFonts w:ascii="Times New Roman" w:hAnsi="Times New Roman" w:cs="Times New Roman"/>
          <w:sz w:val="28"/>
          <w:szCs w:val="28"/>
        </w:rPr>
      </w:pPr>
      <w:r w:rsidRPr="00866709">
        <w:rPr>
          <w:rFonts w:ascii="Times New Roman" w:hAnsi="Times New Roman" w:cs="Times New Roman"/>
          <w:sz w:val="28"/>
          <w:szCs w:val="28"/>
        </w:rPr>
        <w:t>Директор                                                                                                 К.П.Рябушко</w:t>
      </w: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Pr="00866709" w:rsidRDefault="00866709" w:rsidP="0086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center"/>
        <w:rPr>
          <w:rFonts w:ascii="Times New Roman" w:hAnsi="Times New Roman" w:cs="Times New Roman"/>
          <w:b/>
          <w:bCs/>
          <w:sz w:val="28"/>
          <w:szCs w:val="28"/>
        </w:rPr>
      </w:pPr>
      <w:r w:rsidRPr="00866709">
        <w:rPr>
          <w:rFonts w:ascii="Times New Roman" w:hAnsi="Times New Roman" w:cs="Times New Roman"/>
          <w:b/>
          <w:bCs/>
          <w:sz w:val="28"/>
          <w:szCs w:val="28"/>
        </w:rPr>
        <w:lastRenderedPageBreak/>
        <w:t xml:space="preserve">ПОРЯДОК </w:t>
      </w:r>
      <w:r w:rsidRPr="00866709">
        <w:rPr>
          <w:rFonts w:ascii="Times New Roman" w:hAnsi="Times New Roman" w:cs="Times New Roman"/>
          <w:b/>
          <w:bCs/>
          <w:sz w:val="28"/>
          <w:szCs w:val="28"/>
        </w:rPr>
        <w:br/>
        <w:t>визначення вартості та надання платних послуг Комунальним закл</w:t>
      </w:r>
      <w:r>
        <w:rPr>
          <w:rFonts w:ascii="Times New Roman" w:hAnsi="Times New Roman" w:cs="Times New Roman"/>
          <w:b/>
          <w:bCs/>
          <w:sz w:val="28"/>
          <w:szCs w:val="28"/>
        </w:rPr>
        <w:t xml:space="preserve">адом «Центр культури,дозвілля, спорту та туризму </w:t>
      </w:r>
      <w:proofErr w:type="spellStart"/>
      <w:r>
        <w:rPr>
          <w:rFonts w:ascii="Times New Roman" w:hAnsi="Times New Roman" w:cs="Times New Roman"/>
          <w:b/>
          <w:bCs/>
          <w:sz w:val="28"/>
          <w:szCs w:val="28"/>
        </w:rPr>
        <w:t>Смідинської</w:t>
      </w:r>
      <w:proofErr w:type="spellEnd"/>
      <w:r>
        <w:rPr>
          <w:rFonts w:ascii="Times New Roman" w:hAnsi="Times New Roman" w:cs="Times New Roman"/>
          <w:b/>
          <w:bCs/>
          <w:sz w:val="28"/>
          <w:szCs w:val="28"/>
        </w:rPr>
        <w:t xml:space="preserve"> сільської ради</w:t>
      </w:r>
      <w:r w:rsidRPr="00866709">
        <w:rPr>
          <w:rFonts w:ascii="Times New Roman" w:hAnsi="Times New Roman" w:cs="Times New Roman"/>
          <w:b/>
          <w:bCs/>
          <w:sz w:val="28"/>
          <w:szCs w:val="28"/>
        </w:rPr>
        <w:t>»</w:t>
      </w:r>
    </w:p>
    <w:p w:rsidR="00866709" w:rsidRPr="00866709" w:rsidRDefault="00866709" w:rsidP="0086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center"/>
        <w:rPr>
          <w:rFonts w:ascii="Times New Roman" w:hAnsi="Times New Roman" w:cs="Times New Roman"/>
          <w:b/>
          <w:bCs/>
          <w:sz w:val="28"/>
          <w:szCs w:val="28"/>
        </w:rPr>
      </w:pPr>
    </w:p>
    <w:p w:rsidR="00866709" w:rsidRPr="00866709" w:rsidRDefault="00866709" w:rsidP="00866709">
      <w:pPr>
        <w:spacing w:after="0"/>
        <w:ind w:firstLine="919"/>
        <w:jc w:val="both"/>
        <w:rPr>
          <w:rFonts w:ascii="Times New Roman" w:hAnsi="Times New Roman" w:cs="Times New Roman"/>
          <w:sz w:val="28"/>
          <w:szCs w:val="28"/>
        </w:rPr>
      </w:pPr>
      <w:r w:rsidRPr="00866709">
        <w:rPr>
          <w:rFonts w:ascii="Times New Roman" w:hAnsi="Times New Roman" w:cs="Times New Roman"/>
          <w:b/>
          <w:sz w:val="28"/>
          <w:szCs w:val="28"/>
        </w:rPr>
        <w:t>1. Загальні положення</w:t>
      </w:r>
    </w:p>
    <w:p w:rsidR="00866709" w:rsidRPr="00866709" w:rsidRDefault="00866709" w:rsidP="00866709">
      <w:pPr>
        <w:spacing w:after="0"/>
        <w:ind w:firstLine="919"/>
        <w:jc w:val="both"/>
        <w:rPr>
          <w:rFonts w:ascii="Times New Roman" w:hAnsi="Times New Roman" w:cs="Times New Roman"/>
          <w:sz w:val="28"/>
          <w:szCs w:val="28"/>
        </w:rPr>
      </w:pPr>
    </w:p>
    <w:p w:rsidR="00866709" w:rsidRPr="00866709" w:rsidRDefault="00866709" w:rsidP="00866709">
      <w:pPr>
        <w:spacing w:after="0"/>
        <w:ind w:firstLine="919"/>
        <w:jc w:val="both"/>
        <w:rPr>
          <w:rFonts w:ascii="Times New Roman" w:hAnsi="Times New Roman" w:cs="Times New Roman"/>
          <w:sz w:val="28"/>
          <w:szCs w:val="28"/>
        </w:rPr>
      </w:pPr>
      <w:r w:rsidRPr="00866709">
        <w:rPr>
          <w:rFonts w:ascii="Times New Roman" w:hAnsi="Times New Roman" w:cs="Times New Roman"/>
          <w:sz w:val="28"/>
          <w:szCs w:val="28"/>
        </w:rPr>
        <w:t xml:space="preserve">1. 1. Цей Порядок розроблений відповідно до Постанови КМУ </w:t>
      </w:r>
      <w:r w:rsidRPr="00866709">
        <w:rPr>
          <w:rFonts w:ascii="Times New Roman" w:hAnsi="Times New Roman" w:cs="Times New Roman"/>
          <w:color w:val="000000"/>
          <w:sz w:val="28"/>
          <w:szCs w:val="28"/>
        </w:rPr>
        <w:t xml:space="preserve">від 12грудня 2011 р. N 1271“Про затвердження переліку платних послуг, які можуть надаватися закладами культури, заснованими на державній та комунальній формі власності та Наказу Міністерства культури України, Міністерства фінансів України, Міністерства економічного розвитку і торгівлі України від 01.12.2015 року №1004/1113/1556 </w:t>
      </w:r>
      <w:proofErr w:type="spellStart"/>
      <w:r w:rsidRPr="00866709">
        <w:rPr>
          <w:rFonts w:ascii="Times New Roman" w:hAnsi="Times New Roman" w:cs="Times New Roman"/>
          <w:color w:val="000000"/>
          <w:sz w:val="28"/>
          <w:szCs w:val="28"/>
        </w:rPr>
        <w:t>“Про</w:t>
      </w:r>
      <w:proofErr w:type="spellEnd"/>
      <w:r w:rsidRPr="00866709">
        <w:rPr>
          <w:rFonts w:ascii="Times New Roman" w:hAnsi="Times New Roman" w:cs="Times New Roman"/>
          <w:color w:val="000000"/>
          <w:sz w:val="28"/>
          <w:szCs w:val="28"/>
        </w:rPr>
        <w:t xml:space="preserve"> затвердження Порядку визначення вартості та надання платних послуг закладами культури, заснованими на державній та комунальній формі </w:t>
      </w:r>
      <w:proofErr w:type="spellStart"/>
      <w:r w:rsidRPr="00866709">
        <w:rPr>
          <w:rFonts w:ascii="Times New Roman" w:hAnsi="Times New Roman" w:cs="Times New Roman"/>
          <w:color w:val="000000"/>
          <w:sz w:val="28"/>
          <w:szCs w:val="28"/>
        </w:rPr>
        <w:t>власності”</w:t>
      </w:r>
      <w:proofErr w:type="spellEnd"/>
    </w:p>
    <w:p w:rsidR="00866709" w:rsidRPr="00866709" w:rsidRDefault="00866709" w:rsidP="00866709">
      <w:pPr>
        <w:spacing w:after="0"/>
        <w:ind w:firstLine="919"/>
        <w:jc w:val="both"/>
        <w:rPr>
          <w:rFonts w:ascii="Times New Roman" w:hAnsi="Times New Roman" w:cs="Times New Roman"/>
          <w:color w:val="000000"/>
          <w:sz w:val="28"/>
          <w:szCs w:val="28"/>
        </w:rPr>
      </w:pPr>
      <w:r w:rsidRPr="00866709">
        <w:rPr>
          <w:rFonts w:ascii="Times New Roman" w:hAnsi="Times New Roman" w:cs="Times New Roman"/>
          <w:sz w:val="28"/>
          <w:szCs w:val="28"/>
        </w:rPr>
        <w:t>1. 2. Порядок визначає організаційно-правову форму надання платних послуг юридичним та фізичним особам.</w:t>
      </w:r>
    </w:p>
    <w:p w:rsidR="00866709" w:rsidRDefault="00866709" w:rsidP="00866709">
      <w:pPr>
        <w:spacing w:after="0"/>
        <w:ind w:firstLine="919"/>
        <w:jc w:val="both"/>
        <w:rPr>
          <w:rFonts w:ascii="Times New Roman" w:hAnsi="Times New Roman" w:cs="Times New Roman"/>
          <w:color w:val="000000"/>
          <w:sz w:val="28"/>
          <w:szCs w:val="28"/>
        </w:rPr>
      </w:pPr>
      <w:r w:rsidRPr="00866709">
        <w:rPr>
          <w:rFonts w:ascii="Times New Roman" w:hAnsi="Times New Roman" w:cs="Times New Roman"/>
          <w:color w:val="000000"/>
          <w:sz w:val="28"/>
          <w:szCs w:val="28"/>
        </w:rPr>
        <w:t>1.3.При наданні платних послуг у сфері культури застосовуються нормативно-правові акти, що регулюють культурну діяльність.</w:t>
      </w:r>
    </w:p>
    <w:p w:rsidR="00866709" w:rsidRPr="00866709" w:rsidRDefault="00866709" w:rsidP="00866709">
      <w:pPr>
        <w:spacing w:after="0"/>
        <w:ind w:firstLine="919"/>
        <w:jc w:val="both"/>
        <w:rPr>
          <w:rFonts w:ascii="Times New Roman" w:hAnsi="Times New Roman" w:cs="Times New Roman"/>
          <w:b/>
          <w:sz w:val="28"/>
          <w:szCs w:val="28"/>
        </w:rPr>
      </w:pPr>
    </w:p>
    <w:p w:rsidR="00866709" w:rsidRPr="00866709" w:rsidRDefault="00866709" w:rsidP="00866709">
      <w:pPr>
        <w:spacing w:after="0"/>
        <w:ind w:firstLine="919"/>
        <w:jc w:val="both"/>
        <w:rPr>
          <w:rFonts w:ascii="Times New Roman" w:hAnsi="Times New Roman" w:cs="Times New Roman"/>
          <w:b/>
          <w:sz w:val="28"/>
          <w:szCs w:val="28"/>
        </w:rPr>
      </w:pPr>
      <w:r w:rsidRPr="00866709">
        <w:rPr>
          <w:rFonts w:ascii="Times New Roman" w:hAnsi="Times New Roman" w:cs="Times New Roman"/>
          <w:b/>
          <w:sz w:val="28"/>
          <w:szCs w:val="28"/>
        </w:rPr>
        <w:t>2. Організація та контроль за наданням платних послуг</w:t>
      </w:r>
    </w:p>
    <w:p w:rsidR="00866709" w:rsidRPr="00866709" w:rsidRDefault="00866709" w:rsidP="00866709">
      <w:pPr>
        <w:spacing w:after="0"/>
        <w:ind w:firstLine="919"/>
        <w:jc w:val="both"/>
        <w:rPr>
          <w:rFonts w:ascii="Times New Roman" w:hAnsi="Times New Roman" w:cs="Times New Roman"/>
          <w:b/>
          <w:sz w:val="28"/>
          <w:szCs w:val="28"/>
        </w:rPr>
      </w:pPr>
    </w:p>
    <w:p w:rsidR="00866709" w:rsidRPr="00866709" w:rsidRDefault="00866709" w:rsidP="00866709">
      <w:pPr>
        <w:spacing w:after="0"/>
        <w:ind w:firstLine="919"/>
        <w:jc w:val="both"/>
        <w:rPr>
          <w:rFonts w:ascii="Times New Roman" w:hAnsi="Times New Roman" w:cs="Times New Roman"/>
          <w:color w:val="000000"/>
          <w:sz w:val="28"/>
          <w:szCs w:val="28"/>
        </w:rPr>
      </w:pPr>
      <w:r w:rsidRPr="00866709">
        <w:rPr>
          <w:rFonts w:ascii="Times New Roman" w:hAnsi="Times New Roman" w:cs="Times New Roman"/>
          <w:color w:val="000000"/>
          <w:sz w:val="28"/>
          <w:szCs w:val="28"/>
        </w:rPr>
        <w:t xml:space="preserve"> Заклад культури зобов’язаний:</w:t>
      </w:r>
    </w:p>
    <w:p w:rsidR="00866709" w:rsidRPr="00866709" w:rsidRDefault="00866709" w:rsidP="00866709">
      <w:pPr>
        <w:spacing w:after="0"/>
        <w:ind w:firstLine="919"/>
        <w:jc w:val="both"/>
        <w:rPr>
          <w:rFonts w:ascii="Times New Roman" w:hAnsi="Times New Roman" w:cs="Times New Roman"/>
          <w:color w:val="000000"/>
          <w:sz w:val="28"/>
          <w:szCs w:val="28"/>
        </w:rPr>
      </w:pPr>
      <w:r w:rsidRPr="00866709">
        <w:rPr>
          <w:rFonts w:ascii="Times New Roman" w:hAnsi="Times New Roman" w:cs="Times New Roman"/>
          <w:color w:val="000000"/>
          <w:sz w:val="28"/>
          <w:szCs w:val="28"/>
        </w:rPr>
        <w:t>безкоштовно надавати замовнику повну, доступну та достовірну інформацію щодо порядку та умов надання конкретної платної послуги, її вартості, порядку та строку оплати;</w:t>
      </w:r>
    </w:p>
    <w:p w:rsidR="00866709" w:rsidRPr="00866709" w:rsidRDefault="00866709" w:rsidP="00866709">
      <w:pPr>
        <w:spacing w:after="0"/>
        <w:ind w:firstLine="919"/>
        <w:jc w:val="both"/>
        <w:rPr>
          <w:rFonts w:ascii="Times New Roman" w:hAnsi="Times New Roman" w:cs="Times New Roman"/>
          <w:color w:val="000000"/>
          <w:sz w:val="28"/>
          <w:szCs w:val="28"/>
        </w:rPr>
      </w:pPr>
      <w:r w:rsidRPr="00866709">
        <w:rPr>
          <w:rFonts w:ascii="Times New Roman" w:hAnsi="Times New Roman" w:cs="Times New Roman"/>
          <w:color w:val="000000"/>
          <w:sz w:val="28"/>
          <w:szCs w:val="28"/>
        </w:rPr>
        <w:t xml:space="preserve">оприлюднювати інформацію про вартість послуг, яка діє на дату надання послуги, із застосуванням інформаційних засобів (реклама, інформаційна дошка, </w:t>
      </w:r>
      <w:proofErr w:type="spellStart"/>
      <w:r w:rsidRPr="00866709">
        <w:rPr>
          <w:rFonts w:ascii="Times New Roman" w:hAnsi="Times New Roman" w:cs="Times New Roman"/>
          <w:color w:val="000000"/>
          <w:sz w:val="28"/>
          <w:szCs w:val="28"/>
        </w:rPr>
        <w:t>веб-сайт</w:t>
      </w:r>
      <w:proofErr w:type="spellEnd"/>
      <w:r w:rsidRPr="00866709">
        <w:rPr>
          <w:rFonts w:ascii="Times New Roman" w:hAnsi="Times New Roman" w:cs="Times New Roman"/>
          <w:color w:val="000000"/>
          <w:sz w:val="28"/>
          <w:szCs w:val="28"/>
        </w:rPr>
        <w:t xml:space="preserve"> закладу тощо).</w:t>
      </w:r>
    </w:p>
    <w:p w:rsidR="00866709" w:rsidRPr="00866709" w:rsidRDefault="00866709" w:rsidP="00866709">
      <w:pPr>
        <w:spacing w:after="0"/>
        <w:ind w:firstLine="919"/>
        <w:jc w:val="both"/>
        <w:rPr>
          <w:rFonts w:ascii="Times New Roman" w:hAnsi="Times New Roman" w:cs="Times New Roman"/>
          <w:color w:val="000000"/>
          <w:sz w:val="28"/>
          <w:szCs w:val="28"/>
        </w:rPr>
      </w:pPr>
      <w:r w:rsidRPr="00866709">
        <w:rPr>
          <w:rFonts w:ascii="Times New Roman" w:hAnsi="Times New Roman" w:cs="Times New Roman"/>
          <w:color w:val="000000"/>
          <w:sz w:val="28"/>
          <w:szCs w:val="28"/>
        </w:rPr>
        <w:t>Отримання, розподіл, контроль за використанням коштів та відображення доходів, що надійшли від платних послуг, здійснюються відповідно до чинного законодавства.</w:t>
      </w:r>
    </w:p>
    <w:p w:rsidR="00866709" w:rsidRDefault="00866709" w:rsidP="00866709">
      <w:pPr>
        <w:spacing w:after="0"/>
        <w:ind w:firstLine="919"/>
        <w:jc w:val="both"/>
        <w:rPr>
          <w:rFonts w:ascii="Times New Roman" w:hAnsi="Times New Roman" w:cs="Times New Roman"/>
          <w:color w:val="000000"/>
          <w:sz w:val="28"/>
          <w:szCs w:val="28"/>
        </w:rPr>
      </w:pPr>
      <w:r w:rsidRPr="00866709">
        <w:rPr>
          <w:rFonts w:ascii="Times New Roman" w:hAnsi="Times New Roman" w:cs="Times New Roman"/>
          <w:color w:val="000000"/>
          <w:sz w:val="28"/>
          <w:szCs w:val="28"/>
        </w:rPr>
        <w:t>Керівник закладу культури, який надає платні послуги юридичним і фізичним особам, забезпечує правильність застосування цін, розмірів плати за надання послуг згідно із чинним законодавством.</w:t>
      </w:r>
    </w:p>
    <w:p w:rsidR="006A3C20" w:rsidRPr="00866709" w:rsidRDefault="006A3C20" w:rsidP="00866709">
      <w:pPr>
        <w:spacing w:after="0"/>
        <w:ind w:firstLine="919"/>
        <w:jc w:val="both"/>
        <w:rPr>
          <w:rFonts w:ascii="Times New Roman" w:hAnsi="Times New Roman" w:cs="Times New Roman"/>
          <w:b/>
          <w:color w:val="000000"/>
          <w:sz w:val="28"/>
          <w:szCs w:val="28"/>
        </w:rPr>
      </w:pPr>
    </w:p>
    <w:p w:rsidR="00866709" w:rsidRPr="00866709" w:rsidRDefault="00866709" w:rsidP="00866709">
      <w:pPr>
        <w:spacing w:after="0"/>
        <w:ind w:firstLine="919"/>
        <w:jc w:val="both"/>
        <w:rPr>
          <w:rFonts w:ascii="Times New Roman" w:hAnsi="Times New Roman" w:cs="Times New Roman"/>
          <w:sz w:val="28"/>
          <w:szCs w:val="28"/>
        </w:rPr>
      </w:pPr>
      <w:r w:rsidRPr="00866709">
        <w:rPr>
          <w:rFonts w:ascii="Times New Roman" w:hAnsi="Times New Roman" w:cs="Times New Roman"/>
          <w:b/>
          <w:color w:val="000000"/>
          <w:sz w:val="28"/>
          <w:szCs w:val="28"/>
        </w:rPr>
        <w:t>3. Визначення вартості платних послуг</w:t>
      </w:r>
    </w:p>
    <w:p w:rsidR="00866709" w:rsidRPr="00866709" w:rsidRDefault="00866709" w:rsidP="00866709">
      <w:pPr>
        <w:spacing w:after="0"/>
        <w:ind w:firstLine="919"/>
        <w:jc w:val="both"/>
        <w:rPr>
          <w:rFonts w:ascii="Times New Roman" w:hAnsi="Times New Roman" w:cs="Times New Roman"/>
          <w:sz w:val="28"/>
          <w:szCs w:val="28"/>
        </w:rPr>
      </w:pPr>
    </w:p>
    <w:p w:rsidR="00866709" w:rsidRPr="00866709" w:rsidRDefault="00866709" w:rsidP="00866709">
      <w:pPr>
        <w:spacing w:after="0"/>
        <w:ind w:firstLine="919"/>
        <w:jc w:val="both"/>
        <w:rPr>
          <w:rFonts w:ascii="Times New Roman" w:hAnsi="Times New Roman" w:cs="Times New Roman"/>
          <w:color w:val="000000"/>
          <w:sz w:val="28"/>
          <w:szCs w:val="28"/>
        </w:rPr>
      </w:pPr>
      <w:r w:rsidRPr="00866709">
        <w:rPr>
          <w:rFonts w:ascii="Times New Roman" w:hAnsi="Times New Roman" w:cs="Times New Roman"/>
          <w:color w:val="000000"/>
          <w:sz w:val="28"/>
          <w:szCs w:val="28"/>
        </w:rPr>
        <w:t>1.Встановлення вартості платної послуги здійснюється на базі економічно обґрунтованих витрат, пов'язаних з її наданням.</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0" w:name="n46"/>
      <w:bookmarkEnd w:id="0"/>
      <w:r w:rsidRPr="00866709">
        <w:rPr>
          <w:rFonts w:ascii="Times New Roman" w:hAnsi="Times New Roman" w:cs="Times New Roman"/>
          <w:color w:val="000000"/>
          <w:sz w:val="28"/>
          <w:szCs w:val="28"/>
        </w:rPr>
        <w:t>Розмір плати за надання конкретної послуги визначається на підставі її вартості, що розраховується на весь строк її надання та у повному обсязі.</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1" w:name="n47"/>
      <w:bookmarkEnd w:id="1"/>
      <w:r w:rsidRPr="00866709">
        <w:rPr>
          <w:rFonts w:ascii="Times New Roman" w:hAnsi="Times New Roman" w:cs="Times New Roman"/>
          <w:color w:val="000000"/>
          <w:sz w:val="28"/>
          <w:szCs w:val="28"/>
        </w:rPr>
        <w:lastRenderedPageBreak/>
        <w:t>Собівартість платної послуги розраховується на підставі норми часу для надання такої послуги та вартості розрахункової калькуляційної одиниці часу.</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2" w:name="n48"/>
      <w:bookmarkEnd w:id="2"/>
      <w:r w:rsidRPr="00866709">
        <w:rPr>
          <w:rFonts w:ascii="Times New Roman" w:hAnsi="Times New Roman" w:cs="Times New Roman"/>
          <w:color w:val="000000"/>
          <w:sz w:val="28"/>
          <w:szCs w:val="28"/>
        </w:rPr>
        <w:t>Заклад культури самостійно визначає калькуляційну одиницю за кожною платною послугою, щодо якої здійснюється розрахунок вартості.</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3" w:name="n49"/>
      <w:bookmarkEnd w:id="3"/>
      <w:r w:rsidRPr="00866709">
        <w:rPr>
          <w:rFonts w:ascii="Times New Roman" w:hAnsi="Times New Roman" w:cs="Times New Roman"/>
          <w:color w:val="000000"/>
          <w:sz w:val="28"/>
          <w:szCs w:val="28"/>
        </w:rPr>
        <w:t>Зміна вартості платної послуги може здійснюватися у зв’язку із зміною умов її надання, що не залежить від господарської діяльності закладу.</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4" w:name="n50"/>
      <w:bookmarkEnd w:id="4"/>
      <w:r w:rsidRPr="00866709">
        <w:rPr>
          <w:rFonts w:ascii="Times New Roman" w:hAnsi="Times New Roman" w:cs="Times New Roman"/>
          <w:color w:val="000000"/>
          <w:sz w:val="28"/>
          <w:szCs w:val="28"/>
        </w:rPr>
        <w:t>Заклад культури може надавати платні послуги на пільгових умовах, передбачених законодавством (дітям дошкільного віку, учням, студентам, пенсіонерам, інвалідам).</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5" w:name="n51"/>
      <w:bookmarkEnd w:id="5"/>
      <w:r w:rsidRPr="00866709">
        <w:rPr>
          <w:rFonts w:ascii="Times New Roman" w:hAnsi="Times New Roman" w:cs="Times New Roman"/>
          <w:color w:val="000000"/>
          <w:sz w:val="28"/>
          <w:szCs w:val="28"/>
        </w:rPr>
        <w:t>Вартість платних послуг визначається окремо за кожним видом послуг, які надаються закладом культури, і складається з витрат, безпосередньо пов’язаних з їх наданням.</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6" w:name="n52"/>
      <w:bookmarkEnd w:id="6"/>
      <w:r w:rsidRPr="00866709">
        <w:rPr>
          <w:rFonts w:ascii="Times New Roman" w:hAnsi="Times New Roman" w:cs="Times New Roman"/>
          <w:color w:val="000000"/>
          <w:sz w:val="28"/>
          <w:szCs w:val="28"/>
        </w:rPr>
        <w:t>2. Складовими вартості платної послуги є:</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7" w:name="n53"/>
      <w:bookmarkEnd w:id="7"/>
      <w:r w:rsidRPr="00866709">
        <w:rPr>
          <w:rFonts w:ascii="Times New Roman" w:hAnsi="Times New Roman" w:cs="Times New Roman"/>
          <w:color w:val="000000"/>
          <w:sz w:val="28"/>
          <w:szCs w:val="28"/>
        </w:rPr>
        <w:t>витрати на оплату праці працівників, які безпосередньо надають послуги;</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8" w:name="n54"/>
      <w:bookmarkEnd w:id="8"/>
      <w:r w:rsidRPr="00866709">
        <w:rPr>
          <w:rFonts w:ascii="Times New Roman" w:hAnsi="Times New Roman" w:cs="Times New Roman"/>
          <w:color w:val="000000"/>
          <w:sz w:val="28"/>
          <w:szCs w:val="28"/>
        </w:rPr>
        <w:t>нарахування на оплату праці відповідно до законодавства;</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9" w:name="n55"/>
      <w:bookmarkEnd w:id="9"/>
      <w:r w:rsidRPr="00866709">
        <w:rPr>
          <w:rFonts w:ascii="Times New Roman" w:hAnsi="Times New Roman" w:cs="Times New Roman"/>
          <w:color w:val="000000"/>
          <w:sz w:val="28"/>
          <w:szCs w:val="28"/>
        </w:rPr>
        <w:t>безпосередні витрати та оплата послуг інших організацій, товари чи послуги яких використовуються при наданні платних послуг (матеріальні витрати та інші операційні витрати);</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10" w:name="n56"/>
      <w:bookmarkEnd w:id="10"/>
      <w:r w:rsidRPr="00866709">
        <w:rPr>
          <w:rFonts w:ascii="Times New Roman" w:hAnsi="Times New Roman" w:cs="Times New Roman"/>
          <w:color w:val="000000"/>
          <w:sz w:val="28"/>
          <w:szCs w:val="28"/>
        </w:rPr>
        <w:t>капітальні витрати;</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11" w:name="n57"/>
      <w:bookmarkEnd w:id="11"/>
      <w:r w:rsidRPr="00866709">
        <w:rPr>
          <w:rFonts w:ascii="Times New Roman" w:hAnsi="Times New Roman" w:cs="Times New Roman"/>
          <w:color w:val="000000"/>
          <w:sz w:val="28"/>
          <w:szCs w:val="28"/>
        </w:rPr>
        <w:t>індексація заробітної плати, інші витрати відповідно до чинного законодавства.</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12" w:name="n58"/>
      <w:bookmarkEnd w:id="12"/>
      <w:r w:rsidRPr="00866709">
        <w:rPr>
          <w:rFonts w:ascii="Times New Roman" w:hAnsi="Times New Roman" w:cs="Times New Roman"/>
          <w:color w:val="000000"/>
          <w:sz w:val="28"/>
          <w:szCs w:val="28"/>
        </w:rPr>
        <w:t>Вартість платної послуги розраховується на основі економічно обґрунтованих витрат, включно зі сплатою податків, зборів (обов’язкових платежів) відповідно до </w:t>
      </w:r>
      <w:hyperlink r:id="rId4" w:anchor="_blank" w:history="1">
        <w:r w:rsidRPr="00866709">
          <w:rPr>
            <w:rFonts w:ascii="Times New Roman" w:hAnsi="Times New Roman" w:cs="Times New Roman"/>
            <w:color w:val="000080"/>
            <w:sz w:val="28"/>
            <w:szCs w:val="28"/>
            <w:u w:val="single"/>
          </w:rPr>
          <w:t>Податкового кодексу України</w:t>
        </w:r>
      </w:hyperlink>
      <w:r w:rsidRPr="00866709">
        <w:rPr>
          <w:rFonts w:ascii="Times New Roman" w:hAnsi="Times New Roman" w:cs="Times New Roman"/>
          <w:color w:val="000000"/>
          <w:sz w:val="28"/>
          <w:szCs w:val="28"/>
        </w:rPr>
        <w:t> та з урахуванням положень (стандартів) бухгалтерського обліку і має бути не менше розміру понесених витрат.</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13" w:name="n59"/>
      <w:bookmarkEnd w:id="13"/>
      <w:r w:rsidRPr="00866709">
        <w:rPr>
          <w:rFonts w:ascii="Times New Roman" w:hAnsi="Times New Roman" w:cs="Times New Roman"/>
          <w:color w:val="000000"/>
          <w:sz w:val="28"/>
          <w:szCs w:val="28"/>
        </w:rPr>
        <w:t>Перелік статей калькуляції і склад витрат, що входять до таких калькуляційних статей,  заклад встановлює самостійно та визначає їх в наказі про облікову політику закладу культури.</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14" w:name="n60"/>
      <w:bookmarkEnd w:id="14"/>
      <w:r w:rsidRPr="00866709">
        <w:rPr>
          <w:rFonts w:ascii="Times New Roman" w:hAnsi="Times New Roman" w:cs="Times New Roman"/>
          <w:color w:val="000000"/>
          <w:sz w:val="28"/>
          <w:szCs w:val="28"/>
        </w:rPr>
        <w:t>Розмір плати за той чи інший вид платної послуги визначається, виходячи з розрахунку витрат, пов’язаних з її наданням.</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15" w:name="n61"/>
      <w:bookmarkEnd w:id="15"/>
      <w:r w:rsidRPr="00866709">
        <w:rPr>
          <w:rFonts w:ascii="Times New Roman" w:hAnsi="Times New Roman" w:cs="Times New Roman"/>
          <w:color w:val="000000"/>
          <w:sz w:val="28"/>
          <w:szCs w:val="28"/>
        </w:rPr>
        <w:t>3. Витрати на оплату праці обраховуються за фактично відпрацьований час (виконаний обсяг роботи) відповідно до затверджених в установленому законодавством порядку умов оплати праці працівників закладів культури.</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16" w:name="n62"/>
      <w:bookmarkEnd w:id="16"/>
      <w:r w:rsidRPr="00866709">
        <w:rPr>
          <w:rFonts w:ascii="Times New Roman" w:hAnsi="Times New Roman" w:cs="Times New Roman"/>
          <w:color w:val="000000"/>
          <w:sz w:val="28"/>
          <w:szCs w:val="28"/>
        </w:rPr>
        <w:t>До витрат на оплату праці працівників, які залучені до надання платної послуги, включаються розміри посадових окладів, ставок заробітної плати (у тому числі погодинної оплати), підвищення, доплати, надбавки та інші виплати обов’язкового характеру, визначені відповідними нормативно-правовими актами.</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17" w:name="n63"/>
      <w:bookmarkEnd w:id="17"/>
      <w:r w:rsidRPr="00866709">
        <w:rPr>
          <w:rFonts w:ascii="Times New Roman" w:hAnsi="Times New Roman" w:cs="Times New Roman"/>
          <w:color w:val="000000"/>
          <w:sz w:val="28"/>
          <w:szCs w:val="28"/>
        </w:rPr>
        <w:lastRenderedPageBreak/>
        <w:t>При формуванні витрат на оплату праці можуть враховуватись виплати, що мають заохочувальний характер, у порядку, встановленому законодавством та колективними договорами.</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18" w:name="n64"/>
      <w:bookmarkEnd w:id="18"/>
      <w:r w:rsidRPr="00866709">
        <w:rPr>
          <w:rFonts w:ascii="Times New Roman" w:hAnsi="Times New Roman" w:cs="Times New Roman"/>
          <w:color w:val="000000"/>
          <w:sz w:val="28"/>
          <w:szCs w:val="28"/>
        </w:rPr>
        <w:t>При формуванні витрат на оплату праці враховуються розміри витрат на оплату праці працівників, які не перебувають у штаті, але залучені до надання платної послуги.</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19" w:name="n65"/>
      <w:bookmarkEnd w:id="19"/>
      <w:r w:rsidRPr="00866709">
        <w:rPr>
          <w:rFonts w:ascii="Times New Roman" w:hAnsi="Times New Roman" w:cs="Times New Roman"/>
          <w:color w:val="000000"/>
          <w:sz w:val="28"/>
          <w:szCs w:val="28"/>
        </w:rPr>
        <w:t>Оплата праці працівників, які залучені до надання платної послуги і не перебувають у штаті, здійснюється на підставі договорів цивільно-правового характеру в тих самих розмірах і за тими самими умовами оплати праці, за якими здійснюється оплата праці відповідних штатних працівників.</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20" w:name="n66"/>
      <w:bookmarkEnd w:id="20"/>
      <w:r w:rsidRPr="00866709">
        <w:rPr>
          <w:rFonts w:ascii="Times New Roman" w:hAnsi="Times New Roman" w:cs="Times New Roman"/>
          <w:color w:val="000000"/>
          <w:sz w:val="28"/>
          <w:szCs w:val="28"/>
        </w:rPr>
        <w:t>У разі залучення до надання платних послуг видатних вітчизняних та іноземних фахівців оплата їхньої праці здійснюється на підставі окремо укладених договорів цивільно-правового характеру.</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21" w:name="n67"/>
      <w:bookmarkEnd w:id="21"/>
      <w:r w:rsidRPr="00866709">
        <w:rPr>
          <w:rFonts w:ascii="Times New Roman" w:hAnsi="Times New Roman" w:cs="Times New Roman"/>
          <w:color w:val="000000"/>
          <w:sz w:val="28"/>
          <w:szCs w:val="28"/>
        </w:rPr>
        <w:t>Оплата праці працівників, залучених відповідно до цивільно-правових договорів до виконання платних послуг, проводиться за фактично виконаний обсяг робіт та період їх виконання, визначений в акті виконаних робіт, згідно з чинним законодавством.</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22" w:name="n68"/>
      <w:bookmarkEnd w:id="22"/>
      <w:r w:rsidRPr="00866709">
        <w:rPr>
          <w:rFonts w:ascii="Times New Roman" w:hAnsi="Times New Roman" w:cs="Times New Roman"/>
          <w:color w:val="000000"/>
          <w:sz w:val="28"/>
          <w:szCs w:val="28"/>
        </w:rPr>
        <w:t>Кількість працівників відповідної кваліфікації, залучених до надання платних послуг, з відповідними розмірами посадових окладів (тарифних ставок, ставок заробітної плати), а також кількість годин їх роботи визначаються, виходячи з необхідності врахування всього обсягу виконуваних робіт, відповідно до затверджених норм навантаження або часу, необхідного для виконання тих чи інших видів робіт.</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23" w:name="n69"/>
      <w:bookmarkEnd w:id="23"/>
      <w:r w:rsidRPr="00866709">
        <w:rPr>
          <w:rFonts w:ascii="Times New Roman" w:hAnsi="Times New Roman" w:cs="Times New Roman"/>
          <w:color w:val="000000"/>
          <w:sz w:val="28"/>
          <w:szCs w:val="28"/>
        </w:rPr>
        <w:t xml:space="preserve">За відсутності затверджених норм зазначені показники визначаються </w:t>
      </w:r>
      <w:proofErr w:type="spellStart"/>
      <w:r w:rsidRPr="00866709">
        <w:rPr>
          <w:rFonts w:ascii="Times New Roman" w:hAnsi="Times New Roman" w:cs="Times New Roman"/>
          <w:color w:val="000000"/>
          <w:sz w:val="28"/>
          <w:szCs w:val="28"/>
        </w:rPr>
        <w:t>розрахунково</w:t>
      </w:r>
      <w:proofErr w:type="spellEnd"/>
      <w:r w:rsidRPr="00866709">
        <w:rPr>
          <w:rFonts w:ascii="Times New Roman" w:hAnsi="Times New Roman" w:cs="Times New Roman"/>
          <w:color w:val="000000"/>
          <w:sz w:val="28"/>
          <w:szCs w:val="28"/>
        </w:rPr>
        <w:t>. Ці показники затверджуються наказом керівника закладу культури.</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24" w:name="n70"/>
      <w:bookmarkEnd w:id="24"/>
      <w:r w:rsidRPr="00866709">
        <w:rPr>
          <w:rFonts w:ascii="Times New Roman" w:hAnsi="Times New Roman" w:cs="Times New Roman"/>
          <w:color w:val="000000"/>
          <w:sz w:val="28"/>
          <w:szCs w:val="28"/>
        </w:rPr>
        <w:t>Кількість працівників, які залучаються до надання платної послуги, визначається, виходячи з необхідності врахування всіх функцій і видів робіт, які безпосередньо пов'язані з організацією надання кожної конкретної платної послуги замовникам, у тому числі функцій із забезпечення діяльності закладу культури в цілому, виконуваних працівниками автотранспортних підрозділів, планових та бухгалтерських служб тощо. Для цього можуть використовуватись затверджені у встановленому порядку штатні нормативи, встановлені для установ та закладів, що функціонують у відповідній сфері діяльності або штатні розписи закладів культури, затверджені установою вищого рівня у встановленому законодавством порядку.</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25" w:name="n71"/>
      <w:bookmarkEnd w:id="25"/>
      <w:r w:rsidRPr="00866709">
        <w:rPr>
          <w:rFonts w:ascii="Times New Roman" w:hAnsi="Times New Roman" w:cs="Times New Roman"/>
          <w:color w:val="000000"/>
          <w:sz w:val="28"/>
          <w:szCs w:val="28"/>
        </w:rPr>
        <w:t>4. Нарахування на оплату праці єдиного внеску на загальнообов’язкове державне соціальне страхування здійснюється у розмірах, передбачених чинним законодавством.</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26" w:name="n72"/>
      <w:bookmarkEnd w:id="26"/>
      <w:r w:rsidRPr="00866709">
        <w:rPr>
          <w:rFonts w:ascii="Times New Roman" w:hAnsi="Times New Roman" w:cs="Times New Roman"/>
          <w:color w:val="000000"/>
          <w:sz w:val="28"/>
          <w:szCs w:val="28"/>
        </w:rPr>
        <w:t xml:space="preserve">5. До безпосередніх витрат та оплати послуг інших організацій, товари чи послуги яких використовуються при наданні платних послуг, належать: </w:t>
      </w:r>
      <w:r w:rsidRPr="00866709">
        <w:rPr>
          <w:rFonts w:ascii="Times New Roman" w:hAnsi="Times New Roman" w:cs="Times New Roman"/>
          <w:color w:val="000000"/>
          <w:sz w:val="28"/>
          <w:szCs w:val="28"/>
        </w:rPr>
        <w:lastRenderedPageBreak/>
        <w:t>матеріальні витрати, що здійснюються при наданні платних послуг замовникам, у тому числі на придбання сировини, матеріалів, інвентарю, інструментів, запасних частин, медикаментів, витратних матеріалів до комп'ютерної та оргтехніки, канцелярських товарів, бланків та іншої документації, що використовуються при наданні платної послуги, паливно-мастильних матеріалів, хімікатів, білизни, комунальних послуг та енергоносіїв, захисних пристроїв; спецодягу, обмундирування та фурнітури до нього, харчування у випадках, передбачених законодавством, проведення поточного ремонту, технічного огляду і технічного обслуговування необоротних матеріальних активів, що використовуються для надання послуг; витрати на службові відрядження, пов'язані з наданням платних послуг; оплата послуг зв'язку, засобів сигналізації.</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27" w:name="n73"/>
      <w:bookmarkEnd w:id="27"/>
      <w:r w:rsidRPr="00866709">
        <w:rPr>
          <w:rFonts w:ascii="Times New Roman" w:hAnsi="Times New Roman" w:cs="Times New Roman"/>
          <w:color w:val="000000"/>
          <w:sz w:val="28"/>
          <w:szCs w:val="28"/>
        </w:rPr>
        <w:t>Витрати на паливно-мастильні матеріали, що використовуються під час надання послуг, розраховуються, виходячи із допустимих мір споживання палива в певних умовах експлуатації автомобілів, їх технічних характеристик, тривалості їх роботи, та відповідно до Норм витрат палива і мастильних матеріалів на автомобільному транспорті, затверджених наказом Міністерства транспорту України від 10 лютого 1998 року № 43.</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28" w:name="n74"/>
      <w:bookmarkEnd w:id="28"/>
      <w:r w:rsidRPr="00866709">
        <w:rPr>
          <w:rFonts w:ascii="Times New Roman" w:hAnsi="Times New Roman" w:cs="Times New Roman"/>
          <w:color w:val="000000"/>
          <w:sz w:val="28"/>
          <w:szCs w:val="28"/>
        </w:rPr>
        <w:t>Витрати на оплату послуг сторонніх юридичних та фізичних осіб, що залучаються закладами культури для надання замовникам послуг на належному рівні, включають оплату виконання обов'язкових послуг (робіт), які не можуть бути надані (виконані) працівниками закладів культури і можуть бути надані (виконані) фахівцями інших суб'єктів господарювання.</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29" w:name="n75"/>
      <w:bookmarkEnd w:id="29"/>
      <w:r w:rsidRPr="00866709">
        <w:rPr>
          <w:rFonts w:ascii="Times New Roman" w:hAnsi="Times New Roman" w:cs="Times New Roman"/>
          <w:color w:val="000000"/>
          <w:sz w:val="28"/>
          <w:szCs w:val="28"/>
        </w:rPr>
        <w:t xml:space="preserve">Це, зокрема, оплата банківських послуг (у тому числі за готівкове обслуговування), ветеринарних послуг, послуг з охорони, встановлення пожежної та охоронної сигналізації, юридичних та інформаційних послуг, послуг з оренди, встановлення лічильників і спеціального обладнання та їх повірки (перевірки), гарантійного та післягарантійного обслуговування, поточного ремонту, що здійснюються залученими юридичними особами, установлення та подальшого супроводження програмного забезпечення, послуг зв'язку (у тому числі мобільного), послуг </w:t>
      </w:r>
      <w:proofErr w:type="spellStart"/>
      <w:r w:rsidRPr="00866709">
        <w:rPr>
          <w:rFonts w:ascii="Times New Roman" w:hAnsi="Times New Roman" w:cs="Times New Roman"/>
          <w:color w:val="000000"/>
          <w:sz w:val="28"/>
          <w:szCs w:val="28"/>
        </w:rPr>
        <w:t>інтернет-провайдерів</w:t>
      </w:r>
      <w:proofErr w:type="spellEnd"/>
      <w:r w:rsidRPr="00866709">
        <w:rPr>
          <w:rFonts w:ascii="Times New Roman" w:hAnsi="Times New Roman" w:cs="Times New Roman"/>
          <w:color w:val="000000"/>
          <w:sz w:val="28"/>
          <w:szCs w:val="28"/>
        </w:rPr>
        <w:t xml:space="preserve"> та інших видів послуг, що надаються сторонніми особами для забезпечення виконання статутних завдань.</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30" w:name="n76"/>
      <w:bookmarkEnd w:id="30"/>
      <w:r w:rsidRPr="00866709">
        <w:rPr>
          <w:rFonts w:ascii="Times New Roman" w:hAnsi="Times New Roman" w:cs="Times New Roman"/>
          <w:color w:val="000000"/>
          <w:sz w:val="28"/>
          <w:szCs w:val="28"/>
        </w:rPr>
        <w:t xml:space="preserve">До витрат також включаються відрахування, які обчислюються від загального розміру витрат на оплату праці і які не включаються до нарахувань на оплату праці (зокрема відрахування профспілковим організаціям), плата за отримання ліцензій, дозволів, отримання яких є необхідною умовою для надання замовникам того чи іншого виду платних послуг, витрати на обов'язковий медичний огляд працівників (у випадках, передбачених законодавством), заходи з охорони праці та безпеки, охорони навколишнього </w:t>
      </w:r>
      <w:r w:rsidRPr="00866709">
        <w:rPr>
          <w:rFonts w:ascii="Times New Roman" w:hAnsi="Times New Roman" w:cs="Times New Roman"/>
          <w:color w:val="000000"/>
          <w:sz w:val="28"/>
          <w:szCs w:val="28"/>
        </w:rPr>
        <w:lastRenderedPageBreak/>
        <w:t>природного середовища, обов’язкове страхування транспортних засобів, що здійснюються при наданні платних послуг.</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31" w:name="n77"/>
      <w:bookmarkEnd w:id="31"/>
      <w:r w:rsidRPr="00866709">
        <w:rPr>
          <w:rFonts w:ascii="Times New Roman" w:hAnsi="Times New Roman" w:cs="Times New Roman"/>
          <w:color w:val="000000"/>
          <w:sz w:val="28"/>
          <w:szCs w:val="28"/>
        </w:rPr>
        <w:t>Вартість витрат та оплата послуг інших організацій вираховуються на основі встановлених чинними нормативно-правовими актами ставок орендної плати, строку надання тієї чи іншої платної послуги, площ, що використовуються для її надання; інших видатків, що необхідні для надання замовлених послуг, норм витрат та тарифів відповідно до затверджених в установленому порядку нормативів, порядку розрахунку за комунальні послуги та спожиті енергоносії (за опалювальний сезон або рівномірно протягом року).</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32" w:name="n78"/>
      <w:bookmarkEnd w:id="32"/>
      <w:r w:rsidRPr="00866709">
        <w:rPr>
          <w:rFonts w:ascii="Times New Roman" w:hAnsi="Times New Roman" w:cs="Times New Roman"/>
          <w:color w:val="000000"/>
          <w:sz w:val="28"/>
          <w:szCs w:val="28"/>
        </w:rPr>
        <w:t>У тих випадках, коли прямий розрахунок вартості безпосередніх витрат та оплати послуг інших організацій здійснити неможливо, їх вартість визначається, виходячи з фактичних витрат на одиницю наданої аналогічної послуги, що склались у закладі культури за минулий звітний період, з урахуванням індексу інфляції.</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33" w:name="n79"/>
      <w:bookmarkEnd w:id="33"/>
      <w:r w:rsidRPr="00866709">
        <w:rPr>
          <w:rFonts w:ascii="Times New Roman" w:hAnsi="Times New Roman" w:cs="Times New Roman"/>
          <w:color w:val="000000"/>
          <w:sz w:val="28"/>
          <w:szCs w:val="28"/>
        </w:rPr>
        <w:t>6. До капітальних витрат на придбання (створення) необоротних активів включаються витрати на забезпечення надання закладами культури платних послуг, а саме:</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34" w:name="n80"/>
      <w:bookmarkEnd w:id="34"/>
      <w:r w:rsidRPr="00866709">
        <w:rPr>
          <w:rFonts w:ascii="Times New Roman" w:hAnsi="Times New Roman" w:cs="Times New Roman"/>
          <w:color w:val="000000"/>
          <w:sz w:val="28"/>
          <w:szCs w:val="28"/>
        </w:rPr>
        <w:t>придбання або створення основних засобів, зокрема виробничого обладнання, приладів, механізмів, споруд, придбання літератури, оновлення бібліотечних фондів;</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35" w:name="n81"/>
      <w:bookmarkEnd w:id="35"/>
      <w:r w:rsidRPr="00866709">
        <w:rPr>
          <w:rFonts w:ascii="Times New Roman" w:hAnsi="Times New Roman" w:cs="Times New Roman"/>
          <w:color w:val="000000"/>
          <w:sz w:val="28"/>
          <w:szCs w:val="28"/>
        </w:rPr>
        <w:t>ремонт, реконструкція та реставрація приміщень, будівель, споруд, що використовуються у закладах культури (у тому числі придбання будівельних матеріалів, виготовлення проектно-кошторисної документації);</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36" w:name="n82"/>
      <w:bookmarkEnd w:id="36"/>
      <w:r w:rsidRPr="00866709">
        <w:rPr>
          <w:rFonts w:ascii="Times New Roman" w:hAnsi="Times New Roman" w:cs="Times New Roman"/>
          <w:color w:val="000000"/>
          <w:sz w:val="28"/>
          <w:szCs w:val="28"/>
        </w:rPr>
        <w:t>придбання програмного забезпечення (у тому числі з передачею прав на користування), авторських та суміжних прав.</w:t>
      </w:r>
    </w:p>
    <w:p w:rsidR="00866709" w:rsidRDefault="00866709" w:rsidP="00866709">
      <w:pPr>
        <w:spacing w:after="0"/>
        <w:ind w:firstLine="919"/>
        <w:jc w:val="both"/>
        <w:rPr>
          <w:rFonts w:ascii="Times New Roman" w:hAnsi="Times New Roman" w:cs="Times New Roman"/>
          <w:color w:val="000000"/>
          <w:sz w:val="28"/>
          <w:szCs w:val="28"/>
        </w:rPr>
      </w:pPr>
      <w:r w:rsidRPr="00866709">
        <w:rPr>
          <w:rFonts w:ascii="Times New Roman" w:hAnsi="Times New Roman" w:cs="Times New Roman"/>
          <w:color w:val="000000"/>
          <w:sz w:val="28"/>
          <w:szCs w:val="28"/>
        </w:rPr>
        <w:t>Капітальні витрати враховуються у розмірі до 10 відсотків у межах вартості платної послуги, встановленої відповідно до цього Порядку, з урахуванням положень цього розділу.</w:t>
      </w:r>
    </w:p>
    <w:p w:rsidR="00FB4014" w:rsidRPr="00866709" w:rsidRDefault="00FB4014" w:rsidP="00866709">
      <w:pPr>
        <w:spacing w:after="0"/>
        <w:ind w:firstLine="919"/>
        <w:jc w:val="both"/>
        <w:rPr>
          <w:rFonts w:ascii="Times New Roman" w:hAnsi="Times New Roman" w:cs="Times New Roman"/>
          <w:b/>
          <w:sz w:val="28"/>
          <w:szCs w:val="28"/>
        </w:rPr>
      </w:pPr>
    </w:p>
    <w:p w:rsidR="00866709" w:rsidRPr="00866709" w:rsidRDefault="00866709" w:rsidP="00866709">
      <w:pPr>
        <w:spacing w:after="0"/>
        <w:ind w:firstLine="919"/>
        <w:jc w:val="both"/>
        <w:rPr>
          <w:rFonts w:ascii="Times New Roman" w:hAnsi="Times New Roman" w:cs="Times New Roman"/>
          <w:b/>
          <w:sz w:val="28"/>
          <w:szCs w:val="28"/>
        </w:rPr>
      </w:pPr>
      <w:r w:rsidRPr="00866709">
        <w:rPr>
          <w:rFonts w:ascii="Times New Roman" w:hAnsi="Times New Roman" w:cs="Times New Roman"/>
          <w:b/>
          <w:sz w:val="28"/>
          <w:szCs w:val="28"/>
        </w:rPr>
        <w:t>4. Планування та використання коштів, отриманих від надання платних послуг</w:t>
      </w:r>
    </w:p>
    <w:p w:rsidR="00866709" w:rsidRPr="00866709" w:rsidRDefault="00866709" w:rsidP="00866709">
      <w:pPr>
        <w:spacing w:after="0"/>
        <w:ind w:firstLine="919"/>
        <w:jc w:val="both"/>
        <w:rPr>
          <w:rFonts w:ascii="Times New Roman" w:hAnsi="Times New Roman" w:cs="Times New Roman"/>
          <w:b/>
          <w:sz w:val="28"/>
          <w:szCs w:val="28"/>
        </w:rPr>
      </w:pPr>
    </w:p>
    <w:p w:rsidR="00866709" w:rsidRPr="00866709" w:rsidRDefault="00866709" w:rsidP="00866709">
      <w:pPr>
        <w:spacing w:after="0"/>
        <w:ind w:firstLine="919"/>
        <w:jc w:val="both"/>
        <w:rPr>
          <w:rFonts w:ascii="Times New Roman" w:hAnsi="Times New Roman" w:cs="Times New Roman"/>
          <w:color w:val="000000"/>
          <w:sz w:val="28"/>
          <w:szCs w:val="28"/>
        </w:rPr>
      </w:pPr>
      <w:r w:rsidRPr="00866709">
        <w:rPr>
          <w:rFonts w:ascii="Times New Roman" w:hAnsi="Times New Roman" w:cs="Times New Roman"/>
          <w:color w:val="000000"/>
          <w:sz w:val="28"/>
          <w:szCs w:val="28"/>
        </w:rPr>
        <w:t>Кошти, що надійшли від надання платних послуг, зараховуються на:</w:t>
      </w:r>
    </w:p>
    <w:p w:rsidR="00866709" w:rsidRPr="00866709" w:rsidRDefault="00866709" w:rsidP="00866709">
      <w:pPr>
        <w:spacing w:after="0"/>
        <w:ind w:firstLine="919"/>
        <w:jc w:val="both"/>
        <w:rPr>
          <w:rFonts w:ascii="Times New Roman" w:hAnsi="Times New Roman" w:cs="Times New Roman"/>
          <w:color w:val="000000"/>
          <w:sz w:val="28"/>
          <w:szCs w:val="28"/>
        </w:rPr>
      </w:pPr>
      <w:bookmarkStart w:id="37" w:name="n411"/>
      <w:bookmarkEnd w:id="37"/>
      <w:r w:rsidRPr="00866709">
        <w:rPr>
          <w:rFonts w:ascii="Times New Roman" w:hAnsi="Times New Roman" w:cs="Times New Roman"/>
          <w:color w:val="000000"/>
          <w:sz w:val="28"/>
          <w:szCs w:val="28"/>
        </w:rPr>
        <w:t>спеціальні реєстраційні рахунки, призначені для зарахування до спеціального фонду відповідних бюджетів власних надходжень бюджетних установ, відкриті в органах Казначейства закладам культури, які є розпорядниками коштів місцевого бюджету, та використовуються відповідно до бюджетного законодавства;</w:t>
      </w:r>
    </w:p>
    <w:p w:rsidR="00866709" w:rsidRPr="00866709" w:rsidRDefault="00866709" w:rsidP="00866709">
      <w:pPr>
        <w:spacing w:after="0"/>
        <w:ind w:firstLine="919"/>
        <w:jc w:val="both"/>
        <w:rPr>
          <w:rFonts w:ascii="Times New Roman" w:hAnsi="Times New Roman" w:cs="Times New Roman"/>
          <w:color w:val="000000"/>
          <w:sz w:val="28"/>
          <w:szCs w:val="28"/>
        </w:rPr>
      </w:pPr>
      <w:r w:rsidRPr="00866709">
        <w:rPr>
          <w:rFonts w:ascii="Times New Roman" w:hAnsi="Times New Roman" w:cs="Times New Roman"/>
          <w:color w:val="000000"/>
          <w:sz w:val="28"/>
          <w:szCs w:val="28"/>
        </w:rPr>
        <w:t xml:space="preserve">Матеріальні цінності, майно закладу культури, придбане або створене за рахунок коштів, отриманих від платних послуг, належать закладу культури </w:t>
      </w:r>
      <w:r w:rsidRPr="00866709">
        <w:rPr>
          <w:rFonts w:ascii="Times New Roman" w:hAnsi="Times New Roman" w:cs="Times New Roman"/>
          <w:color w:val="000000"/>
          <w:sz w:val="28"/>
          <w:szCs w:val="28"/>
        </w:rPr>
        <w:lastRenderedPageBreak/>
        <w:t>на правах, визначених чинним законодавством, та використовуються ним для виконання своїх цілей і завдань, визначених статутами (положеннями).</w:t>
      </w:r>
    </w:p>
    <w:p w:rsidR="00866709" w:rsidRPr="00866709" w:rsidRDefault="00866709" w:rsidP="00866709">
      <w:pPr>
        <w:spacing w:after="0"/>
        <w:ind w:firstLine="919"/>
        <w:jc w:val="both"/>
        <w:rPr>
          <w:rFonts w:ascii="Times New Roman" w:hAnsi="Times New Roman" w:cs="Times New Roman"/>
          <w:color w:val="000000"/>
          <w:sz w:val="28"/>
          <w:szCs w:val="28"/>
        </w:rPr>
      </w:pPr>
      <w:r w:rsidRPr="00866709">
        <w:rPr>
          <w:rFonts w:ascii="Times New Roman" w:hAnsi="Times New Roman" w:cs="Times New Roman"/>
          <w:color w:val="000000"/>
          <w:sz w:val="28"/>
          <w:szCs w:val="28"/>
        </w:rPr>
        <w:t>Планування витрат закладу культури за рахунок доходів, одержаних від надання платних послуг, здійснюється окремо за кожним видом послуг відповідно до </w:t>
      </w:r>
      <w:hyperlink r:id="rId5" w:anchor="_blank" w:history="1">
        <w:r w:rsidRPr="00866709">
          <w:rPr>
            <w:rFonts w:ascii="Times New Roman" w:hAnsi="Times New Roman" w:cs="Times New Roman"/>
            <w:color w:val="000080"/>
            <w:sz w:val="28"/>
            <w:szCs w:val="28"/>
            <w:u w:val="single"/>
          </w:rPr>
          <w:t>Переліку</w:t>
        </w:r>
      </w:hyperlink>
      <w:r w:rsidRPr="00866709">
        <w:rPr>
          <w:rFonts w:ascii="Times New Roman" w:hAnsi="Times New Roman" w:cs="Times New Roman"/>
          <w:color w:val="000000"/>
          <w:sz w:val="28"/>
          <w:szCs w:val="28"/>
          <w:u w:val="single"/>
        </w:rPr>
        <w:t>, </w:t>
      </w:r>
      <w:hyperlink r:id="rId6" w:anchor="_blank" w:history="1">
        <w:r w:rsidRPr="00866709">
          <w:rPr>
            <w:rFonts w:ascii="Times New Roman" w:hAnsi="Times New Roman" w:cs="Times New Roman"/>
            <w:color w:val="000080"/>
            <w:sz w:val="28"/>
            <w:szCs w:val="28"/>
            <w:u w:val="single"/>
          </w:rPr>
          <w:t>Бюджетного кодексу України</w:t>
        </w:r>
      </w:hyperlink>
      <w:r w:rsidRPr="00866709">
        <w:rPr>
          <w:rFonts w:ascii="Times New Roman" w:hAnsi="Times New Roman" w:cs="Times New Roman"/>
          <w:color w:val="000000"/>
          <w:sz w:val="28"/>
          <w:szCs w:val="28"/>
          <w:u w:val="single"/>
        </w:rPr>
        <w:t>,</w:t>
      </w:r>
      <w:r w:rsidRPr="00866709">
        <w:rPr>
          <w:rFonts w:ascii="Times New Roman" w:hAnsi="Times New Roman" w:cs="Times New Roman"/>
          <w:color w:val="000000"/>
          <w:sz w:val="28"/>
          <w:szCs w:val="28"/>
        </w:rPr>
        <w:t xml:space="preserve"> відповідних постанов Кабінету Міністрів України з питань складання, розгляду, затвердження та основних вимог до виконання кошторисів бюджетних установ, нормативно-правових актів з питань складання, затвердження та виконання фінансових планів.</w:t>
      </w:r>
    </w:p>
    <w:p w:rsidR="00866709" w:rsidRDefault="00866709">
      <w:pPr>
        <w:rPr>
          <w:rFonts w:ascii="Times New Roman" w:hAnsi="Times New Roman" w:cs="Times New Roman"/>
          <w:sz w:val="28"/>
          <w:szCs w:val="28"/>
        </w:rPr>
      </w:pPr>
    </w:p>
    <w:p w:rsidR="00866709" w:rsidRPr="00866709" w:rsidRDefault="00866709" w:rsidP="00866709">
      <w:pPr>
        <w:spacing w:after="150"/>
        <w:jc w:val="both"/>
        <w:rPr>
          <w:rFonts w:ascii="Times New Roman" w:hAnsi="Times New Roman" w:cs="Times New Roman"/>
          <w:color w:val="000000"/>
          <w:sz w:val="28"/>
          <w:szCs w:val="28"/>
        </w:rPr>
      </w:pPr>
    </w:p>
    <w:p w:rsidR="00866709" w:rsidRPr="00866709" w:rsidRDefault="00866709" w:rsidP="00866709">
      <w:pPr>
        <w:spacing w:after="150"/>
        <w:ind w:firstLine="450"/>
        <w:jc w:val="both"/>
        <w:rPr>
          <w:rFonts w:ascii="Times New Roman" w:hAnsi="Times New Roman" w:cs="Times New Roman"/>
          <w:b/>
          <w:bCs/>
          <w:color w:val="000000"/>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Default="00866709">
      <w:pPr>
        <w:rPr>
          <w:rFonts w:ascii="Times New Roman" w:hAnsi="Times New Roman" w:cs="Times New Roman"/>
          <w:sz w:val="28"/>
          <w:szCs w:val="28"/>
        </w:rPr>
      </w:pPr>
    </w:p>
    <w:p w:rsidR="00866709" w:rsidRPr="00496E91" w:rsidRDefault="00866709" w:rsidP="00866709">
      <w:pPr>
        <w:spacing w:after="150"/>
        <w:jc w:val="both"/>
        <w:rPr>
          <w:b/>
          <w:bCs/>
          <w:color w:val="000000"/>
          <w:sz w:val="28"/>
          <w:szCs w:val="28"/>
        </w:rPr>
      </w:pPr>
    </w:p>
    <w:p w:rsidR="006A3C20" w:rsidRDefault="00866709" w:rsidP="00866709">
      <w:pPr>
        <w:spacing w:after="0"/>
        <w:ind w:firstLine="450"/>
        <w:jc w:val="both"/>
        <w:rPr>
          <w:rFonts w:ascii="Times New Roman" w:hAnsi="Times New Roman" w:cs="Times New Roman"/>
          <w:b/>
          <w:bCs/>
          <w:color w:val="000000"/>
          <w:sz w:val="28"/>
          <w:szCs w:val="28"/>
        </w:rPr>
      </w:pPr>
      <w:r w:rsidRPr="00866709">
        <w:rPr>
          <w:rFonts w:ascii="Times New Roman" w:hAnsi="Times New Roman" w:cs="Times New Roman"/>
          <w:b/>
          <w:bCs/>
          <w:color w:val="000000"/>
          <w:sz w:val="28"/>
          <w:szCs w:val="28"/>
        </w:rPr>
        <w:t>ПЕРЕЛІК ПЛАТНИХ ПОСЛУГ, ЩО НАДАЮТЬСЯ  КОМУНАЛЬНИМ ЗАКЛА</w:t>
      </w:r>
      <w:r w:rsidR="006A3C20">
        <w:rPr>
          <w:rFonts w:ascii="Times New Roman" w:hAnsi="Times New Roman" w:cs="Times New Roman"/>
          <w:b/>
          <w:bCs/>
          <w:color w:val="000000"/>
          <w:sz w:val="28"/>
          <w:szCs w:val="28"/>
        </w:rPr>
        <w:t xml:space="preserve">ДОМ  «Центр культури,дозвілля, спорту та туризму </w:t>
      </w:r>
      <w:proofErr w:type="spellStart"/>
      <w:r w:rsidR="006A3C20">
        <w:rPr>
          <w:rFonts w:ascii="Times New Roman" w:hAnsi="Times New Roman" w:cs="Times New Roman"/>
          <w:b/>
          <w:bCs/>
          <w:color w:val="000000"/>
          <w:sz w:val="28"/>
          <w:szCs w:val="28"/>
        </w:rPr>
        <w:t>Смідинської</w:t>
      </w:r>
      <w:proofErr w:type="spellEnd"/>
      <w:r w:rsidR="006A3C20">
        <w:rPr>
          <w:rFonts w:ascii="Times New Roman" w:hAnsi="Times New Roman" w:cs="Times New Roman"/>
          <w:b/>
          <w:bCs/>
          <w:color w:val="000000"/>
          <w:sz w:val="28"/>
          <w:szCs w:val="28"/>
        </w:rPr>
        <w:t xml:space="preserve"> сільської ради».</w:t>
      </w:r>
    </w:p>
    <w:p w:rsidR="00866709" w:rsidRPr="00866709" w:rsidRDefault="00866709" w:rsidP="00866709">
      <w:pPr>
        <w:spacing w:after="0"/>
        <w:ind w:firstLine="450"/>
        <w:jc w:val="both"/>
        <w:rPr>
          <w:rFonts w:ascii="Times New Roman" w:hAnsi="Times New Roman" w:cs="Times New Roman"/>
          <w:bCs/>
          <w:color w:val="000000"/>
          <w:sz w:val="28"/>
          <w:szCs w:val="28"/>
        </w:rPr>
      </w:pPr>
      <w:r w:rsidRPr="00866709">
        <w:rPr>
          <w:rFonts w:ascii="Times New Roman" w:hAnsi="Times New Roman" w:cs="Times New Roman"/>
          <w:bCs/>
          <w:color w:val="000000"/>
          <w:sz w:val="28"/>
          <w:szCs w:val="28"/>
        </w:rPr>
        <w:t xml:space="preserve"> </w:t>
      </w:r>
    </w:p>
    <w:p w:rsidR="00866709" w:rsidRPr="00866709" w:rsidRDefault="00866709" w:rsidP="00866709">
      <w:pPr>
        <w:spacing w:after="0"/>
        <w:jc w:val="both"/>
        <w:rPr>
          <w:rFonts w:ascii="Times New Roman" w:hAnsi="Times New Roman" w:cs="Times New Roman"/>
          <w:bCs/>
          <w:color w:val="000000"/>
          <w:sz w:val="28"/>
          <w:szCs w:val="28"/>
        </w:rPr>
      </w:pPr>
      <w:r w:rsidRPr="00866709">
        <w:rPr>
          <w:rFonts w:ascii="Times New Roman" w:hAnsi="Times New Roman" w:cs="Times New Roman"/>
          <w:bCs/>
          <w:color w:val="000000"/>
          <w:sz w:val="28"/>
          <w:szCs w:val="28"/>
        </w:rPr>
        <w:t>1.</w:t>
      </w:r>
      <w:r w:rsidRPr="00866709">
        <w:rPr>
          <w:rFonts w:ascii="Times New Roman" w:hAnsi="Times New Roman" w:cs="Times New Roman"/>
          <w:bCs/>
          <w:color w:val="000000"/>
          <w:sz w:val="28"/>
          <w:szCs w:val="28"/>
        </w:rPr>
        <w:tab/>
        <w:t>Ціна квитка на дискотеку (вечір відпочинку)</w:t>
      </w:r>
    </w:p>
    <w:p w:rsidR="00866709" w:rsidRPr="00866709" w:rsidRDefault="00866709" w:rsidP="00866709">
      <w:pPr>
        <w:spacing w:after="0"/>
        <w:jc w:val="both"/>
        <w:rPr>
          <w:rFonts w:ascii="Times New Roman" w:hAnsi="Times New Roman" w:cs="Times New Roman"/>
          <w:bCs/>
          <w:color w:val="000000"/>
          <w:sz w:val="28"/>
          <w:szCs w:val="28"/>
        </w:rPr>
      </w:pPr>
      <w:r w:rsidRPr="00866709">
        <w:rPr>
          <w:rFonts w:ascii="Times New Roman" w:hAnsi="Times New Roman" w:cs="Times New Roman"/>
          <w:bCs/>
          <w:color w:val="000000"/>
          <w:sz w:val="28"/>
          <w:szCs w:val="28"/>
        </w:rPr>
        <w:t>2.</w:t>
      </w:r>
      <w:r w:rsidRPr="00866709">
        <w:rPr>
          <w:rFonts w:ascii="Times New Roman" w:hAnsi="Times New Roman" w:cs="Times New Roman"/>
          <w:bCs/>
          <w:color w:val="000000"/>
          <w:sz w:val="28"/>
          <w:szCs w:val="28"/>
        </w:rPr>
        <w:tab/>
        <w:t xml:space="preserve">Ціна квитка на спортивно-розважальні,  оздоровчі,  обрядові заходи, вистави, концерти художньої самодіяльності, концерти-презентації,  виступи оркестрів </w:t>
      </w:r>
    </w:p>
    <w:p w:rsidR="00866709" w:rsidRPr="00866709" w:rsidRDefault="00866709" w:rsidP="00866709">
      <w:pPr>
        <w:spacing w:after="0"/>
        <w:jc w:val="both"/>
        <w:rPr>
          <w:rFonts w:ascii="Times New Roman" w:hAnsi="Times New Roman" w:cs="Times New Roman"/>
          <w:bCs/>
          <w:color w:val="000000"/>
          <w:sz w:val="28"/>
          <w:szCs w:val="28"/>
        </w:rPr>
      </w:pPr>
      <w:r w:rsidRPr="00866709">
        <w:rPr>
          <w:rFonts w:ascii="Times New Roman" w:hAnsi="Times New Roman" w:cs="Times New Roman"/>
          <w:bCs/>
          <w:color w:val="000000"/>
          <w:sz w:val="28"/>
          <w:szCs w:val="28"/>
        </w:rPr>
        <w:t>3.</w:t>
      </w:r>
      <w:r w:rsidRPr="00866709">
        <w:rPr>
          <w:rFonts w:ascii="Times New Roman" w:hAnsi="Times New Roman" w:cs="Times New Roman"/>
          <w:bCs/>
          <w:color w:val="000000"/>
          <w:sz w:val="28"/>
          <w:szCs w:val="28"/>
        </w:rPr>
        <w:tab/>
        <w:t xml:space="preserve">Демонстрація </w:t>
      </w:r>
      <w:proofErr w:type="spellStart"/>
      <w:r w:rsidRPr="00866709">
        <w:rPr>
          <w:rFonts w:ascii="Times New Roman" w:hAnsi="Times New Roman" w:cs="Times New Roman"/>
          <w:bCs/>
          <w:color w:val="000000"/>
          <w:sz w:val="28"/>
          <w:szCs w:val="28"/>
        </w:rPr>
        <w:t>відео-</w:t>
      </w:r>
      <w:proofErr w:type="spellEnd"/>
      <w:r w:rsidRPr="00866709">
        <w:rPr>
          <w:rFonts w:ascii="Times New Roman" w:hAnsi="Times New Roman" w:cs="Times New Roman"/>
          <w:bCs/>
          <w:color w:val="000000"/>
          <w:sz w:val="28"/>
          <w:szCs w:val="28"/>
        </w:rPr>
        <w:t xml:space="preserve"> і кінофільмів, показ слайд-фільмів і кіно </w:t>
      </w:r>
      <w:proofErr w:type="spellStart"/>
      <w:r w:rsidRPr="00866709">
        <w:rPr>
          <w:rFonts w:ascii="Times New Roman" w:hAnsi="Times New Roman" w:cs="Times New Roman"/>
          <w:bCs/>
          <w:color w:val="000000"/>
          <w:sz w:val="28"/>
          <w:szCs w:val="28"/>
        </w:rPr>
        <w:t>програм-</w:t>
      </w:r>
      <w:proofErr w:type="spellEnd"/>
      <w:r w:rsidRPr="00866709">
        <w:rPr>
          <w:rFonts w:ascii="Times New Roman" w:hAnsi="Times New Roman" w:cs="Times New Roman"/>
          <w:bCs/>
          <w:color w:val="000000"/>
          <w:sz w:val="28"/>
          <w:szCs w:val="28"/>
        </w:rPr>
        <w:t xml:space="preserve"> ціна квитка </w:t>
      </w:r>
    </w:p>
    <w:p w:rsidR="00866709" w:rsidRPr="00866709" w:rsidRDefault="00866709" w:rsidP="00866709">
      <w:pPr>
        <w:spacing w:after="0"/>
        <w:jc w:val="both"/>
        <w:rPr>
          <w:rFonts w:ascii="Times New Roman" w:hAnsi="Times New Roman" w:cs="Times New Roman"/>
          <w:bCs/>
          <w:color w:val="000000"/>
          <w:sz w:val="28"/>
          <w:szCs w:val="28"/>
        </w:rPr>
      </w:pPr>
      <w:r w:rsidRPr="00866709">
        <w:rPr>
          <w:rFonts w:ascii="Times New Roman" w:hAnsi="Times New Roman" w:cs="Times New Roman"/>
          <w:bCs/>
          <w:color w:val="000000"/>
          <w:sz w:val="28"/>
          <w:szCs w:val="28"/>
        </w:rPr>
        <w:t>4.</w:t>
      </w:r>
      <w:r w:rsidRPr="00866709">
        <w:rPr>
          <w:rFonts w:ascii="Times New Roman" w:hAnsi="Times New Roman" w:cs="Times New Roman"/>
          <w:bCs/>
          <w:color w:val="000000"/>
          <w:sz w:val="28"/>
          <w:szCs w:val="28"/>
        </w:rPr>
        <w:tab/>
        <w:t>Ціна за організацію і проведення виїзних концертно-видовищних заходів колективами Комунального закладу «Центр кул</w:t>
      </w:r>
      <w:r w:rsidR="006A3C20">
        <w:rPr>
          <w:rFonts w:ascii="Times New Roman" w:hAnsi="Times New Roman" w:cs="Times New Roman"/>
          <w:bCs/>
          <w:color w:val="000000"/>
          <w:sz w:val="28"/>
          <w:szCs w:val="28"/>
        </w:rPr>
        <w:t xml:space="preserve">ьтури, дозвілля, спорту та туризму </w:t>
      </w:r>
      <w:proofErr w:type="spellStart"/>
      <w:r w:rsidR="006A3C20">
        <w:rPr>
          <w:rFonts w:ascii="Times New Roman" w:hAnsi="Times New Roman" w:cs="Times New Roman"/>
          <w:bCs/>
          <w:color w:val="000000"/>
          <w:sz w:val="28"/>
          <w:szCs w:val="28"/>
        </w:rPr>
        <w:t>Смідинської</w:t>
      </w:r>
      <w:proofErr w:type="spellEnd"/>
      <w:r w:rsidR="006A3C20">
        <w:rPr>
          <w:rFonts w:ascii="Times New Roman" w:hAnsi="Times New Roman" w:cs="Times New Roman"/>
          <w:bCs/>
          <w:color w:val="000000"/>
          <w:sz w:val="28"/>
          <w:szCs w:val="28"/>
        </w:rPr>
        <w:t xml:space="preserve"> сільської ради</w:t>
      </w:r>
      <w:r w:rsidRPr="00866709">
        <w:rPr>
          <w:rFonts w:ascii="Times New Roman" w:hAnsi="Times New Roman" w:cs="Times New Roman"/>
          <w:bCs/>
          <w:color w:val="000000"/>
          <w:sz w:val="28"/>
          <w:szCs w:val="28"/>
        </w:rPr>
        <w:t xml:space="preserve">» </w:t>
      </w:r>
    </w:p>
    <w:p w:rsidR="00866709" w:rsidRPr="00866709" w:rsidRDefault="00866709" w:rsidP="00866709">
      <w:pPr>
        <w:spacing w:after="0"/>
        <w:jc w:val="both"/>
        <w:rPr>
          <w:rFonts w:ascii="Times New Roman" w:hAnsi="Times New Roman" w:cs="Times New Roman"/>
          <w:bCs/>
          <w:color w:val="000000"/>
          <w:sz w:val="28"/>
          <w:szCs w:val="28"/>
        </w:rPr>
      </w:pPr>
      <w:r w:rsidRPr="00866709">
        <w:rPr>
          <w:rFonts w:ascii="Times New Roman" w:hAnsi="Times New Roman" w:cs="Times New Roman"/>
          <w:bCs/>
          <w:color w:val="000000"/>
          <w:sz w:val="28"/>
          <w:szCs w:val="28"/>
        </w:rPr>
        <w:t>5.</w:t>
      </w:r>
      <w:r w:rsidRPr="00866709">
        <w:rPr>
          <w:rFonts w:ascii="Times New Roman" w:hAnsi="Times New Roman" w:cs="Times New Roman"/>
          <w:bCs/>
          <w:color w:val="000000"/>
          <w:sz w:val="28"/>
          <w:szCs w:val="28"/>
        </w:rPr>
        <w:tab/>
        <w:t>Розроблення сценаріїв, постановочна робота, проведення заходів за заявками підприємств, установ і організацій</w:t>
      </w:r>
      <w:r w:rsidR="006A3C20">
        <w:rPr>
          <w:rFonts w:ascii="Times New Roman" w:hAnsi="Times New Roman" w:cs="Times New Roman"/>
          <w:bCs/>
          <w:color w:val="000000"/>
          <w:sz w:val="28"/>
          <w:szCs w:val="28"/>
        </w:rPr>
        <w:t>.</w:t>
      </w:r>
    </w:p>
    <w:p w:rsidR="00866709" w:rsidRPr="00866709" w:rsidRDefault="00866709" w:rsidP="00866709">
      <w:pPr>
        <w:spacing w:after="0"/>
        <w:jc w:val="both"/>
        <w:rPr>
          <w:rFonts w:ascii="Times New Roman" w:hAnsi="Times New Roman" w:cs="Times New Roman"/>
          <w:bCs/>
          <w:color w:val="000000"/>
          <w:sz w:val="28"/>
          <w:szCs w:val="28"/>
        </w:rPr>
      </w:pPr>
      <w:r w:rsidRPr="00866709">
        <w:rPr>
          <w:rFonts w:ascii="Times New Roman" w:hAnsi="Times New Roman" w:cs="Times New Roman"/>
          <w:bCs/>
          <w:color w:val="000000"/>
          <w:sz w:val="28"/>
          <w:szCs w:val="28"/>
        </w:rPr>
        <w:t>6.</w:t>
      </w:r>
      <w:r w:rsidRPr="00866709">
        <w:rPr>
          <w:rFonts w:ascii="Times New Roman" w:hAnsi="Times New Roman" w:cs="Times New Roman"/>
          <w:bCs/>
          <w:color w:val="000000"/>
          <w:sz w:val="28"/>
          <w:szCs w:val="28"/>
        </w:rPr>
        <w:tab/>
        <w:t>Послуги з організації та проведення культурно-масових заходів, майстер-класів, концертів, фестивалів, виставок і вистав</w:t>
      </w:r>
    </w:p>
    <w:p w:rsidR="00866709" w:rsidRPr="00866709" w:rsidRDefault="00866709" w:rsidP="00866709">
      <w:pPr>
        <w:spacing w:after="0"/>
        <w:jc w:val="both"/>
        <w:rPr>
          <w:rFonts w:ascii="Times New Roman" w:hAnsi="Times New Roman" w:cs="Times New Roman"/>
          <w:bCs/>
          <w:color w:val="000000"/>
          <w:sz w:val="28"/>
          <w:szCs w:val="28"/>
        </w:rPr>
      </w:pPr>
      <w:r w:rsidRPr="00866709">
        <w:rPr>
          <w:rFonts w:ascii="Times New Roman" w:hAnsi="Times New Roman" w:cs="Times New Roman"/>
          <w:bCs/>
          <w:color w:val="000000"/>
          <w:sz w:val="28"/>
          <w:szCs w:val="28"/>
        </w:rPr>
        <w:t>7.</w:t>
      </w:r>
      <w:r w:rsidRPr="00866709">
        <w:rPr>
          <w:rFonts w:ascii="Times New Roman" w:hAnsi="Times New Roman" w:cs="Times New Roman"/>
          <w:bCs/>
          <w:color w:val="000000"/>
          <w:sz w:val="28"/>
          <w:szCs w:val="28"/>
        </w:rPr>
        <w:tab/>
        <w:t>Надання в оренду концертних залів, коли це не перешкоджає провадженню закладом діяльності у сфері культури</w:t>
      </w:r>
    </w:p>
    <w:p w:rsidR="00866709" w:rsidRPr="00866709" w:rsidRDefault="00866709" w:rsidP="00866709">
      <w:pPr>
        <w:spacing w:after="0"/>
        <w:jc w:val="both"/>
        <w:rPr>
          <w:rFonts w:ascii="Times New Roman" w:hAnsi="Times New Roman" w:cs="Times New Roman"/>
          <w:bCs/>
          <w:color w:val="000000"/>
          <w:sz w:val="28"/>
          <w:szCs w:val="28"/>
        </w:rPr>
      </w:pPr>
      <w:r w:rsidRPr="00866709">
        <w:rPr>
          <w:rFonts w:ascii="Times New Roman" w:hAnsi="Times New Roman" w:cs="Times New Roman"/>
          <w:bCs/>
          <w:color w:val="000000"/>
          <w:sz w:val="28"/>
          <w:szCs w:val="28"/>
        </w:rPr>
        <w:t>8.</w:t>
      </w:r>
      <w:r w:rsidRPr="00866709">
        <w:rPr>
          <w:rFonts w:ascii="Times New Roman" w:hAnsi="Times New Roman" w:cs="Times New Roman"/>
          <w:bCs/>
          <w:color w:val="000000"/>
          <w:sz w:val="28"/>
          <w:szCs w:val="28"/>
        </w:rPr>
        <w:tab/>
        <w:t>Прокат музичних інструментів, культурно-спортивного і туристичного інвентарю, сценічних костюмів, взуття, театрального реквізиту.</w:t>
      </w:r>
    </w:p>
    <w:p w:rsidR="00866709" w:rsidRPr="00866709" w:rsidRDefault="00866709" w:rsidP="00866709">
      <w:pPr>
        <w:spacing w:after="0"/>
        <w:jc w:val="both"/>
        <w:rPr>
          <w:rFonts w:ascii="Times New Roman" w:hAnsi="Times New Roman" w:cs="Times New Roman"/>
          <w:bCs/>
          <w:color w:val="000000"/>
          <w:sz w:val="28"/>
          <w:szCs w:val="28"/>
        </w:rPr>
      </w:pPr>
      <w:r w:rsidRPr="00866709">
        <w:rPr>
          <w:rFonts w:ascii="Times New Roman" w:hAnsi="Times New Roman" w:cs="Times New Roman"/>
          <w:bCs/>
          <w:color w:val="000000"/>
          <w:sz w:val="28"/>
          <w:szCs w:val="28"/>
        </w:rPr>
        <w:t>9.</w:t>
      </w:r>
      <w:r w:rsidRPr="00866709">
        <w:rPr>
          <w:rFonts w:ascii="Times New Roman" w:hAnsi="Times New Roman" w:cs="Times New Roman"/>
          <w:bCs/>
          <w:color w:val="000000"/>
          <w:sz w:val="28"/>
          <w:szCs w:val="28"/>
        </w:rPr>
        <w:tab/>
        <w:t xml:space="preserve"> Надання послуг з оренди обладнання, майна, інструментів, що належать закладам культури.</w:t>
      </w:r>
    </w:p>
    <w:p w:rsidR="00866709" w:rsidRPr="00866709" w:rsidRDefault="00866709" w:rsidP="00866709">
      <w:pPr>
        <w:spacing w:after="0"/>
        <w:jc w:val="both"/>
        <w:rPr>
          <w:rFonts w:ascii="Times New Roman" w:hAnsi="Times New Roman" w:cs="Times New Roman"/>
          <w:bCs/>
          <w:color w:val="000000"/>
          <w:sz w:val="28"/>
          <w:szCs w:val="28"/>
        </w:rPr>
      </w:pPr>
      <w:r w:rsidRPr="00866709">
        <w:rPr>
          <w:rFonts w:ascii="Times New Roman" w:hAnsi="Times New Roman" w:cs="Times New Roman"/>
          <w:bCs/>
          <w:color w:val="000000"/>
          <w:sz w:val="28"/>
          <w:szCs w:val="28"/>
        </w:rPr>
        <w:t>10.</w:t>
      </w:r>
      <w:r w:rsidRPr="00866709">
        <w:rPr>
          <w:rFonts w:ascii="Times New Roman" w:hAnsi="Times New Roman" w:cs="Times New Roman"/>
          <w:bCs/>
          <w:color w:val="000000"/>
          <w:sz w:val="28"/>
          <w:szCs w:val="28"/>
        </w:rPr>
        <w:tab/>
        <w:t xml:space="preserve"> Проведення </w:t>
      </w:r>
      <w:proofErr w:type="spellStart"/>
      <w:r w:rsidRPr="00866709">
        <w:rPr>
          <w:rFonts w:ascii="Times New Roman" w:hAnsi="Times New Roman" w:cs="Times New Roman"/>
          <w:bCs/>
          <w:color w:val="000000"/>
          <w:sz w:val="28"/>
          <w:szCs w:val="28"/>
        </w:rPr>
        <w:t>фото-</w:t>
      </w:r>
      <w:proofErr w:type="spellEnd"/>
      <w:r w:rsidRPr="00866709">
        <w:rPr>
          <w:rFonts w:ascii="Times New Roman" w:hAnsi="Times New Roman" w:cs="Times New Roman"/>
          <w:bCs/>
          <w:color w:val="000000"/>
          <w:sz w:val="28"/>
          <w:szCs w:val="28"/>
        </w:rPr>
        <w:t xml:space="preserve">, </w:t>
      </w:r>
      <w:proofErr w:type="spellStart"/>
      <w:r w:rsidRPr="00866709">
        <w:rPr>
          <w:rFonts w:ascii="Times New Roman" w:hAnsi="Times New Roman" w:cs="Times New Roman"/>
          <w:bCs/>
          <w:color w:val="000000"/>
          <w:sz w:val="28"/>
          <w:szCs w:val="28"/>
        </w:rPr>
        <w:t>відео-</w:t>
      </w:r>
      <w:proofErr w:type="spellEnd"/>
      <w:r w:rsidRPr="00866709">
        <w:rPr>
          <w:rFonts w:ascii="Times New Roman" w:hAnsi="Times New Roman" w:cs="Times New Roman"/>
          <w:bCs/>
          <w:color w:val="000000"/>
          <w:sz w:val="28"/>
          <w:szCs w:val="28"/>
        </w:rPr>
        <w:t xml:space="preserve"> і кінозйомок приміщень та інтер’єрів бібліотек, музеїв та заповідників, територій та об’єктів музейних закладів, окремих експонатів, експозицій, окремих сторінок документів з бібліотечних, музейних та архівних фондів, а також у приміщеннях та на території закладів культури за заявками юридичних та фізичних осіб.</w:t>
      </w:r>
    </w:p>
    <w:p w:rsidR="00866709" w:rsidRPr="00866709" w:rsidRDefault="00866709" w:rsidP="00866709">
      <w:pPr>
        <w:spacing w:after="0"/>
        <w:jc w:val="both"/>
        <w:rPr>
          <w:rFonts w:ascii="Times New Roman" w:hAnsi="Times New Roman" w:cs="Times New Roman"/>
          <w:bCs/>
          <w:color w:val="000000"/>
          <w:sz w:val="28"/>
          <w:szCs w:val="28"/>
        </w:rPr>
      </w:pPr>
      <w:r w:rsidRPr="00866709">
        <w:rPr>
          <w:rFonts w:ascii="Times New Roman" w:hAnsi="Times New Roman" w:cs="Times New Roman"/>
          <w:bCs/>
          <w:color w:val="000000"/>
          <w:sz w:val="28"/>
          <w:szCs w:val="28"/>
        </w:rPr>
        <w:t>11.</w:t>
      </w:r>
      <w:r w:rsidRPr="00866709">
        <w:rPr>
          <w:rFonts w:ascii="Times New Roman" w:hAnsi="Times New Roman" w:cs="Times New Roman"/>
          <w:bCs/>
          <w:color w:val="000000"/>
          <w:sz w:val="28"/>
          <w:szCs w:val="28"/>
        </w:rPr>
        <w:tab/>
        <w:t>Обслуговування екскурсійних груп і окремих відвідувачів на територіях та в приміщеннях закладів культури;</w:t>
      </w:r>
    </w:p>
    <w:p w:rsidR="00866709" w:rsidRPr="00866709" w:rsidRDefault="00866709" w:rsidP="00866709">
      <w:pPr>
        <w:spacing w:after="0"/>
        <w:jc w:val="both"/>
        <w:rPr>
          <w:rFonts w:ascii="Times New Roman" w:hAnsi="Times New Roman" w:cs="Times New Roman"/>
          <w:bCs/>
          <w:color w:val="000000"/>
          <w:sz w:val="28"/>
          <w:szCs w:val="28"/>
        </w:rPr>
      </w:pPr>
      <w:r w:rsidRPr="00866709">
        <w:rPr>
          <w:rFonts w:ascii="Times New Roman" w:hAnsi="Times New Roman" w:cs="Times New Roman"/>
          <w:bCs/>
          <w:color w:val="000000"/>
          <w:sz w:val="28"/>
          <w:szCs w:val="28"/>
        </w:rPr>
        <w:t>12.</w:t>
      </w:r>
      <w:r w:rsidRPr="00866709">
        <w:rPr>
          <w:rFonts w:ascii="Times New Roman" w:hAnsi="Times New Roman" w:cs="Times New Roman"/>
          <w:bCs/>
          <w:color w:val="000000"/>
          <w:sz w:val="28"/>
          <w:szCs w:val="28"/>
        </w:rPr>
        <w:tab/>
        <w:t>Прокат  сценічних костюмів, взуття, театрального реквізиту.</w:t>
      </w:r>
    </w:p>
    <w:p w:rsidR="00866709" w:rsidRPr="006234BD" w:rsidRDefault="0047113A" w:rsidP="00866709">
      <w:pPr>
        <w:spacing w:after="0"/>
        <w:jc w:val="both"/>
        <w:rPr>
          <w:rFonts w:ascii="Times New Roman" w:eastAsia="Times New Roman" w:hAnsi="Times New Roman" w:cs="Times New Roman"/>
          <w:color w:val="000000"/>
          <w:sz w:val="28"/>
          <w:szCs w:val="28"/>
        </w:rPr>
      </w:pPr>
      <w:r w:rsidRPr="006234BD">
        <w:rPr>
          <w:rFonts w:ascii="Times New Roman" w:hAnsi="Times New Roman" w:cs="Times New Roman"/>
          <w:bCs/>
          <w:color w:val="000000"/>
          <w:sz w:val="28"/>
          <w:szCs w:val="28"/>
        </w:rPr>
        <w:t xml:space="preserve">13. </w:t>
      </w:r>
      <w:r w:rsidRPr="006234BD">
        <w:rPr>
          <w:rFonts w:ascii="Times New Roman" w:eastAsia="Times New Roman" w:hAnsi="Times New Roman" w:cs="Times New Roman"/>
          <w:color w:val="000000"/>
          <w:sz w:val="28"/>
          <w:szCs w:val="28"/>
        </w:rPr>
        <w:t xml:space="preserve">Копіювання з фонду медіа теки (1CD обсяг 700 </w:t>
      </w:r>
      <w:proofErr w:type="spellStart"/>
      <w:r w:rsidRPr="006234BD">
        <w:rPr>
          <w:rFonts w:ascii="Times New Roman" w:eastAsia="Times New Roman" w:hAnsi="Times New Roman" w:cs="Times New Roman"/>
          <w:color w:val="000000"/>
          <w:sz w:val="28"/>
          <w:szCs w:val="28"/>
        </w:rPr>
        <w:t>Мb</w:t>
      </w:r>
      <w:proofErr w:type="spellEnd"/>
      <w:r w:rsidRPr="006234BD">
        <w:rPr>
          <w:rFonts w:ascii="Times New Roman" w:eastAsia="Times New Roman" w:hAnsi="Times New Roman" w:cs="Times New Roman"/>
          <w:color w:val="000000"/>
          <w:sz w:val="28"/>
          <w:szCs w:val="28"/>
        </w:rPr>
        <w:t>)</w:t>
      </w:r>
    </w:p>
    <w:p w:rsidR="0047113A" w:rsidRPr="006234BD" w:rsidRDefault="0047113A" w:rsidP="00866709">
      <w:pPr>
        <w:spacing w:after="0"/>
        <w:jc w:val="both"/>
        <w:rPr>
          <w:rFonts w:ascii="Times New Roman" w:eastAsia="Times New Roman" w:hAnsi="Times New Roman" w:cs="Times New Roman"/>
          <w:color w:val="000000"/>
          <w:sz w:val="28"/>
          <w:szCs w:val="28"/>
        </w:rPr>
      </w:pPr>
      <w:r w:rsidRPr="006234BD">
        <w:rPr>
          <w:rFonts w:ascii="Times New Roman" w:eastAsia="Times New Roman" w:hAnsi="Times New Roman" w:cs="Times New Roman"/>
          <w:color w:val="000000"/>
          <w:sz w:val="28"/>
          <w:szCs w:val="28"/>
        </w:rPr>
        <w:t xml:space="preserve">14. </w:t>
      </w:r>
      <w:r w:rsidRPr="006234BD">
        <w:rPr>
          <w:rFonts w:ascii="Times New Roman" w:eastAsia="Times New Roman" w:hAnsi="Times New Roman" w:cs="Times New Roman"/>
          <w:color w:val="000000"/>
          <w:sz w:val="28"/>
          <w:szCs w:val="28"/>
        </w:rPr>
        <w:t>Копіювання документів - одна сторінка</w:t>
      </w:r>
    </w:p>
    <w:p w:rsidR="0047113A" w:rsidRPr="006234BD" w:rsidRDefault="0047113A" w:rsidP="0047113A">
      <w:pPr>
        <w:spacing w:after="0"/>
        <w:jc w:val="both"/>
        <w:rPr>
          <w:rFonts w:ascii="Times New Roman" w:eastAsia="Times New Roman" w:hAnsi="Times New Roman" w:cs="Times New Roman"/>
          <w:color w:val="000000"/>
          <w:sz w:val="28"/>
          <w:szCs w:val="28"/>
        </w:rPr>
      </w:pPr>
      <w:r w:rsidRPr="006234BD">
        <w:rPr>
          <w:rFonts w:ascii="Times New Roman" w:eastAsia="Times New Roman" w:hAnsi="Times New Roman" w:cs="Times New Roman"/>
          <w:color w:val="000000"/>
          <w:sz w:val="28"/>
          <w:szCs w:val="28"/>
        </w:rPr>
        <w:t xml:space="preserve">15. </w:t>
      </w:r>
      <w:r w:rsidRPr="006234BD">
        <w:rPr>
          <w:rFonts w:ascii="Times New Roman" w:eastAsia="Times New Roman" w:hAnsi="Times New Roman" w:cs="Times New Roman"/>
          <w:color w:val="000000"/>
          <w:sz w:val="28"/>
          <w:szCs w:val="28"/>
        </w:rPr>
        <w:t>Роздруківка тексту:</w:t>
      </w:r>
    </w:p>
    <w:p w:rsidR="0047113A" w:rsidRPr="006234BD" w:rsidRDefault="0047113A" w:rsidP="0047113A">
      <w:pPr>
        <w:spacing w:after="0"/>
        <w:jc w:val="both"/>
        <w:rPr>
          <w:rFonts w:ascii="Times New Roman" w:eastAsia="Times New Roman" w:hAnsi="Times New Roman" w:cs="Times New Roman"/>
          <w:color w:val="000000"/>
          <w:sz w:val="28"/>
          <w:szCs w:val="28"/>
        </w:rPr>
      </w:pPr>
      <w:r w:rsidRPr="006234BD">
        <w:rPr>
          <w:rFonts w:ascii="Times New Roman" w:eastAsia="Times New Roman" w:hAnsi="Times New Roman" w:cs="Times New Roman"/>
          <w:color w:val="000000"/>
          <w:sz w:val="28"/>
          <w:szCs w:val="28"/>
        </w:rPr>
        <w:t>- чорно-білий друк</w:t>
      </w:r>
    </w:p>
    <w:p w:rsidR="0047113A" w:rsidRDefault="0047113A" w:rsidP="0047113A">
      <w:pPr>
        <w:spacing w:after="0"/>
        <w:jc w:val="both"/>
        <w:rPr>
          <w:rFonts w:ascii="Times New Roman" w:eastAsia="Times New Roman" w:hAnsi="Times New Roman" w:cs="Times New Roman"/>
          <w:color w:val="000000"/>
          <w:sz w:val="28"/>
          <w:szCs w:val="28"/>
        </w:rPr>
      </w:pPr>
      <w:r w:rsidRPr="006234BD">
        <w:rPr>
          <w:rFonts w:ascii="Times New Roman" w:eastAsia="Times New Roman" w:hAnsi="Times New Roman" w:cs="Times New Roman"/>
          <w:color w:val="000000"/>
          <w:sz w:val="28"/>
          <w:szCs w:val="28"/>
        </w:rPr>
        <w:t>- кольоровий друк</w:t>
      </w:r>
    </w:p>
    <w:p w:rsidR="006234BD" w:rsidRPr="006234BD" w:rsidRDefault="006234BD" w:rsidP="006234B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Pr="006234BD">
        <w:rPr>
          <w:rFonts w:ascii="Times New Roman" w:eastAsia="Times New Roman" w:hAnsi="Times New Roman" w:cs="Times New Roman"/>
          <w:color w:val="000000"/>
          <w:sz w:val="20"/>
          <w:szCs w:val="20"/>
        </w:rPr>
        <w:t xml:space="preserve"> </w:t>
      </w:r>
      <w:r w:rsidRPr="006234BD">
        <w:rPr>
          <w:rFonts w:ascii="Times New Roman" w:eastAsia="Times New Roman" w:hAnsi="Times New Roman" w:cs="Times New Roman"/>
          <w:color w:val="000000"/>
          <w:sz w:val="28"/>
          <w:szCs w:val="28"/>
        </w:rPr>
        <w:t>Роздруківка графіки</w:t>
      </w:r>
    </w:p>
    <w:p w:rsidR="006234BD" w:rsidRPr="006234BD" w:rsidRDefault="006234BD" w:rsidP="006234BD">
      <w:pPr>
        <w:spacing w:after="0"/>
        <w:jc w:val="both"/>
        <w:rPr>
          <w:rFonts w:ascii="Times New Roman" w:eastAsia="Times New Roman" w:hAnsi="Times New Roman" w:cs="Times New Roman"/>
          <w:color w:val="000000"/>
          <w:sz w:val="28"/>
          <w:szCs w:val="28"/>
        </w:rPr>
      </w:pPr>
      <w:r w:rsidRPr="006234BD">
        <w:rPr>
          <w:rFonts w:ascii="Times New Roman" w:eastAsia="Times New Roman" w:hAnsi="Times New Roman" w:cs="Times New Roman"/>
          <w:color w:val="000000"/>
          <w:sz w:val="28"/>
          <w:szCs w:val="28"/>
        </w:rPr>
        <w:t>- чорно-білий друк</w:t>
      </w:r>
    </w:p>
    <w:p w:rsidR="006234BD" w:rsidRPr="006234BD" w:rsidRDefault="006234BD" w:rsidP="006234BD">
      <w:pPr>
        <w:spacing w:after="0"/>
        <w:jc w:val="both"/>
        <w:rPr>
          <w:rFonts w:ascii="Times New Roman" w:eastAsia="Times New Roman" w:hAnsi="Times New Roman" w:cs="Times New Roman"/>
          <w:color w:val="000000"/>
          <w:sz w:val="28"/>
          <w:szCs w:val="28"/>
        </w:rPr>
      </w:pPr>
      <w:r w:rsidRPr="006234BD">
        <w:rPr>
          <w:rFonts w:ascii="Times New Roman" w:eastAsia="Times New Roman" w:hAnsi="Times New Roman" w:cs="Times New Roman"/>
          <w:color w:val="000000"/>
          <w:sz w:val="28"/>
          <w:szCs w:val="28"/>
        </w:rPr>
        <w:t>- кольоровий друк</w:t>
      </w:r>
    </w:p>
    <w:p w:rsidR="0047113A" w:rsidRPr="006234BD" w:rsidRDefault="006234BD" w:rsidP="0047113A">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17</w:t>
      </w:r>
      <w:r w:rsidR="0047113A" w:rsidRPr="006234BD">
        <w:rPr>
          <w:rFonts w:ascii="Times New Roman" w:eastAsia="Times New Roman" w:hAnsi="Times New Roman" w:cs="Times New Roman"/>
          <w:color w:val="000000"/>
          <w:sz w:val="28"/>
          <w:szCs w:val="28"/>
        </w:rPr>
        <w:t xml:space="preserve">. </w:t>
      </w:r>
      <w:r w:rsidR="0047113A" w:rsidRPr="006234BD">
        <w:rPr>
          <w:rFonts w:ascii="Times New Roman" w:eastAsia="Times New Roman" w:hAnsi="Times New Roman" w:cs="Times New Roman"/>
          <w:color w:val="000000"/>
          <w:sz w:val="28"/>
          <w:szCs w:val="28"/>
        </w:rPr>
        <w:t>Запис інформації на дискету, флеш-</w:t>
      </w:r>
      <w:r w:rsidR="0047113A" w:rsidRPr="006234BD">
        <w:rPr>
          <w:rFonts w:ascii="Times New Roman" w:eastAsia="Times New Roman" w:hAnsi="Times New Roman" w:cs="Times New Roman"/>
          <w:color w:val="000000"/>
          <w:sz w:val="28"/>
          <w:szCs w:val="28"/>
        </w:rPr>
        <w:t>пам'ять</w:t>
      </w:r>
    </w:p>
    <w:p w:rsidR="0047113A" w:rsidRPr="006234BD" w:rsidRDefault="006234BD" w:rsidP="0047113A">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0047113A" w:rsidRPr="006234BD">
        <w:rPr>
          <w:rFonts w:ascii="Times New Roman" w:eastAsia="Times New Roman" w:hAnsi="Times New Roman" w:cs="Times New Roman"/>
          <w:color w:val="000000"/>
          <w:sz w:val="28"/>
          <w:szCs w:val="28"/>
        </w:rPr>
        <w:t>.</w:t>
      </w:r>
      <w:r w:rsidRPr="006234BD">
        <w:rPr>
          <w:rFonts w:ascii="Times New Roman" w:eastAsia="Times New Roman" w:hAnsi="Times New Roman" w:cs="Times New Roman"/>
          <w:color w:val="000000"/>
          <w:sz w:val="28"/>
          <w:szCs w:val="28"/>
        </w:rPr>
        <w:t xml:space="preserve"> </w:t>
      </w:r>
      <w:r w:rsidRPr="006234BD">
        <w:rPr>
          <w:rFonts w:ascii="Times New Roman" w:eastAsia="Times New Roman" w:hAnsi="Times New Roman" w:cs="Times New Roman"/>
          <w:color w:val="000000"/>
          <w:sz w:val="28"/>
          <w:szCs w:val="28"/>
        </w:rPr>
        <w:t xml:space="preserve">Запис інформації на CD (1CD обсяг 700 </w:t>
      </w:r>
      <w:proofErr w:type="spellStart"/>
      <w:r w:rsidRPr="006234BD">
        <w:rPr>
          <w:rFonts w:ascii="Times New Roman" w:eastAsia="Times New Roman" w:hAnsi="Times New Roman" w:cs="Times New Roman"/>
          <w:color w:val="000000"/>
          <w:sz w:val="28"/>
          <w:szCs w:val="28"/>
        </w:rPr>
        <w:t>Мb</w:t>
      </w:r>
      <w:proofErr w:type="spellEnd"/>
      <w:r w:rsidRPr="006234BD">
        <w:rPr>
          <w:rFonts w:ascii="Times New Roman" w:eastAsia="Times New Roman" w:hAnsi="Times New Roman" w:cs="Times New Roman"/>
          <w:color w:val="000000"/>
          <w:sz w:val="28"/>
          <w:szCs w:val="28"/>
        </w:rPr>
        <w:t>)</w:t>
      </w:r>
    </w:p>
    <w:p w:rsidR="006234BD" w:rsidRPr="006234BD" w:rsidRDefault="006234BD" w:rsidP="0047113A">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Pr="006234BD">
        <w:rPr>
          <w:rFonts w:ascii="Times New Roman" w:eastAsia="Times New Roman" w:hAnsi="Times New Roman" w:cs="Times New Roman"/>
          <w:color w:val="000000"/>
          <w:sz w:val="28"/>
          <w:szCs w:val="28"/>
        </w:rPr>
        <w:t xml:space="preserve">. </w:t>
      </w:r>
      <w:r w:rsidRPr="006234BD">
        <w:rPr>
          <w:rFonts w:ascii="Times New Roman" w:eastAsia="Times New Roman" w:hAnsi="Times New Roman" w:cs="Times New Roman"/>
          <w:color w:val="000000"/>
          <w:sz w:val="28"/>
          <w:szCs w:val="28"/>
        </w:rPr>
        <w:t>Набір тексту (за 1 сторінку формат А4, шрифт 14, інтервал 1,5)</w:t>
      </w:r>
    </w:p>
    <w:p w:rsidR="006234BD" w:rsidRPr="006234BD" w:rsidRDefault="006234BD" w:rsidP="0047113A">
      <w:pPr>
        <w:spacing w:after="0"/>
        <w:jc w:val="both"/>
        <w:rPr>
          <w:rFonts w:ascii="Times New Roman" w:eastAsia="Times New Roman" w:hAnsi="Times New Roman" w:cs="Times New Roman"/>
          <w:color w:val="000000"/>
          <w:sz w:val="28"/>
          <w:szCs w:val="28"/>
        </w:rPr>
      </w:pPr>
      <w:r>
        <w:rPr>
          <w:rFonts w:ascii="Times New Roman" w:hAnsi="Times New Roman" w:cs="Times New Roman"/>
          <w:bCs/>
          <w:color w:val="000000"/>
          <w:sz w:val="28"/>
          <w:szCs w:val="28"/>
        </w:rPr>
        <w:t>20</w:t>
      </w:r>
      <w:r w:rsidRPr="006234BD">
        <w:rPr>
          <w:rFonts w:ascii="Times New Roman" w:hAnsi="Times New Roman" w:cs="Times New Roman"/>
          <w:bCs/>
          <w:color w:val="000000"/>
          <w:sz w:val="28"/>
          <w:szCs w:val="28"/>
        </w:rPr>
        <w:t>.</w:t>
      </w:r>
      <w:r w:rsidRPr="006234BD">
        <w:rPr>
          <w:rFonts w:ascii="Times New Roman" w:eastAsia="Times New Roman" w:hAnsi="Times New Roman" w:cs="Times New Roman"/>
          <w:color w:val="000000"/>
          <w:sz w:val="28"/>
          <w:szCs w:val="28"/>
        </w:rPr>
        <w:t xml:space="preserve"> </w:t>
      </w:r>
      <w:r w:rsidRPr="006234BD">
        <w:rPr>
          <w:rFonts w:ascii="Times New Roman" w:eastAsia="Times New Roman" w:hAnsi="Times New Roman" w:cs="Times New Roman"/>
          <w:color w:val="000000"/>
          <w:sz w:val="28"/>
          <w:szCs w:val="28"/>
        </w:rPr>
        <w:t>Сканування тексту (1 аркуш)</w:t>
      </w:r>
    </w:p>
    <w:p w:rsidR="006234BD" w:rsidRPr="006234BD" w:rsidRDefault="006234BD" w:rsidP="0047113A">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w:t>
      </w:r>
      <w:r w:rsidRPr="006234BD">
        <w:rPr>
          <w:rFonts w:ascii="Times New Roman" w:hAnsi="Times New Roman" w:cs="Times New Roman"/>
          <w:bCs/>
          <w:color w:val="000000"/>
          <w:sz w:val="28"/>
          <w:szCs w:val="28"/>
        </w:rPr>
        <w:t>.</w:t>
      </w:r>
      <w:r w:rsidRPr="006234BD">
        <w:rPr>
          <w:rFonts w:ascii="Times New Roman" w:eastAsia="Times New Roman" w:hAnsi="Times New Roman" w:cs="Times New Roman"/>
          <w:color w:val="000000"/>
          <w:sz w:val="28"/>
          <w:szCs w:val="28"/>
        </w:rPr>
        <w:t xml:space="preserve"> </w:t>
      </w:r>
      <w:r w:rsidRPr="006234BD">
        <w:rPr>
          <w:rFonts w:ascii="Times New Roman" w:eastAsia="Times New Roman" w:hAnsi="Times New Roman" w:cs="Times New Roman"/>
          <w:color w:val="000000"/>
          <w:sz w:val="28"/>
          <w:szCs w:val="28"/>
        </w:rPr>
        <w:t>Виготовлення титульної сторінки</w:t>
      </w:r>
    </w:p>
    <w:p w:rsidR="00866709" w:rsidRPr="006234BD" w:rsidRDefault="00866709" w:rsidP="00866709">
      <w:pPr>
        <w:spacing w:after="0"/>
        <w:jc w:val="both"/>
        <w:rPr>
          <w:rFonts w:ascii="Times New Roman" w:hAnsi="Times New Roman" w:cs="Times New Roman"/>
          <w:bCs/>
          <w:color w:val="000000"/>
          <w:sz w:val="28"/>
          <w:szCs w:val="28"/>
        </w:rPr>
      </w:pPr>
    </w:p>
    <w:p w:rsidR="006234BD" w:rsidRDefault="006234BD" w:rsidP="00866709">
      <w:pPr>
        <w:spacing w:after="0"/>
        <w:jc w:val="both"/>
        <w:rPr>
          <w:rFonts w:ascii="Times New Roman" w:hAnsi="Times New Roman" w:cs="Times New Roman"/>
          <w:bCs/>
          <w:color w:val="000000"/>
          <w:sz w:val="28"/>
          <w:szCs w:val="28"/>
        </w:rPr>
      </w:pPr>
    </w:p>
    <w:p w:rsidR="006234BD" w:rsidRDefault="006234BD" w:rsidP="00866709">
      <w:pPr>
        <w:spacing w:after="0"/>
        <w:jc w:val="both"/>
        <w:rPr>
          <w:rFonts w:ascii="Times New Roman" w:hAnsi="Times New Roman" w:cs="Times New Roman"/>
          <w:bCs/>
          <w:color w:val="000000"/>
          <w:sz w:val="28"/>
          <w:szCs w:val="28"/>
        </w:rPr>
      </w:pPr>
    </w:p>
    <w:p w:rsidR="006234BD" w:rsidRDefault="006234BD" w:rsidP="00866709">
      <w:pPr>
        <w:spacing w:after="0"/>
        <w:jc w:val="both"/>
        <w:rPr>
          <w:rFonts w:ascii="Times New Roman" w:hAnsi="Times New Roman" w:cs="Times New Roman"/>
          <w:bCs/>
          <w:color w:val="000000"/>
          <w:sz w:val="28"/>
          <w:szCs w:val="28"/>
        </w:rPr>
      </w:pPr>
    </w:p>
    <w:p w:rsidR="006234BD" w:rsidRPr="00866709" w:rsidRDefault="006234BD" w:rsidP="00866709">
      <w:pPr>
        <w:spacing w:after="0"/>
        <w:jc w:val="both"/>
        <w:rPr>
          <w:rFonts w:ascii="Times New Roman" w:hAnsi="Times New Roman" w:cs="Times New Roman"/>
          <w:bCs/>
          <w:color w:val="000000"/>
          <w:sz w:val="28"/>
          <w:szCs w:val="28"/>
        </w:rPr>
      </w:pPr>
    </w:p>
    <w:p w:rsidR="00866709" w:rsidRPr="00866709" w:rsidRDefault="00866709" w:rsidP="00866709">
      <w:pPr>
        <w:spacing w:after="0"/>
        <w:jc w:val="both"/>
        <w:rPr>
          <w:rFonts w:ascii="Times New Roman" w:hAnsi="Times New Roman" w:cs="Times New Roman"/>
          <w:bCs/>
          <w:color w:val="000000"/>
          <w:sz w:val="28"/>
          <w:szCs w:val="28"/>
        </w:rPr>
      </w:pPr>
    </w:p>
    <w:p w:rsidR="00866709" w:rsidRPr="00866709" w:rsidRDefault="00866709" w:rsidP="00866709">
      <w:pPr>
        <w:spacing w:after="0"/>
        <w:jc w:val="center"/>
        <w:rPr>
          <w:rFonts w:ascii="Times New Roman" w:hAnsi="Times New Roman" w:cs="Times New Roman"/>
          <w:bCs/>
          <w:color w:val="000000"/>
          <w:sz w:val="28"/>
          <w:szCs w:val="28"/>
        </w:rPr>
      </w:pPr>
      <w:r w:rsidRPr="00866709">
        <w:rPr>
          <w:rFonts w:ascii="Times New Roman" w:hAnsi="Times New Roman" w:cs="Times New Roman"/>
          <w:bCs/>
          <w:color w:val="000000"/>
          <w:sz w:val="28"/>
          <w:szCs w:val="28"/>
        </w:rPr>
        <w:t xml:space="preserve">Директор                            </w:t>
      </w:r>
      <w:r w:rsidR="006A3C20">
        <w:rPr>
          <w:rFonts w:ascii="Times New Roman" w:hAnsi="Times New Roman" w:cs="Times New Roman"/>
          <w:bCs/>
          <w:color w:val="000000"/>
          <w:sz w:val="28"/>
          <w:szCs w:val="28"/>
        </w:rPr>
        <w:t xml:space="preserve">                      К.П.Рябушко</w:t>
      </w:r>
    </w:p>
    <w:p w:rsidR="00866709" w:rsidRPr="00496E91" w:rsidRDefault="00866709" w:rsidP="00866709">
      <w:pPr>
        <w:ind w:left="708"/>
        <w:jc w:val="center"/>
      </w:pPr>
    </w:p>
    <w:p w:rsidR="00866709" w:rsidRPr="00866709" w:rsidRDefault="00866709">
      <w:pPr>
        <w:rPr>
          <w:rFonts w:ascii="Times New Roman" w:hAnsi="Times New Roman" w:cs="Times New Roman"/>
          <w:sz w:val="28"/>
          <w:szCs w:val="28"/>
        </w:rPr>
      </w:pPr>
    </w:p>
    <w:sectPr w:rsidR="00866709" w:rsidRPr="00866709" w:rsidSect="003F236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2053DF"/>
    <w:rsid w:val="002053DF"/>
    <w:rsid w:val="00333FED"/>
    <w:rsid w:val="003F236B"/>
    <w:rsid w:val="0047113A"/>
    <w:rsid w:val="006234BD"/>
    <w:rsid w:val="006A3C20"/>
    <w:rsid w:val="00866709"/>
    <w:rsid w:val="00E0698B"/>
    <w:rsid w:val="00FB40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53DF"/>
    <w:pPr>
      <w:spacing w:after="0" w:line="240" w:lineRule="auto"/>
    </w:pPr>
    <w:rPr>
      <w:lang w:val="ru-RU" w:eastAsia="ru-RU"/>
    </w:rPr>
  </w:style>
  <w:style w:type="table" w:styleId="a4">
    <w:name w:val="Table Grid"/>
    <w:basedOn w:val="a1"/>
    <w:uiPriority w:val="59"/>
    <w:rsid w:val="002053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pelle">
    <w:name w:val="spelle"/>
    <w:basedOn w:val="a0"/>
    <w:rsid w:val="00333F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2456-17" TargetMode="External"/><Relationship Id="rId5" Type="http://schemas.openxmlformats.org/officeDocument/2006/relationships/hyperlink" Target="http://zakon3.rada.gov.ua/laws/show/1271-2011-&#1087;" TargetMode="External"/><Relationship Id="rId4" Type="http://schemas.openxmlformats.org/officeDocument/2006/relationships/hyperlink" Target="http://zakon3.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11587</Words>
  <Characters>6606</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2019-02-26T07:56:00Z</dcterms:created>
  <dcterms:modified xsi:type="dcterms:W3CDTF">2019-02-26T10:17:00Z</dcterms:modified>
</cp:coreProperties>
</file>