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64" w:rsidRDefault="009074F5" w:rsidP="009074F5">
      <w:pPr>
        <w:pStyle w:val="a3"/>
        <w:jc w:val="center"/>
        <w:rPr>
          <w:sz w:val="28"/>
          <w:szCs w:val="28"/>
        </w:rPr>
      </w:pPr>
      <w:r>
        <w:rPr>
          <w:rFonts w:ascii="UkrainianBaltica" w:hAnsi="UkrainianBaltica" w:cs="UkrainianBaltica"/>
          <w:noProof/>
          <w:sz w:val="28"/>
          <w:szCs w:val="28"/>
          <w:lang w:eastAsia="uk-UA"/>
        </w:rPr>
        <w:drawing>
          <wp:inline distT="0" distB="0" distL="0" distR="0" wp14:anchorId="0A9D745B" wp14:editId="55857C2F">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F82E64" w:rsidRPr="00F82E64" w:rsidRDefault="00F82E64" w:rsidP="00F82E64">
      <w:pPr>
        <w:pStyle w:val="a3"/>
        <w:jc w:val="center"/>
        <w:rPr>
          <w:rFonts w:asciiTheme="minorHAnsi" w:hAnsiTheme="minorHAnsi" w:cs="UkrainianBaltica"/>
          <w:noProof/>
          <w:sz w:val="28"/>
          <w:szCs w:val="28"/>
          <w:lang w:eastAsia="uk-UA"/>
        </w:rPr>
      </w:pPr>
      <w:r>
        <w:rPr>
          <w:sz w:val="28"/>
          <w:szCs w:val="28"/>
        </w:rPr>
        <w:t>СМІДИНСЬКА   СІЛЬСЬКА   РАДА</w:t>
      </w:r>
    </w:p>
    <w:p w:rsidR="00F82E64" w:rsidRPr="00E63EB9" w:rsidRDefault="00F82E64" w:rsidP="00F82E64">
      <w:pPr>
        <w:jc w:val="center"/>
        <w:rPr>
          <w:sz w:val="28"/>
          <w:szCs w:val="28"/>
          <w:lang w:val="ru-RU"/>
        </w:rPr>
      </w:pPr>
      <w:r>
        <w:rPr>
          <w:sz w:val="28"/>
          <w:szCs w:val="28"/>
        </w:rPr>
        <w:t>СТАРОВИЖІВСЬКИЙ  РАЙОН  ВОЛИНСЬКА  ОБЛАСТЬ</w:t>
      </w:r>
    </w:p>
    <w:p w:rsidR="00F82E64" w:rsidRDefault="00F82E64" w:rsidP="00F82E64">
      <w:r>
        <w:t xml:space="preserve">44453 </w:t>
      </w:r>
      <w:proofErr w:type="spellStart"/>
      <w:r>
        <w:t>с.Смідин</w:t>
      </w:r>
      <w:proofErr w:type="spellEnd"/>
      <w:r>
        <w:t xml:space="preserve">  вул. Грушевського 9,  </w:t>
      </w:r>
      <w:proofErr w:type="spellStart"/>
      <w:r>
        <w:t>тел</w:t>
      </w:r>
      <w:proofErr w:type="spellEnd"/>
      <w:r>
        <w:t xml:space="preserve"> : 97-661, факс( 2</w:t>
      </w:r>
      <w:bookmarkStart w:id="0" w:name="_GoBack"/>
      <w:bookmarkEnd w:id="0"/>
      <w:r>
        <w:t>46) 97- 46smidynska</w:t>
      </w:r>
      <w:r w:rsidRPr="00E63EB9">
        <w:rPr>
          <w:lang w:val="ru-RU"/>
        </w:rPr>
        <w:t>@</w:t>
      </w:r>
      <w:proofErr w:type="spellStart"/>
      <w:r>
        <w:t>gmail</w:t>
      </w:r>
      <w:proofErr w:type="spellEnd"/>
      <w:r w:rsidRPr="00E63EB9">
        <w:rPr>
          <w:lang w:val="ru-RU"/>
        </w:rPr>
        <w:t>.</w:t>
      </w:r>
      <w:proofErr w:type="spellStart"/>
      <w:r>
        <w:t>com</w:t>
      </w:r>
      <w:proofErr w:type="spellEnd"/>
    </w:p>
    <w:p w:rsidR="00497357" w:rsidRDefault="00F82E64" w:rsidP="00497357">
      <w:r>
        <w:t xml:space="preserve">  </w:t>
      </w:r>
      <w:r>
        <w:rPr>
          <w:noProof/>
          <w:lang w:eastAsia="uk-UA"/>
        </w:rPr>
        <mc:AlternateContent>
          <mc:Choice Requires="wps">
            <w:drawing>
              <wp:anchor distT="0" distB="0" distL="114300" distR="114300" simplePos="0" relativeHeight="251661312" behindDoc="0" locked="0" layoutInCell="1" allowOverlap="1" wp14:anchorId="644A5433" wp14:editId="128D0D9C">
                <wp:simplePos x="0" y="0"/>
                <wp:positionH relativeFrom="column">
                  <wp:posOffset>28575</wp:posOffset>
                </wp:positionH>
                <wp:positionV relativeFrom="paragraph">
                  <wp:posOffset>28575</wp:posOffset>
                </wp:positionV>
                <wp:extent cx="6134100" cy="0"/>
                <wp:effectExtent l="28575" t="28575" r="28575"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A127A2A"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" strokeweight="4.5pt">
                <v:stroke linestyle="thickThin"/>
              </v:line>
            </w:pict>
          </mc:Fallback>
        </mc:AlternateContent>
      </w:r>
      <w:r>
        <w:t xml:space="preserve">                           </w:t>
      </w:r>
    </w:p>
    <w:p w:rsidR="00462D72" w:rsidRPr="00497357" w:rsidRDefault="00497357" w:rsidP="008D4B7A">
      <w:pPr>
        <w:spacing w:line="240" w:lineRule="auto"/>
        <w:rPr>
          <w:sz w:val="24"/>
          <w:szCs w:val="24"/>
        </w:rPr>
      </w:pPr>
      <w:r w:rsidRPr="00497357">
        <w:rPr>
          <w:sz w:val="24"/>
          <w:szCs w:val="24"/>
        </w:rPr>
        <w:t xml:space="preserve">  </w:t>
      </w:r>
      <w:r w:rsidR="00043B6D">
        <w:rPr>
          <w:sz w:val="24"/>
          <w:szCs w:val="24"/>
        </w:rPr>
        <w:t xml:space="preserve">                              </w:t>
      </w:r>
      <w:r w:rsidR="00F82E64" w:rsidRPr="00497357">
        <w:rPr>
          <w:rFonts w:ascii="Times New Roman" w:hAnsi="Times New Roman" w:cs="Times New Roman"/>
          <w:b/>
          <w:bCs/>
          <w:color w:val="000000" w:themeColor="text1"/>
          <w:sz w:val="24"/>
          <w:szCs w:val="24"/>
        </w:rPr>
        <w:t>Пояснювальна записка  рішення сільської </w:t>
      </w:r>
      <w:r w:rsidR="00462D72" w:rsidRPr="00497357">
        <w:rPr>
          <w:rFonts w:ascii="Times New Roman" w:hAnsi="Times New Roman" w:cs="Times New Roman"/>
          <w:b/>
          <w:bCs/>
          <w:color w:val="000000" w:themeColor="text1"/>
          <w:sz w:val="24"/>
          <w:szCs w:val="24"/>
        </w:rPr>
        <w:t>ради</w:t>
      </w:r>
      <w:r w:rsidR="00462D72" w:rsidRPr="00497357">
        <w:rPr>
          <w:rFonts w:ascii="Times New Roman" w:hAnsi="Times New Roman" w:cs="Times New Roman"/>
          <w:b/>
          <w:bCs/>
          <w:color w:val="000000" w:themeColor="text1"/>
          <w:sz w:val="24"/>
          <w:szCs w:val="24"/>
        </w:rPr>
        <w:br/>
        <w:t xml:space="preserve">          </w:t>
      </w:r>
      <w:r w:rsidR="00462D72" w:rsidRPr="00497357">
        <w:rPr>
          <w:rFonts w:ascii="Times New Roman" w:hAnsi="Times New Roman" w:cs="Times New Roman"/>
          <w:sz w:val="24"/>
          <w:szCs w:val="24"/>
          <w:lang w:eastAsia="ru-RU"/>
        </w:rPr>
        <w:t xml:space="preserve">Внесення змін   до рішення  </w:t>
      </w:r>
      <w:r w:rsidR="00462D72" w:rsidRPr="00497357">
        <w:rPr>
          <w:rFonts w:ascii="Times New Roman" w:hAnsi="Times New Roman" w:cs="Times New Roman"/>
          <w:sz w:val="24"/>
          <w:szCs w:val="24"/>
        </w:rPr>
        <w:t xml:space="preserve">сільської </w:t>
      </w:r>
      <w:r w:rsidR="00462D72" w:rsidRPr="00497357">
        <w:rPr>
          <w:rFonts w:ascii="Times New Roman" w:hAnsi="Times New Roman" w:cs="Times New Roman"/>
          <w:bCs/>
          <w:sz w:val="24"/>
          <w:szCs w:val="24"/>
        </w:rPr>
        <w:t>ради  від   22.12.2018  №40/21</w:t>
      </w:r>
    </w:p>
    <w:p w:rsidR="00D65A28" w:rsidRPr="00967F93" w:rsidRDefault="00462D72" w:rsidP="00604934">
      <w:pPr>
        <w:pStyle w:val="caaieiaie4"/>
        <w:ind w:firstLine="0"/>
        <w:rPr>
          <w:rFonts w:ascii="Times New Roman" w:hAnsi="Times New Roman"/>
          <w:bCs/>
          <w:sz w:val="24"/>
          <w:szCs w:val="24"/>
          <w:lang w:val="uk-UA"/>
        </w:rPr>
      </w:pPr>
      <w:r w:rsidRPr="00497357">
        <w:rPr>
          <w:rFonts w:ascii="Times New Roman" w:hAnsi="Times New Roman"/>
          <w:bCs/>
          <w:sz w:val="24"/>
          <w:szCs w:val="24"/>
          <w:lang w:val="uk-UA"/>
        </w:rPr>
        <w:t>« Про     бюджет об’єднаної  територіальн</w:t>
      </w:r>
      <w:r w:rsidR="00604934">
        <w:rPr>
          <w:rFonts w:ascii="Times New Roman" w:hAnsi="Times New Roman"/>
          <w:bCs/>
          <w:sz w:val="24"/>
          <w:szCs w:val="24"/>
          <w:lang w:val="uk-UA"/>
        </w:rPr>
        <w:t>ої  громади  на 2019рік»  №</w:t>
      </w:r>
      <w:r w:rsidR="00967F93">
        <w:rPr>
          <w:rFonts w:ascii="Times New Roman" w:hAnsi="Times New Roman"/>
          <w:bCs/>
          <w:sz w:val="24"/>
          <w:szCs w:val="24"/>
          <w:lang w:val="uk-UA"/>
        </w:rPr>
        <w:t xml:space="preserve">  </w:t>
      </w:r>
      <w:r w:rsidR="005248D2">
        <w:rPr>
          <w:rFonts w:ascii="Times New Roman" w:hAnsi="Times New Roman"/>
          <w:bCs/>
          <w:sz w:val="24"/>
          <w:szCs w:val="24"/>
          <w:lang w:val="uk-UA"/>
        </w:rPr>
        <w:t xml:space="preserve">43/5   від  22.05.2019 </w:t>
      </w:r>
      <w:r w:rsidR="00365AF8">
        <w:rPr>
          <w:rFonts w:ascii="Times New Roman" w:hAnsi="Times New Roman"/>
          <w:bCs/>
          <w:sz w:val="24"/>
          <w:szCs w:val="24"/>
          <w:lang w:val="uk-UA"/>
        </w:rPr>
        <w:t>року»</w:t>
      </w:r>
      <w:r w:rsidR="00967F93">
        <w:rPr>
          <w:rFonts w:ascii="Times New Roman" w:hAnsi="Times New Roman"/>
          <w:bCs/>
          <w:sz w:val="24"/>
          <w:szCs w:val="24"/>
          <w:lang w:val="uk-UA"/>
        </w:rPr>
        <w:t xml:space="preserve"> </w:t>
      </w:r>
      <w:r w:rsidR="00967F93">
        <w:t xml:space="preserve">   </w:t>
      </w:r>
    </w:p>
    <w:p w:rsidR="00967F93" w:rsidRPr="00497357" w:rsidRDefault="005248D2" w:rsidP="008D4B7A">
      <w:pPr>
        <w:spacing w:line="240" w:lineRule="auto"/>
        <w:rPr>
          <w:rFonts w:ascii="Times New Roman" w:hAnsi="Times New Roman" w:cs="Times New Roman"/>
          <w:sz w:val="24"/>
          <w:szCs w:val="24"/>
        </w:rPr>
      </w:pPr>
      <w:r>
        <w:rPr>
          <w:rFonts w:ascii="Times New Roman" w:hAnsi="Times New Roman" w:cs="Times New Roman"/>
          <w:sz w:val="24"/>
          <w:szCs w:val="24"/>
        </w:rPr>
        <w:t>Відповідно  розпорядження</w:t>
      </w:r>
      <w:r w:rsidR="002F4307">
        <w:rPr>
          <w:rFonts w:ascii="Times New Roman" w:hAnsi="Times New Roman" w:cs="Times New Roman"/>
          <w:sz w:val="24"/>
          <w:szCs w:val="24"/>
        </w:rPr>
        <w:t xml:space="preserve">   №221 від 22.04.2019 року   ви</w:t>
      </w:r>
      <w:r>
        <w:rPr>
          <w:rFonts w:ascii="Times New Roman" w:hAnsi="Times New Roman" w:cs="Times New Roman"/>
          <w:sz w:val="24"/>
          <w:szCs w:val="24"/>
        </w:rPr>
        <w:t xml:space="preserve">ділено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135530 грн. За рахунок відповідної  субвенції  збільшено доходи бюджету об’єднаної територіальної </w:t>
      </w:r>
      <w:r w:rsidR="00120EAC">
        <w:rPr>
          <w:rFonts w:ascii="Times New Roman" w:hAnsi="Times New Roman" w:cs="Times New Roman"/>
          <w:sz w:val="24"/>
          <w:szCs w:val="24"/>
        </w:rPr>
        <w:t xml:space="preserve"> громади на  135530 г</w:t>
      </w:r>
      <w:r w:rsidR="002F4307">
        <w:rPr>
          <w:rFonts w:ascii="Times New Roman" w:hAnsi="Times New Roman" w:cs="Times New Roman"/>
          <w:sz w:val="24"/>
          <w:szCs w:val="24"/>
        </w:rPr>
        <w:t>рн.</w:t>
      </w:r>
    </w:p>
    <w:p w:rsidR="00872FA8" w:rsidRPr="00497357" w:rsidRDefault="00AA497F"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На органи  місцевого с</w:t>
      </w:r>
      <w:r w:rsidR="00C10E2F">
        <w:rPr>
          <w:rFonts w:ascii="Times New Roman" w:hAnsi="Times New Roman" w:cs="Times New Roman"/>
          <w:sz w:val="24"/>
          <w:szCs w:val="24"/>
        </w:rPr>
        <w:t xml:space="preserve">амоврядування  спрямовано  </w:t>
      </w:r>
      <w:r w:rsidR="002F4307">
        <w:rPr>
          <w:rFonts w:ascii="Times New Roman" w:hAnsi="Times New Roman" w:cs="Times New Roman"/>
          <w:sz w:val="24"/>
          <w:szCs w:val="24"/>
        </w:rPr>
        <w:t xml:space="preserve"> вільних  залишків 7500</w:t>
      </w:r>
      <w:r w:rsidR="00C10E2F">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грн.,</w:t>
      </w:r>
      <w:r w:rsidR="004B2820" w:rsidRPr="00497357">
        <w:rPr>
          <w:rFonts w:ascii="Times New Roman" w:hAnsi="Times New Roman" w:cs="Times New Roman"/>
          <w:sz w:val="24"/>
          <w:szCs w:val="24"/>
        </w:rPr>
        <w:t>з</w:t>
      </w:r>
      <w:proofErr w:type="spellEnd"/>
      <w:r w:rsidR="002F4307">
        <w:rPr>
          <w:rFonts w:ascii="Times New Roman" w:hAnsi="Times New Roman" w:cs="Times New Roman"/>
          <w:sz w:val="24"/>
          <w:szCs w:val="24"/>
        </w:rPr>
        <w:t xml:space="preserve"> них 6000</w:t>
      </w:r>
      <w:r w:rsidR="00C10E2F">
        <w:rPr>
          <w:rFonts w:ascii="Times New Roman" w:hAnsi="Times New Roman" w:cs="Times New Roman"/>
          <w:sz w:val="24"/>
          <w:szCs w:val="24"/>
        </w:rPr>
        <w:t xml:space="preserve"> грн </w:t>
      </w:r>
      <w:r w:rsidR="002F4307">
        <w:rPr>
          <w:rFonts w:ascii="Times New Roman" w:hAnsi="Times New Roman" w:cs="Times New Roman"/>
          <w:sz w:val="24"/>
          <w:szCs w:val="24"/>
        </w:rPr>
        <w:t xml:space="preserve"> придбання  предметів і  матеріалів </w:t>
      </w:r>
      <w:r w:rsidR="00C10E2F">
        <w:rPr>
          <w:rFonts w:ascii="Times New Roman" w:hAnsi="Times New Roman" w:cs="Times New Roman"/>
          <w:sz w:val="24"/>
          <w:szCs w:val="24"/>
        </w:rPr>
        <w:t xml:space="preserve"> </w:t>
      </w:r>
      <w:r w:rsidR="004B2820" w:rsidRPr="00497357">
        <w:rPr>
          <w:rFonts w:ascii="Times New Roman" w:hAnsi="Times New Roman" w:cs="Times New Roman"/>
          <w:sz w:val="24"/>
          <w:szCs w:val="24"/>
        </w:rPr>
        <w:t xml:space="preserve">  К</w:t>
      </w:r>
      <w:r w:rsidR="00403F83">
        <w:rPr>
          <w:rFonts w:ascii="Times New Roman" w:hAnsi="Times New Roman" w:cs="Times New Roman"/>
          <w:sz w:val="24"/>
          <w:szCs w:val="24"/>
        </w:rPr>
        <w:t>ЕКВ-22</w:t>
      </w:r>
      <w:r w:rsidR="00365AF8">
        <w:rPr>
          <w:rFonts w:ascii="Times New Roman" w:hAnsi="Times New Roman" w:cs="Times New Roman"/>
          <w:sz w:val="24"/>
          <w:szCs w:val="24"/>
        </w:rPr>
        <w:t xml:space="preserve">10,   </w:t>
      </w:r>
      <w:r w:rsidR="00C10E2F">
        <w:rPr>
          <w:rFonts w:ascii="Times New Roman" w:hAnsi="Times New Roman" w:cs="Times New Roman"/>
          <w:sz w:val="24"/>
          <w:szCs w:val="24"/>
        </w:rPr>
        <w:t xml:space="preserve"> </w:t>
      </w:r>
      <w:r w:rsidR="004B2820" w:rsidRPr="00497357">
        <w:rPr>
          <w:rFonts w:ascii="Times New Roman" w:hAnsi="Times New Roman" w:cs="Times New Roman"/>
          <w:sz w:val="24"/>
          <w:szCs w:val="24"/>
        </w:rPr>
        <w:t xml:space="preserve"> н</w:t>
      </w:r>
      <w:r w:rsidR="002F4307">
        <w:rPr>
          <w:rFonts w:ascii="Times New Roman" w:hAnsi="Times New Roman" w:cs="Times New Roman"/>
          <w:sz w:val="24"/>
          <w:szCs w:val="24"/>
        </w:rPr>
        <w:t>а КЕКВ-2240  -1500 грн.  оплата   послуг</w:t>
      </w:r>
      <w:r w:rsidR="00663640">
        <w:rPr>
          <w:rFonts w:ascii="Times New Roman" w:hAnsi="Times New Roman" w:cs="Times New Roman"/>
          <w:sz w:val="24"/>
          <w:szCs w:val="24"/>
        </w:rPr>
        <w:t>. За рахунок  передачі  з загального  фонду  в спеціальний  фонд  направлено  бюджету  розв</w:t>
      </w:r>
      <w:r w:rsidR="00365AF8">
        <w:rPr>
          <w:rFonts w:ascii="Times New Roman" w:hAnsi="Times New Roman" w:cs="Times New Roman"/>
          <w:sz w:val="24"/>
          <w:szCs w:val="24"/>
        </w:rPr>
        <w:t xml:space="preserve">итку  14000 грн на  придбання </w:t>
      </w:r>
      <w:proofErr w:type="spellStart"/>
      <w:r w:rsidR="00365AF8">
        <w:rPr>
          <w:rFonts w:ascii="Times New Roman" w:hAnsi="Times New Roman" w:cs="Times New Roman"/>
          <w:sz w:val="24"/>
          <w:szCs w:val="24"/>
        </w:rPr>
        <w:t>ком</w:t>
      </w:r>
      <w:r w:rsidR="00663640">
        <w:rPr>
          <w:rFonts w:ascii="Times New Roman" w:hAnsi="Times New Roman" w:cs="Times New Roman"/>
          <w:sz w:val="24"/>
          <w:szCs w:val="24"/>
        </w:rPr>
        <w:t>п</w:t>
      </w:r>
      <w:r w:rsidR="002069EC">
        <w:rPr>
          <w:rFonts w:ascii="Times New Roman" w:hAnsi="Times New Roman" w:cs="Times New Roman"/>
          <w:sz w:val="24"/>
          <w:szCs w:val="24"/>
        </w:rPr>
        <w:t>я’</w:t>
      </w:r>
      <w:r w:rsidR="00663640">
        <w:rPr>
          <w:rFonts w:ascii="Times New Roman" w:hAnsi="Times New Roman" w:cs="Times New Roman"/>
          <w:sz w:val="24"/>
          <w:szCs w:val="24"/>
        </w:rPr>
        <w:t>ютерної</w:t>
      </w:r>
      <w:proofErr w:type="spellEnd"/>
      <w:r w:rsidR="00663640">
        <w:rPr>
          <w:rFonts w:ascii="Times New Roman" w:hAnsi="Times New Roman" w:cs="Times New Roman"/>
          <w:sz w:val="24"/>
          <w:szCs w:val="24"/>
        </w:rPr>
        <w:t xml:space="preserve">  техніки. </w:t>
      </w:r>
    </w:p>
    <w:p w:rsidR="00872FA8" w:rsidRPr="00497357" w:rsidRDefault="00872FA8"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На дош</w:t>
      </w:r>
      <w:r w:rsidR="002F4307">
        <w:rPr>
          <w:rFonts w:ascii="Times New Roman" w:hAnsi="Times New Roman" w:cs="Times New Roman"/>
          <w:sz w:val="24"/>
          <w:szCs w:val="24"/>
        </w:rPr>
        <w:t xml:space="preserve">кільну  освіту </w:t>
      </w:r>
      <w:r w:rsidR="002069EC">
        <w:t>КТПКВКМБ0111010</w:t>
      </w:r>
      <w:r w:rsidR="002F4307">
        <w:rPr>
          <w:rFonts w:ascii="Times New Roman" w:hAnsi="Times New Roman" w:cs="Times New Roman"/>
          <w:sz w:val="24"/>
          <w:szCs w:val="24"/>
        </w:rPr>
        <w:t xml:space="preserve"> спрямовано  5000 </w:t>
      </w:r>
      <w:r w:rsidR="00C10E2F">
        <w:rPr>
          <w:rFonts w:ascii="Times New Roman" w:hAnsi="Times New Roman" w:cs="Times New Roman"/>
          <w:sz w:val="24"/>
          <w:szCs w:val="24"/>
        </w:rPr>
        <w:t xml:space="preserve"> грн. , а</w:t>
      </w:r>
      <w:r w:rsidR="00365AF8">
        <w:rPr>
          <w:rFonts w:ascii="Times New Roman" w:hAnsi="Times New Roman" w:cs="Times New Roman"/>
          <w:sz w:val="24"/>
          <w:szCs w:val="24"/>
        </w:rPr>
        <w:t xml:space="preserve">  саме  : на придбання   </w:t>
      </w:r>
      <w:proofErr w:type="spellStart"/>
      <w:r w:rsidR="00365AF8">
        <w:rPr>
          <w:rFonts w:ascii="Times New Roman" w:hAnsi="Times New Roman" w:cs="Times New Roman"/>
          <w:sz w:val="24"/>
          <w:szCs w:val="24"/>
        </w:rPr>
        <w:t>мотокоси</w:t>
      </w:r>
      <w:proofErr w:type="spellEnd"/>
      <w:r w:rsidR="002F4307">
        <w:rPr>
          <w:rFonts w:ascii="Times New Roman" w:hAnsi="Times New Roman" w:cs="Times New Roman"/>
          <w:sz w:val="24"/>
          <w:szCs w:val="24"/>
        </w:rPr>
        <w:t xml:space="preserve">  5</w:t>
      </w:r>
      <w:r w:rsidR="00C10E2F">
        <w:rPr>
          <w:rFonts w:ascii="Times New Roman" w:hAnsi="Times New Roman" w:cs="Times New Roman"/>
          <w:sz w:val="24"/>
          <w:szCs w:val="24"/>
        </w:rPr>
        <w:t xml:space="preserve">000 грн . </w:t>
      </w:r>
      <w:r w:rsidR="00CA3732" w:rsidRPr="00497357">
        <w:rPr>
          <w:rFonts w:ascii="Times New Roman" w:hAnsi="Times New Roman" w:cs="Times New Roman"/>
          <w:sz w:val="24"/>
          <w:szCs w:val="24"/>
        </w:rPr>
        <w:t xml:space="preserve">КЕКВ-2210 </w:t>
      </w:r>
      <w:r w:rsidR="00C10E2F">
        <w:rPr>
          <w:rFonts w:ascii="Times New Roman" w:hAnsi="Times New Roman" w:cs="Times New Roman"/>
          <w:sz w:val="24"/>
          <w:szCs w:val="24"/>
        </w:rPr>
        <w:t xml:space="preserve"> </w:t>
      </w:r>
    </w:p>
    <w:p w:rsidR="002C6E40" w:rsidRDefault="00872FA8"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На за</w:t>
      </w:r>
      <w:r w:rsidR="00E32178">
        <w:rPr>
          <w:rFonts w:ascii="Times New Roman" w:hAnsi="Times New Roman" w:cs="Times New Roman"/>
          <w:sz w:val="24"/>
          <w:szCs w:val="24"/>
        </w:rPr>
        <w:t xml:space="preserve">клади  освіти </w:t>
      </w:r>
      <w:r w:rsidR="00365AF8">
        <w:t xml:space="preserve">КТПКВКМБ -1020 </w:t>
      </w:r>
      <w:r w:rsidR="00365AF8">
        <w:rPr>
          <w:rFonts w:ascii="Times New Roman" w:hAnsi="Times New Roman" w:cs="Times New Roman"/>
          <w:sz w:val="24"/>
          <w:szCs w:val="24"/>
        </w:rPr>
        <w:t xml:space="preserve"> </w:t>
      </w:r>
      <w:r w:rsidR="00E32178">
        <w:rPr>
          <w:rFonts w:ascii="Times New Roman" w:hAnsi="Times New Roman" w:cs="Times New Roman"/>
          <w:sz w:val="24"/>
          <w:szCs w:val="24"/>
        </w:rPr>
        <w:t>сп</w:t>
      </w:r>
      <w:r w:rsidR="002F4307">
        <w:rPr>
          <w:rFonts w:ascii="Times New Roman" w:hAnsi="Times New Roman" w:cs="Times New Roman"/>
          <w:sz w:val="24"/>
          <w:szCs w:val="24"/>
        </w:rPr>
        <w:t xml:space="preserve">рямовано   135530 </w:t>
      </w:r>
      <w:r w:rsidRPr="00497357">
        <w:rPr>
          <w:rFonts w:ascii="Times New Roman" w:hAnsi="Times New Roman" w:cs="Times New Roman"/>
          <w:sz w:val="24"/>
          <w:szCs w:val="24"/>
        </w:rPr>
        <w:t xml:space="preserve">грн. </w:t>
      </w:r>
      <w:r w:rsidR="00365AF8">
        <w:rPr>
          <w:rFonts w:ascii="Times New Roman" w:hAnsi="Times New Roman" w:cs="Times New Roman"/>
          <w:sz w:val="24"/>
          <w:szCs w:val="24"/>
        </w:rPr>
        <w:t>-</w:t>
      </w:r>
      <w:r w:rsidR="00012AE2">
        <w:rPr>
          <w:rFonts w:ascii="Times New Roman" w:hAnsi="Times New Roman" w:cs="Times New Roman"/>
          <w:sz w:val="24"/>
          <w:szCs w:val="24"/>
        </w:rPr>
        <w:t xml:space="preserve"> </w:t>
      </w:r>
      <w:r w:rsidR="00365AF8">
        <w:rPr>
          <w:rFonts w:ascii="Times New Roman" w:hAnsi="Times New Roman" w:cs="Times New Roman"/>
          <w:sz w:val="24"/>
          <w:szCs w:val="24"/>
        </w:rPr>
        <w:t xml:space="preserve">нову українську  школу  </w:t>
      </w:r>
      <w:r w:rsidR="00A20169">
        <w:rPr>
          <w:rFonts w:ascii="Times New Roman" w:hAnsi="Times New Roman" w:cs="Times New Roman"/>
          <w:sz w:val="24"/>
          <w:szCs w:val="24"/>
        </w:rPr>
        <w:t xml:space="preserve">на </w:t>
      </w:r>
      <w:proofErr w:type="spellStart"/>
      <w:r w:rsidR="00A20169">
        <w:rPr>
          <w:rFonts w:ascii="Times New Roman" w:hAnsi="Times New Roman" w:cs="Times New Roman"/>
          <w:sz w:val="24"/>
          <w:szCs w:val="24"/>
        </w:rPr>
        <w:t>співфінансування</w:t>
      </w:r>
      <w:proofErr w:type="spellEnd"/>
      <w:r w:rsidR="00A20169">
        <w:rPr>
          <w:rFonts w:ascii="Times New Roman" w:hAnsi="Times New Roman" w:cs="Times New Roman"/>
          <w:sz w:val="24"/>
          <w:szCs w:val="24"/>
        </w:rPr>
        <w:t xml:space="preserve"> -23000 грн. : </w:t>
      </w:r>
      <w:r w:rsidR="00012AE2">
        <w:rPr>
          <w:rFonts w:ascii="Times New Roman" w:hAnsi="Times New Roman" w:cs="Times New Roman"/>
          <w:sz w:val="24"/>
          <w:szCs w:val="24"/>
        </w:rPr>
        <w:t xml:space="preserve"> з них  </w:t>
      </w:r>
      <w:r w:rsidR="00A20169">
        <w:rPr>
          <w:rFonts w:ascii="Times New Roman" w:hAnsi="Times New Roman" w:cs="Times New Roman"/>
          <w:sz w:val="24"/>
          <w:szCs w:val="24"/>
        </w:rPr>
        <w:t xml:space="preserve">на закупівлю дидактичних  матеріалів для  початкових класів-28814 грн </w:t>
      </w:r>
      <w:proofErr w:type="spellStart"/>
      <w:r w:rsidR="00A20169">
        <w:rPr>
          <w:rFonts w:ascii="Times New Roman" w:hAnsi="Times New Roman" w:cs="Times New Roman"/>
          <w:sz w:val="24"/>
          <w:szCs w:val="24"/>
        </w:rPr>
        <w:t>співфінансування</w:t>
      </w:r>
      <w:proofErr w:type="spellEnd"/>
      <w:r w:rsidR="00A20169">
        <w:rPr>
          <w:rFonts w:ascii="Times New Roman" w:hAnsi="Times New Roman" w:cs="Times New Roman"/>
          <w:sz w:val="24"/>
          <w:szCs w:val="24"/>
        </w:rPr>
        <w:t xml:space="preserve">  10 відсотків 3202 грн </w:t>
      </w:r>
      <w:r w:rsidR="00E32178">
        <w:rPr>
          <w:rFonts w:ascii="Times New Roman" w:hAnsi="Times New Roman" w:cs="Times New Roman"/>
          <w:sz w:val="24"/>
          <w:szCs w:val="24"/>
        </w:rPr>
        <w:t xml:space="preserve"> </w:t>
      </w:r>
      <w:proofErr w:type="spellStart"/>
      <w:r w:rsidR="00E32178">
        <w:rPr>
          <w:rFonts w:ascii="Times New Roman" w:hAnsi="Times New Roman" w:cs="Times New Roman"/>
          <w:sz w:val="24"/>
          <w:szCs w:val="24"/>
        </w:rPr>
        <w:t>грн</w:t>
      </w:r>
      <w:proofErr w:type="spellEnd"/>
      <w:r w:rsidR="00E32178">
        <w:rPr>
          <w:rFonts w:ascii="Times New Roman" w:hAnsi="Times New Roman" w:cs="Times New Roman"/>
          <w:sz w:val="24"/>
          <w:szCs w:val="24"/>
        </w:rPr>
        <w:t xml:space="preserve"> </w:t>
      </w:r>
      <w:r w:rsidR="00A20169">
        <w:rPr>
          <w:rFonts w:ascii="Times New Roman" w:hAnsi="Times New Roman" w:cs="Times New Roman"/>
          <w:sz w:val="24"/>
          <w:szCs w:val="24"/>
        </w:rPr>
        <w:t>. КЕКВ-2210-</w:t>
      </w:r>
      <w:r w:rsidR="000241C1">
        <w:rPr>
          <w:rFonts w:ascii="Times New Roman" w:hAnsi="Times New Roman" w:cs="Times New Roman"/>
          <w:sz w:val="24"/>
          <w:szCs w:val="24"/>
        </w:rPr>
        <w:t>32016</w:t>
      </w:r>
      <w:r w:rsidR="00A20169">
        <w:rPr>
          <w:rFonts w:ascii="Times New Roman" w:hAnsi="Times New Roman" w:cs="Times New Roman"/>
          <w:sz w:val="24"/>
          <w:szCs w:val="24"/>
        </w:rPr>
        <w:t xml:space="preserve">, сучасних  меблів  для початкових  класів с-42705 грн . </w:t>
      </w:r>
      <w:proofErr w:type="spellStart"/>
      <w:r w:rsidR="00A20169">
        <w:rPr>
          <w:rFonts w:ascii="Times New Roman" w:hAnsi="Times New Roman" w:cs="Times New Roman"/>
          <w:sz w:val="24"/>
          <w:szCs w:val="24"/>
        </w:rPr>
        <w:t>співфінансування</w:t>
      </w:r>
      <w:proofErr w:type="spellEnd"/>
      <w:r w:rsidR="00A20169">
        <w:rPr>
          <w:rFonts w:ascii="Times New Roman" w:hAnsi="Times New Roman" w:cs="Times New Roman"/>
          <w:sz w:val="24"/>
          <w:szCs w:val="24"/>
        </w:rPr>
        <w:t xml:space="preserve"> 13598 грн.</w:t>
      </w:r>
      <w:r w:rsidR="000241C1">
        <w:rPr>
          <w:rFonts w:ascii="Times New Roman" w:hAnsi="Times New Roman" w:cs="Times New Roman"/>
          <w:sz w:val="24"/>
          <w:szCs w:val="24"/>
        </w:rPr>
        <w:t xml:space="preserve"> КЕКВ-2210 -56303 грн.</w:t>
      </w:r>
      <w:r w:rsidR="00A20169">
        <w:rPr>
          <w:rFonts w:ascii="Times New Roman" w:hAnsi="Times New Roman" w:cs="Times New Roman"/>
          <w:sz w:val="24"/>
          <w:szCs w:val="24"/>
        </w:rPr>
        <w:t xml:space="preserve">,  в бюджет розвитку   направлено  на закупівлю музичних інструментів ,комп’ютерного  обладнання ,відповідного  мультимедійного  контенту для початкових класів 55780 грн. </w:t>
      </w:r>
      <w:proofErr w:type="spellStart"/>
      <w:r w:rsidR="00A20169">
        <w:rPr>
          <w:rFonts w:ascii="Times New Roman" w:hAnsi="Times New Roman" w:cs="Times New Roman"/>
          <w:sz w:val="24"/>
          <w:szCs w:val="24"/>
        </w:rPr>
        <w:t>співфінансування</w:t>
      </w:r>
      <w:proofErr w:type="spellEnd"/>
      <w:r w:rsidR="00A20169">
        <w:rPr>
          <w:rFonts w:ascii="Times New Roman" w:hAnsi="Times New Roman" w:cs="Times New Roman"/>
          <w:sz w:val="24"/>
          <w:szCs w:val="24"/>
        </w:rPr>
        <w:t xml:space="preserve">  6200 грн.</w:t>
      </w:r>
      <w:r w:rsidR="000241C1">
        <w:rPr>
          <w:rFonts w:ascii="Times New Roman" w:hAnsi="Times New Roman" w:cs="Times New Roman"/>
          <w:sz w:val="24"/>
          <w:szCs w:val="24"/>
        </w:rPr>
        <w:t xml:space="preserve"> КЕКВ-3110-61980 грн.</w:t>
      </w:r>
      <w:r w:rsidR="00A20169">
        <w:rPr>
          <w:rFonts w:ascii="Times New Roman" w:hAnsi="Times New Roman" w:cs="Times New Roman"/>
          <w:sz w:val="24"/>
          <w:szCs w:val="24"/>
        </w:rPr>
        <w:t xml:space="preserve">   на здійснення  витрат  на відрядження для  підвищення  кваліфікації  вчителів  асистентів  вчителів закладів загальної середньої освіти </w:t>
      </w:r>
      <w:r w:rsidR="000241C1">
        <w:rPr>
          <w:rFonts w:ascii="Times New Roman" w:hAnsi="Times New Roman" w:cs="Times New Roman"/>
          <w:sz w:val="24"/>
          <w:szCs w:val="24"/>
        </w:rPr>
        <w:t xml:space="preserve"> КЕКВ-2250-8231 грн.</w:t>
      </w:r>
    </w:p>
    <w:p w:rsidR="000241C1" w:rsidRDefault="000241C1" w:rsidP="008D4B7A">
      <w:pPr>
        <w:spacing w:line="240" w:lineRule="auto"/>
        <w:rPr>
          <w:rFonts w:ascii="Times New Roman" w:hAnsi="Times New Roman" w:cs="Times New Roman"/>
          <w:sz w:val="24"/>
          <w:szCs w:val="24"/>
        </w:rPr>
      </w:pPr>
      <w:r>
        <w:rPr>
          <w:rFonts w:ascii="Times New Roman" w:hAnsi="Times New Roman" w:cs="Times New Roman"/>
          <w:sz w:val="24"/>
          <w:szCs w:val="24"/>
        </w:rPr>
        <w:t>На  забезпечення  діяльності  палаців  і будинків  культури, клубів ,центрів дозвілля  т</w:t>
      </w:r>
      <w:r w:rsidR="00365AF8">
        <w:rPr>
          <w:rFonts w:ascii="Times New Roman" w:hAnsi="Times New Roman" w:cs="Times New Roman"/>
          <w:sz w:val="24"/>
          <w:szCs w:val="24"/>
        </w:rPr>
        <w:t xml:space="preserve">а інших клубних закладів </w:t>
      </w:r>
      <w:r w:rsidR="002069EC">
        <w:t>КТПКВКМБ-0114060</w:t>
      </w:r>
      <w:r w:rsidR="00365AF8">
        <w:rPr>
          <w:rFonts w:ascii="Times New Roman" w:hAnsi="Times New Roman" w:cs="Times New Roman"/>
          <w:sz w:val="24"/>
          <w:szCs w:val="24"/>
        </w:rPr>
        <w:t xml:space="preserve">  напра</w:t>
      </w:r>
      <w:r>
        <w:rPr>
          <w:rFonts w:ascii="Times New Roman" w:hAnsi="Times New Roman" w:cs="Times New Roman"/>
          <w:sz w:val="24"/>
          <w:szCs w:val="24"/>
        </w:rPr>
        <w:t xml:space="preserve">влено </w:t>
      </w:r>
      <w:r w:rsidR="00365AF8">
        <w:rPr>
          <w:rFonts w:ascii="Times New Roman" w:hAnsi="Times New Roman" w:cs="Times New Roman"/>
          <w:sz w:val="24"/>
          <w:szCs w:val="24"/>
        </w:rPr>
        <w:t xml:space="preserve"> вільних  залишків </w:t>
      </w:r>
      <w:r>
        <w:rPr>
          <w:rFonts w:ascii="Times New Roman" w:hAnsi="Times New Roman" w:cs="Times New Roman"/>
          <w:sz w:val="24"/>
          <w:szCs w:val="24"/>
        </w:rPr>
        <w:t>10000 грн ., на оплату за електроенергію.</w:t>
      </w:r>
    </w:p>
    <w:p w:rsidR="004D5DAF" w:rsidRDefault="00EE1D35"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По організації  благоустрою  населених  пунктів </w:t>
      </w:r>
      <w:r w:rsidR="002069EC">
        <w:t>КТПКВКМБ-0116030</w:t>
      </w:r>
      <w:r w:rsidR="00F57713" w:rsidRPr="00497357">
        <w:rPr>
          <w:rFonts w:ascii="Times New Roman" w:hAnsi="Times New Roman" w:cs="Times New Roman"/>
          <w:sz w:val="24"/>
          <w:szCs w:val="24"/>
        </w:rPr>
        <w:t xml:space="preserve"> направлено </w:t>
      </w:r>
      <w:r w:rsidR="007E581F">
        <w:rPr>
          <w:rFonts w:ascii="Times New Roman" w:hAnsi="Times New Roman" w:cs="Times New Roman"/>
          <w:sz w:val="24"/>
          <w:szCs w:val="24"/>
        </w:rPr>
        <w:t xml:space="preserve">вільних  залишків </w:t>
      </w:r>
      <w:r w:rsidR="000241C1">
        <w:rPr>
          <w:rFonts w:ascii="Times New Roman" w:hAnsi="Times New Roman" w:cs="Times New Roman"/>
          <w:sz w:val="24"/>
          <w:szCs w:val="24"/>
        </w:rPr>
        <w:t>31000</w:t>
      </w:r>
      <w:r w:rsidR="00E32178">
        <w:rPr>
          <w:rFonts w:ascii="Times New Roman" w:hAnsi="Times New Roman" w:cs="Times New Roman"/>
          <w:sz w:val="24"/>
          <w:szCs w:val="24"/>
        </w:rPr>
        <w:t xml:space="preserve">грн.  На  </w:t>
      </w:r>
      <w:r w:rsidR="000241C1">
        <w:rPr>
          <w:rFonts w:ascii="Times New Roman" w:hAnsi="Times New Roman" w:cs="Times New Roman"/>
          <w:sz w:val="24"/>
          <w:szCs w:val="24"/>
        </w:rPr>
        <w:t xml:space="preserve"> ліквідацію стихійних сміттєзвалищ  КЕКВ-2240.</w:t>
      </w:r>
    </w:p>
    <w:p w:rsidR="000241C1" w:rsidRDefault="000241C1" w:rsidP="008D4B7A">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Прийнято регіональну  цільову програму  «Підтримку  малого та середнього  підприємництва  в </w:t>
      </w:r>
      <w:proofErr w:type="spellStart"/>
      <w:r>
        <w:rPr>
          <w:rFonts w:ascii="Times New Roman" w:hAnsi="Times New Roman" w:cs="Times New Roman"/>
          <w:sz w:val="24"/>
          <w:szCs w:val="24"/>
        </w:rPr>
        <w:t>Смідинській</w:t>
      </w:r>
      <w:proofErr w:type="spellEnd"/>
      <w:r>
        <w:rPr>
          <w:rFonts w:ascii="Times New Roman" w:hAnsi="Times New Roman" w:cs="Times New Roman"/>
          <w:sz w:val="24"/>
          <w:szCs w:val="24"/>
        </w:rPr>
        <w:t xml:space="preserve">  об’єднаній   територіальній  </w:t>
      </w:r>
      <w:r w:rsidR="00663640">
        <w:rPr>
          <w:rFonts w:ascii="Times New Roman" w:hAnsi="Times New Roman" w:cs="Times New Roman"/>
          <w:sz w:val="24"/>
          <w:szCs w:val="24"/>
        </w:rPr>
        <w:t xml:space="preserve"> громаді  на 2019-2020 роки» на</w:t>
      </w:r>
      <w:r>
        <w:rPr>
          <w:rFonts w:ascii="Times New Roman" w:hAnsi="Times New Roman" w:cs="Times New Roman"/>
          <w:sz w:val="24"/>
          <w:szCs w:val="24"/>
        </w:rPr>
        <w:t>п</w:t>
      </w:r>
      <w:r w:rsidR="00663640">
        <w:rPr>
          <w:rFonts w:ascii="Times New Roman" w:hAnsi="Times New Roman" w:cs="Times New Roman"/>
          <w:sz w:val="24"/>
          <w:szCs w:val="24"/>
        </w:rPr>
        <w:t>р</w:t>
      </w:r>
      <w:r>
        <w:rPr>
          <w:rFonts w:ascii="Times New Roman" w:hAnsi="Times New Roman" w:cs="Times New Roman"/>
          <w:sz w:val="24"/>
          <w:szCs w:val="24"/>
        </w:rPr>
        <w:t xml:space="preserve">авлено кошти  </w:t>
      </w:r>
      <w:r w:rsidR="002069EC">
        <w:rPr>
          <w:rFonts w:ascii="Times New Roman" w:hAnsi="Times New Roman" w:cs="Times New Roman"/>
          <w:sz w:val="24"/>
          <w:szCs w:val="24"/>
        </w:rPr>
        <w:t xml:space="preserve">  з вільних  залишків </w:t>
      </w:r>
      <w:r w:rsidR="00663640">
        <w:t xml:space="preserve"> сприяння  розвитку  малого  та  середнього  підприємництва 6000 грн.</w:t>
      </w:r>
      <w:r w:rsidR="002069EC" w:rsidRPr="002069EC">
        <w:t xml:space="preserve"> </w:t>
      </w:r>
      <w:r w:rsidR="002069EC">
        <w:t>КТПКВКМБ-0117610</w:t>
      </w:r>
      <w:r w:rsidR="00663640">
        <w:t xml:space="preserve"> КЕКВ-2210.</w:t>
      </w:r>
    </w:p>
    <w:p w:rsidR="000241C1" w:rsidRDefault="00663640" w:rsidP="008D4B7A">
      <w:pPr>
        <w:spacing w:line="240" w:lineRule="auto"/>
        <w:rPr>
          <w:rFonts w:ascii="Times New Roman" w:hAnsi="Times New Roman" w:cs="Times New Roman"/>
          <w:sz w:val="24"/>
          <w:szCs w:val="24"/>
        </w:rPr>
      </w:pPr>
      <w:r>
        <w:rPr>
          <w:rFonts w:ascii="Times New Roman" w:hAnsi="Times New Roman" w:cs="Times New Roman"/>
          <w:sz w:val="24"/>
          <w:szCs w:val="24"/>
        </w:rPr>
        <w:t>На  іншу  субвенцію  з місцевого бюджету</w:t>
      </w:r>
      <w:r w:rsidR="002069EC" w:rsidRPr="002069EC">
        <w:t xml:space="preserve"> </w:t>
      </w:r>
      <w:r w:rsidR="002069EC">
        <w:t>КТПКВКМБ-0119770</w:t>
      </w:r>
      <w:r>
        <w:rPr>
          <w:rFonts w:ascii="Times New Roman" w:hAnsi="Times New Roman" w:cs="Times New Roman"/>
          <w:sz w:val="24"/>
          <w:szCs w:val="24"/>
        </w:rPr>
        <w:t xml:space="preserve"> направлено </w:t>
      </w:r>
      <w:r w:rsidR="002069EC">
        <w:rPr>
          <w:rFonts w:ascii="Times New Roman" w:hAnsi="Times New Roman" w:cs="Times New Roman"/>
          <w:sz w:val="24"/>
          <w:szCs w:val="24"/>
        </w:rPr>
        <w:t xml:space="preserve">  вільних  залишків  </w:t>
      </w:r>
      <w:r>
        <w:rPr>
          <w:rFonts w:ascii="Times New Roman" w:hAnsi="Times New Roman" w:cs="Times New Roman"/>
          <w:sz w:val="24"/>
          <w:szCs w:val="24"/>
        </w:rPr>
        <w:t>2500грн ., на  компенсаційну виплату особі, яка надає  соціальні  послуги</w:t>
      </w:r>
      <w:r w:rsidR="002069EC">
        <w:rPr>
          <w:rFonts w:ascii="Times New Roman" w:hAnsi="Times New Roman" w:cs="Times New Roman"/>
          <w:sz w:val="24"/>
          <w:szCs w:val="24"/>
        </w:rPr>
        <w:t xml:space="preserve"> -</w:t>
      </w:r>
      <w:r>
        <w:rPr>
          <w:rFonts w:ascii="Times New Roman" w:hAnsi="Times New Roman" w:cs="Times New Roman"/>
          <w:sz w:val="24"/>
          <w:szCs w:val="24"/>
        </w:rPr>
        <w:t xml:space="preserve"> Книш Т.С.</w:t>
      </w:r>
    </w:p>
    <w:p w:rsidR="00663640" w:rsidRDefault="00663640" w:rsidP="008D4B7A">
      <w:pPr>
        <w:spacing w:line="240" w:lineRule="auto"/>
        <w:rPr>
          <w:rFonts w:ascii="Times New Roman" w:hAnsi="Times New Roman" w:cs="Times New Roman"/>
          <w:sz w:val="24"/>
          <w:szCs w:val="24"/>
        </w:rPr>
      </w:pPr>
    </w:p>
    <w:p w:rsidR="00497357" w:rsidRPr="00497357" w:rsidRDefault="009B4D5A" w:rsidP="008D4B7A">
      <w:pPr>
        <w:spacing w:line="240" w:lineRule="auto"/>
        <w:rPr>
          <w:rFonts w:ascii="Times New Roman" w:hAnsi="Times New Roman" w:cs="Times New Roman"/>
          <w:sz w:val="24"/>
          <w:szCs w:val="24"/>
        </w:rPr>
      </w:pPr>
      <w:r>
        <w:rPr>
          <w:rFonts w:ascii="Times New Roman" w:hAnsi="Times New Roman" w:cs="Times New Roman"/>
          <w:sz w:val="24"/>
          <w:szCs w:val="24"/>
        </w:rPr>
        <w:t xml:space="preserve">  Сільський голова                            О.І. </w:t>
      </w:r>
      <w:proofErr w:type="spellStart"/>
      <w:r>
        <w:rPr>
          <w:rFonts w:ascii="Times New Roman" w:hAnsi="Times New Roman" w:cs="Times New Roman"/>
          <w:sz w:val="24"/>
          <w:szCs w:val="24"/>
        </w:rPr>
        <w:t>Піцик</w:t>
      </w:r>
      <w:proofErr w:type="spellEnd"/>
      <w:r>
        <w:rPr>
          <w:rFonts w:ascii="Times New Roman" w:hAnsi="Times New Roman" w:cs="Times New Roman"/>
          <w:sz w:val="24"/>
          <w:szCs w:val="24"/>
        </w:rPr>
        <w:t xml:space="preserve"> </w:t>
      </w:r>
    </w:p>
    <w:p w:rsidR="009B4D5A" w:rsidRDefault="00043B6D">
      <w:pPr>
        <w:rPr>
          <w:rFonts w:ascii="Times New Roman" w:hAnsi="Times New Roman" w:cs="Times New Roman"/>
          <w:sz w:val="24"/>
          <w:szCs w:val="24"/>
        </w:rPr>
      </w:pPr>
      <w:r>
        <w:rPr>
          <w:rFonts w:ascii="Times New Roman" w:hAnsi="Times New Roman" w:cs="Times New Roman"/>
          <w:sz w:val="24"/>
          <w:szCs w:val="24"/>
        </w:rPr>
        <w:t>Голуб Л.С.</w:t>
      </w:r>
    </w:p>
    <w:p w:rsidR="00497357" w:rsidRPr="009B4D5A" w:rsidRDefault="00497357" w:rsidP="009B4D5A">
      <w:pPr>
        <w:rPr>
          <w:rFonts w:ascii="Times New Roman" w:hAnsi="Times New Roman" w:cs="Times New Roman"/>
          <w:sz w:val="24"/>
          <w:szCs w:val="24"/>
        </w:rPr>
      </w:pPr>
    </w:p>
    <w:p w:rsidR="005248D2" w:rsidRPr="009B4D5A" w:rsidRDefault="005248D2">
      <w:pPr>
        <w:rPr>
          <w:rFonts w:ascii="Times New Roman" w:hAnsi="Times New Roman" w:cs="Times New Roman"/>
          <w:sz w:val="24"/>
          <w:szCs w:val="24"/>
        </w:rPr>
      </w:pPr>
    </w:p>
    <w:sectPr w:rsidR="005248D2" w:rsidRPr="009B4D5A" w:rsidSect="002C6E40">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C"/>
    <w:rsid w:val="00012AE2"/>
    <w:rsid w:val="000241C1"/>
    <w:rsid w:val="00043B6D"/>
    <w:rsid w:val="00120EAC"/>
    <w:rsid w:val="00184A8D"/>
    <w:rsid w:val="001F2499"/>
    <w:rsid w:val="002069EC"/>
    <w:rsid w:val="002C6E40"/>
    <w:rsid w:val="002F4307"/>
    <w:rsid w:val="00365AF8"/>
    <w:rsid w:val="003809BE"/>
    <w:rsid w:val="00385BDA"/>
    <w:rsid w:val="00403F83"/>
    <w:rsid w:val="00462D72"/>
    <w:rsid w:val="004876EF"/>
    <w:rsid w:val="00497357"/>
    <w:rsid w:val="004B2820"/>
    <w:rsid w:val="004D163B"/>
    <w:rsid w:val="004D5DAF"/>
    <w:rsid w:val="004E5417"/>
    <w:rsid w:val="005244AD"/>
    <w:rsid w:val="005248D2"/>
    <w:rsid w:val="00536CB1"/>
    <w:rsid w:val="0055131E"/>
    <w:rsid w:val="005537B7"/>
    <w:rsid w:val="00590AC4"/>
    <w:rsid w:val="005A7B5C"/>
    <w:rsid w:val="00604934"/>
    <w:rsid w:val="0063460C"/>
    <w:rsid w:val="00663640"/>
    <w:rsid w:val="00665399"/>
    <w:rsid w:val="007337D3"/>
    <w:rsid w:val="00756530"/>
    <w:rsid w:val="00773BC2"/>
    <w:rsid w:val="007C543F"/>
    <w:rsid w:val="007E581F"/>
    <w:rsid w:val="00844C46"/>
    <w:rsid w:val="00872FA8"/>
    <w:rsid w:val="008D4B7A"/>
    <w:rsid w:val="009074F5"/>
    <w:rsid w:val="00967F93"/>
    <w:rsid w:val="009B4D5A"/>
    <w:rsid w:val="009D7530"/>
    <w:rsid w:val="00A20169"/>
    <w:rsid w:val="00AA497F"/>
    <w:rsid w:val="00AD465E"/>
    <w:rsid w:val="00B9087F"/>
    <w:rsid w:val="00B91BC1"/>
    <w:rsid w:val="00BF5AEA"/>
    <w:rsid w:val="00C10E2F"/>
    <w:rsid w:val="00CA3732"/>
    <w:rsid w:val="00CA723C"/>
    <w:rsid w:val="00D65A28"/>
    <w:rsid w:val="00E32178"/>
    <w:rsid w:val="00EE1D35"/>
    <w:rsid w:val="00F57713"/>
    <w:rsid w:val="00F66122"/>
    <w:rsid w:val="00F82E64"/>
    <w:rsid w:val="00FA377C"/>
    <w:rsid w:val="00FE510F"/>
    <w:rsid w:val="00FF4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DA31B-D53A-463A-B9EB-AE7F7B5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31E"/>
    <w:pPr>
      <w:tabs>
        <w:tab w:val="center" w:pos="4819"/>
        <w:tab w:val="right" w:pos="9639"/>
      </w:tabs>
      <w:spacing w:after="0" w:line="240" w:lineRule="auto"/>
    </w:pPr>
    <w:rPr>
      <w:rFonts w:ascii="Antiqua" w:eastAsia="Times New Roman" w:hAnsi="Antiqua" w:cs="Times New Roman"/>
      <w:sz w:val="26"/>
      <w:szCs w:val="20"/>
      <w:lang w:eastAsia="ru-RU"/>
    </w:rPr>
  </w:style>
  <w:style w:type="character" w:customStyle="1" w:styleId="a4">
    <w:name w:val="Верхний колонтитул Знак"/>
    <w:basedOn w:val="a0"/>
    <w:link w:val="a3"/>
    <w:uiPriority w:val="99"/>
    <w:rsid w:val="0055131E"/>
    <w:rPr>
      <w:rFonts w:ascii="Antiqua" w:eastAsia="Times New Roman" w:hAnsi="Antiqua" w:cs="Times New Roman"/>
      <w:sz w:val="26"/>
      <w:szCs w:val="20"/>
      <w:lang w:eastAsia="ru-RU"/>
    </w:rPr>
  </w:style>
  <w:style w:type="paragraph" w:styleId="a5">
    <w:name w:val="Normal (Web)"/>
    <w:aliases w:val="Обычный (веб) Знак211,Обычный (веб) Знак1 Знак11,Обычный (веб) Знак2 Знак1 Знак11,Обычный (веб) Знак1 Знак Знак Знак11,Обычный (веб) Знак Знак Знак Знак Знак11,Обычный (Web) Знак Знак Знак Знак Знак11,Обычный (Web) Знак1 Знак Знак Знак1"/>
    <w:basedOn w:val="a"/>
    <w:link w:val="a6"/>
    <w:semiHidden/>
    <w:unhideWhenUsed/>
    <w:rsid w:val="00F82E6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6">
    <w:name w:val="Обычный (веб) Знак"/>
    <w:aliases w:val="Обычный (веб) Знак211 Знак,Обычный (веб) Знак1 Знак11 Знак,Обычный (веб) Знак2 Знак1 Знак11 Знак,Обычный (веб) Знак1 Знак Знак Знак11 Знак,Обычный (веб) Знак Знак Знак Знак Знак11 Знак,Обычный (Web) Знак Знак Знак Знак Знак11 Знак"/>
    <w:link w:val="a5"/>
    <w:semiHidden/>
    <w:locked/>
    <w:rsid w:val="00F82E64"/>
    <w:rPr>
      <w:rFonts w:ascii="Times New Roman" w:eastAsia="Times New Roman" w:hAnsi="Times New Roman" w:cs="Times New Roman"/>
      <w:sz w:val="24"/>
      <w:szCs w:val="24"/>
      <w:lang w:val="en-US" w:eastAsia="zh-CN"/>
    </w:rPr>
  </w:style>
  <w:style w:type="paragraph" w:customStyle="1" w:styleId="caaieiaie4">
    <w:name w:val="caaieiaie 4"/>
    <w:basedOn w:val="a"/>
    <w:next w:val="a"/>
    <w:rsid w:val="00462D72"/>
    <w:pPr>
      <w:keepNext/>
      <w:overflowPunct w:val="0"/>
      <w:autoSpaceDE w:val="0"/>
      <w:autoSpaceDN w:val="0"/>
      <w:adjustRightInd w:val="0"/>
      <w:spacing w:after="0" w:line="240" w:lineRule="auto"/>
      <w:ind w:firstLine="1701"/>
      <w:jc w:val="both"/>
    </w:pPr>
    <w:rPr>
      <w:rFonts w:ascii="Bookman Old Style" w:eastAsia="Times New Roman" w:hAnsi="Bookman Old Style" w:cs="Times New Roman"/>
      <w:sz w:val="27"/>
      <w:szCs w:val="20"/>
      <w:lang w:val="ru-RU" w:eastAsia="ru-RU"/>
    </w:rPr>
  </w:style>
  <w:style w:type="paragraph" w:customStyle="1" w:styleId="a7">
    <w:name w:val="Нормальний текст"/>
    <w:basedOn w:val="a"/>
    <w:rsid w:val="00B9087F"/>
    <w:pPr>
      <w:spacing w:before="120" w:after="0" w:line="240" w:lineRule="auto"/>
      <w:ind w:firstLine="567"/>
    </w:pPr>
    <w:rPr>
      <w:rFonts w:ascii="Antiqua" w:eastAsia="Times New Roman" w:hAnsi="Antiqua" w:cs="Times New Roman"/>
      <w:sz w:val="26"/>
      <w:szCs w:val="20"/>
      <w:lang w:eastAsia="ru-RU"/>
    </w:rPr>
  </w:style>
  <w:style w:type="paragraph" w:styleId="a8">
    <w:name w:val="List Paragraph"/>
    <w:basedOn w:val="a"/>
    <w:uiPriority w:val="34"/>
    <w:qFormat/>
    <w:rsid w:val="00497357"/>
    <w:pPr>
      <w:ind w:left="720"/>
      <w:contextualSpacing/>
    </w:pPr>
  </w:style>
  <w:style w:type="paragraph" w:styleId="a9">
    <w:name w:val="Balloon Text"/>
    <w:basedOn w:val="a"/>
    <w:link w:val="aa"/>
    <w:uiPriority w:val="99"/>
    <w:semiHidden/>
    <w:unhideWhenUsed/>
    <w:rsid w:val="007E58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7597">
      <w:bodyDiv w:val="1"/>
      <w:marLeft w:val="0"/>
      <w:marRight w:val="0"/>
      <w:marTop w:val="0"/>
      <w:marBottom w:val="0"/>
      <w:divBdr>
        <w:top w:val="none" w:sz="0" w:space="0" w:color="auto"/>
        <w:left w:val="none" w:sz="0" w:space="0" w:color="auto"/>
        <w:bottom w:val="none" w:sz="0" w:space="0" w:color="auto"/>
        <w:right w:val="none" w:sz="0" w:space="0" w:color="auto"/>
      </w:divBdr>
    </w:div>
    <w:div w:id="1115639865">
      <w:bodyDiv w:val="1"/>
      <w:marLeft w:val="0"/>
      <w:marRight w:val="0"/>
      <w:marTop w:val="0"/>
      <w:marBottom w:val="0"/>
      <w:divBdr>
        <w:top w:val="none" w:sz="0" w:space="0" w:color="auto"/>
        <w:left w:val="none" w:sz="0" w:space="0" w:color="auto"/>
        <w:bottom w:val="none" w:sz="0" w:space="0" w:color="auto"/>
        <w:right w:val="none" w:sz="0" w:space="0" w:color="auto"/>
      </w:divBdr>
    </w:div>
    <w:div w:id="1199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1861</Words>
  <Characters>1062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Користувач Windows</cp:lastModifiedBy>
  <cp:revision>52</cp:revision>
  <cp:lastPrinted>2019-05-29T06:36:00Z</cp:lastPrinted>
  <dcterms:created xsi:type="dcterms:W3CDTF">2019-02-25T18:58:00Z</dcterms:created>
  <dcterms:modified xsi:type="dcterms:W3CDTF">2019-05-29T06:37:00Z</dcterms:modified>
</cp:coreProperties>
</file>