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075" w:rsidRPr="009D3CAC" w:rsidRDefault="00C17075" w:rsidP="009D3CAC">
      <w:pPr>
        <w:pStyle w:val="a3"/>
        <w:rPr>
          <w:rFonts w:ascii="Times New Roman" w:hAnsi="Times New Roman" w:cs="Times New Roman"/>
          <w:sz w:val="28"/>
          <w:szCs w:val="28"/>
          <w:lang w:val="uk-UA"/>
        </w:rPr>
      </w:pPr>
    </w:p>
    <w:p w:rsidR="009D3CAC" w:rsidRDefault="009D3CAC" w:rsidP="009D3CAC">
      <w:pPr>
        <w:tabs>
          <w:tab w:val="left" w:pos="1110"/>
        </w:tabs>
        <w:spacing w:after="0" w:line="140" w:lineRule="atLeast"/>
        <w:jc w:val="center"/>
        <w:rPr>
          <w:rFonts w:ascii="Times New Roman" w:hAnsi="Times New Roman" w:cs="Times New Roman"/>
          <w:sz w:val="28"/>
          <w:szCs w:val="28"/>
        </w:rPr>
      </w:pPr>
      <w:r>
        <w:rPr>
          <w:rFonts w:ascii="Times New Roman" w:hAnsi="Times New Roman" w:cs="Times New Roman"/>
          <w:sz w:val="28"/>
          <w:szCs w:val="28"/>
        </w:rPr>
        <w:object w:dxaOrig="615" w:dyaOrig="840">
          <v:rect id="rectole0000000000" o:spid="_x0000_i1025" style="width:30.75pt;height:42pt" o:ole="" o:preferrelative="t" stroked="f">
            <v:imagedata r:id="rId5" o:title=""/>
          </v:rect>
          <o:OLEObject Type="Embed" ProgID="StaticMetafile" ShapeID="rectole0000000000" DrawAspect="Content" ObjectID="_1625301661" r:id="rId6"/>
        </w:object>
      </w:r>
    </w:p>
    <w:p w:rsidR="009D3CAC" w:rsidRDefault="009D3CAC" w:rsidP="009D3CAC">
      <w:pPr>
        <w:tabs>
          <w:tab w:val="left" w:pos="1110"/>
        </w:tabs>
        <w:spacing w:after="0" w:line="140" w:lineRule="atLeast"/>
        <w:rPr>
          <w:rFonts w:ascii="Times New Roman" w:hAnsi="Times New Roman" w:cs="Times New Roman"/>
          <w:sz w:val="28"/>
          <w:szCs w:val="28"/>
        </w:rPr>
      </w:pPr>
      <w:r>
        <w:rPr>
          <w:rFonts w:ascii="Times New Roman" w:hAnsi="Times New Roman" w:cs="Times New Roman"/>
          <w:sz w:val="28"/>
          <w:szCs w:val="28"/>
        </w:rPr>
        <w:t xml:space="preserve">                                       СМІДИНСЬКА СІЛЬСЬКА РАДА</w:t>
      </w:r>
    </w:p>
    <w:p w:rsidR="009D3CAC" w:rsidRDefault="009D3CAC" w:rsidP="009D3CAC">
      <w:pPr>
        <w:tabs>
          <w:tab w:val="left" w:pos="1110"/>
        </w:tabs>
        <w:spacing w:after="0" w:line="140" w:lineRule="atLeast"/>
        <w:jc w:val="center"/>
        <w:rPr>
          <w:rFonts w:ascii="Times New Roman" w:hAnsi="Times New Roman" w:cs="Times New Roman"/>
          <w:sz w:val="28"/>
          <w:szCs w:val="28"/>
        </w:rPr>
      </w:pPr>
      <w:r>
        <w:rPr>
          <w:rFonts w:ascii="Times New Roman" w:hAnsi="Times New Roman" w:cs="Times New Roman"/>
          <w:sz w:val="28"/>
          <w:szCs w:val="28"/>
        </w:rPr>
        <w:t>СТАРОВИЖІВСЬКИЙ РАЙОН ВОЛИНСЬКА ОБЛАСТЬ</w:t>
      </w:r>
    </w:p>
    <w:p w:rsidR="009D3CAC" w:rsidRDefault="009D3CAC" w:rsidP="009D3CAC">
      <w:pPr>
        <w:tabs>
          <w:tab w:val="left" w:pos="2115"/>
        </w:tabs>
        <w:spacing w:after="0" w:line="140" w:lineRule="atLeast"/>
        <w:jc w:val="center"/>
        <w:rPr>
          <w:rFonts w:ascii="Times New Roman" w:hAnsi="Times New Roman" w:cs="Times New Roman"/>
          <w:sz w:val="28"/>
          <w:szCs w:val="28"/>
        </w:rPr>
      </w:pPr>
      <w:r>
        <w:rPr>
          <w:rFonts w:ascii="Times New Roman" w:hAnsi="Times New Roman" w:cs="Times New Roman"/>
          <w:sz w:val="28"/>
          <w:szCs w:val="28"/>
        </w:rPr>
        <w:t>СЬОМЕ  СКЛИКАННЯ</w:t>
      </w:r>
    </w:p>
    <w:p w:rsidR="009D3CAC" w:rsidRDefault="009D3CAC" w:rsidP="009D3CAC">
      <w:pPr>
        <w:tabs>
          <w:tab w:val="left" w:pos="2115"/>
        </w:tabs>
        <w:spacing w:after="0" w:line="140" w:lineRule="atLeast"/>
        <w:jc w:val="center"/>
        <w:rPr>
          <w:rFonts w:ascii="Times New Roman" w:hAnsi="Times New Roman" w:cs="Times New Roman"/>
          <w:sz w:val="28"/>
          <w:szCs w:val="28"/>
        </w:rPr>
      </w:pPr>
      <w:r>
        <w:rPr>
          <w:rFonts w:ascii="Times New Roman" w:hAnsi="Times New Roman" w:cs="Times New Roman"/>
          <w:sz w:val="28"/>
          <w:szCs w:val="28"/>
        </w:rPr>
        <w:t>РІШЕННЯ</w:t>
      </w:r>
    </w:p>
    <w:p w:rsidR="009D3CAC" w:rsidRDefault="009D3CAC" w:rsidP="009D3CAC">
      <w:pPr>
        <w:spacing w:after="0" w:line="140" w:lineRule="atLeast"/>
        <w:rPr>
          <w:rFonts w:ascii="Times New Roman" w:hAnsi="Times New Roman" w:cs="Times New Roman"/>
          <w:sz w:val="28"/>
          <w:szCs w:val="28"/>
        </w:rPr>
      </w:pPr>
      <w:r>
        <w:rPr>
          <w:rFonts w:ascii="Times New Roman" w:hAnsi="Times New Roman" w:cs="Times New Roman"/>
          <w:sz w:val="28"/>
          <w:szCs w:val="28"/>
        </w:rPr>
        <w:t>22 травня  2019 року                                                                   №</w:t>
      </w:r>
      <w:r w:rsidR="008F1DE9">
        <w:rPr>
          <w:rFonts w:ascii="Times New Roman" w:hAnsi="Times New Roman" w:cs="Times New Roman"/>
          <w:sz w:val="28"/>
          <w:szCs w:val="28"/>
        </w:rPr>
        <w:t>43/8</w:t>
      </w:r>
      <w:r>
        <w:rPr>
          <w:rFonts w:ascii="Times New Roman" w:hAnsi="Times New Roman" w:cs="Times New Roman"/>
          <w:sz w:val="28"/>
          <w:szCs w:val="28"/>
        </w:rPr>
        <w:t xml:space="preserve"> </w:t>
      </w:r>
    </w:p>
    <w:p w:rsidR="009D3CAC" w:rsidRDefault="009D3CAC" w:rsidP="009D3CAC">
      <w:pPr>
        <w:pStyle w:val="a3"/>
        <w:rPr>
          <w:rFonts w:ascii="Times New Roman" w:hAnsi="Times New Roman" w:cs="Times New Roman"/>
          <w:sz w:val="28"/>
          <w:szCs w:val="28"/>
          <w:lang w:val="uk-UA"/>
        </w:rPr>
      </w:pPr>
    </w:p>
    <w:p w:rsidR="009D3CAC" w:rsidRDefault="009D3CAC" w:rsidP="009D3CAC">
      <w:pPr>
        <w:pStyle w:val="a3"/>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порядку надання</w:t>
      </w:r>
    </w:p>
    <w:p w:rsidR="009D3CAC" w:rsidRDefault="009D3CAC" w:rsidP="009D3CAC">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платних послуг комунальним закладом </w:t>
      </w:r>
    </w:p>
    <w:p w:rsidR="009D3CAC" w:rsidRDefault="009D3CAC" w:rsidP="009D3CAC">
      <w:pPr>
        <w:pStyle w:val="a3"/>
        <w:rPr>
          <w:rFonts w:ascii="Times New Roman" w:hAnsi="Times New Roman" w:cs="Times New Roman"/>
          <w:sz w:val="28"/>
          <w:szCs w:val="28"/>
          <w:lang w:val="uk-UA"/>
        </w:rPr>
      </w:pPr>
      <w:r>
        <w:rPr>
          <w:rFonts w:ascii="Times New Roman" w:hAnsi="Times New Roman" w:cs="Times New Roman"/>
          <w:sz w:val="28"/>
          <w:szCs w:val="28"/>
          <w:lang w:val="uk-UA"/>
        </w:rPr>
        <w:t>«Центр культури, дозвілля, спорту та</w:t>
      </w:r>
    </w:p>
    <w:p w:rsidR="009D3CAC" w:rsidRDefault="009D3CAC" w:rsidP="009D3CAC">
      <w:pPr>
        <w:pStyle w:val="a3"/>
        <w:rPr>
          <w:rFonts w:ascii="Times New Roman" w:hAnsi="Times New Roman" w:cs="Times New Roman"/>
          <w:sz w:val="28"/>
          <w:szCs w:val="28"/>
          <w:lang w:val="uk-UA"/>
        </w:rPr>
      </w:pPr>
      <w:r>
        <w:rPr>
          <w:rFonts w:ascii="Times New Roman" w:hAnsi="Times New Roman" w:cs="Times New Roman"/>
          <w:sz w:val="28"/>
          <w:szCs w:val="28"/>
          <w:lang w:val="uk-UA"/>
        </w:rPr>
        <w:t>туризму Смідинської сільської ради»</w:t>
      </w:r>
      <w:r>
        <w:rPr>
          <w:rFonts w:ascii="Times New Roman" w:hAnsi="Times New Roman" w:cs="Times New Roman"/>
          <w:sz w:val="28"/>
          <w:szCs w:val="28"/>
          <w:lang w:val="uk-UA"/>
        </w:rPr>
        <w:tab/>
      </w:r>
      <w:bookmarkStart w:id="0" w:name="_GoBack"/>
      <w:bookmarkEnd w:id="0"/>
    </w:p>
    <w:p w:rsidR="009D3CAC" w:rsidRDefault="009D3CAC" w:rsidP="009D3CAC">
      <w:pPr>
        <w:pStyle w:val="a3"/>
        <w:ind w:left="708"/>
        <w:rPr>
          <w:rFonts w:ascii="Times New Roman" w:hAnsi="Times New Roman" w:cs="Times New Roman"/>
          <w:b/>
          <w:sz w:val="24"/>
          <w:szCs w:val="24"/>
          <w:lang w:val="uk-UA"/>
        </w:rPr>
      </w:pPr>
    </w:p>
    <w:p w:rsidR="009D3CAC" w:rsidRDefault="009D3CAC" w:rsidP="009D3CAC">
      <w:pPr>
        <w:pStyle w:val="a3"/>
        <w:ind w:left="708"/>
        <w:rPr>
          <w:rFonts w:ascii="Times New Roman" w:hAnsi="Times New Roman" w:cs="Times New Roman"/>
          <w:b/>
          <w:sz w:val="24"/>
          <w:szCs w:val="24"/>
          <w:lang w:val="uk-UA"/>
        </w:rPr>
      </w:pPr>
    </w:p>
    <w:p w:rsidR="009D3CAC" w:rsidRDefault="009D3CAC" w:rsidP="009D3CAC">
      <w:pPr>
        <w:pStyle w:val="a3"/>
        <w:jc w:val="both"/>
        <w:rPr>
          <w:rFonts w:ascii="Times New Roman" w:hAnsi="Times New Roman" w:cs="Times New Roman"/>
          <w:color w:val="000000"/>
          <w:spacing w:val="-1"/>
          <w:sz w:val="28"/>
          <w:szCs w:val="28"/>
          <w:lang w:val="uk-UA"/>
        </w:rPr>
      </w:pPr>
      <w:r>
        <w:rPr>
          <w:rFonts w:ascii="Times New Roman" w:hAnsi="Times New Roman" w:cs="Times New Roman"/>
          <w:color w:val="000000"/>
          <w:spacing w:val="-1"/>
          <w:sz w:val="28"/>
          <w:szCs w:val="28"/>
          <w:lang w:val="uk-UA"/>
        </w:rPr>
        <w:t xml:space="preserve">            Відповідно до статті 26 Закону України „Про місцеве </w:t>
      </w:r>
    </w:p>
    <w:p w:rsidR="009D3CAC" w:rsidRDefault="009D3CAC" w:rsidP="009D3CAC">
      <w:pPr>
        <w:pStyle w:val="a3"/>
        <w:jc w:val="both"/>
        <w:rPr>
          <w:rFonts w:ascii="Times New Roman" w:hAnsi="Times New Roman" w:cs="Times New Roman"/>
          <w:color w:val="000000"/>
          <w:spacing w:val="-3"/>
          <w:sz w:val="28"/>
          <w:szCs w:val="28"/>
          <w:lang w:val="uk-UA"/>
        </w:rPr>
      </w:pPr>
      <w:r>
        <w:rPr>
          <w:rFonts w:ascii="Times New Roman" w:hAnsi="Times New Roman" w:cs="Times New Roman"/>
          <w:color w:val="000000"/>
          <w:spacing w:val="-1"/>
          <w:sz w:val="28"/>
          <w:szCs w:val="28"/>
          <w:lang w:val="uk-UA"/>
        </w:rPr>
        <w:t xml:space="preserve">самоврядування в Україні, </w:t>
      </w:r>
      <w:r>
        <w:rPr>
          <w:rFonts w:ascii="Times New Roman" w:hAnsi="Times New Roman" w:cs="Times New Roman"/>
          <w:sz w:val="28"/>
          <w:szCs w:val="28"/>
          <w:lang w:val="uk-UA"/>
        </w:rPr>
        <w:t>Постанови Кабінету Міністрів України від 12.12.2011 № 1271 «Про затвердження переліку платних послуг, які можуть надаватися закладами культури, заснованими на державній та комунальній формі власності»</w:t>
      </w:r>
      <w:r>
        <w:rPr>
          <w:rFonts w:ascii="Times New Roman" w:hAnsi="Times New Roman" w:cs="Times New Roman"/>
          <w:color w:val="000000"/>
          <w:spacing w:val="-1"/>
          <w:sz w:val="28"/>
          <w:szCs w:val="28"/>
          <w:lang w:val="uk-UA"/>
        </w:rPr>
        <w:t>,</w:t>
      </w:r>
      <w:r>
        <w:rPr>
          <w:rFonts w:ascii="Times New Roman" w:hAnsi="Times New Roman" w:cs="Times New Roman"/>
          <w:color w:val="000000"/>
          <w:spacing w:val="-3"/>
          <w:sz w:val="28"/>
          <w:szCs w:val="28"/>
          <w:lang w:val="uk-UA"/>
        </w:rPr>
        <w:t xml:space="preserve"> наказу Міністерства культури і мистецтв України, Міністерства фінансів України, Міністерства економіки України від 21.12.1999 №732/306/152 «Про затвердження порядку надання платних послуг закладами культури і мистецтв» сільська рада</w:t>
      </w:r>
    </w:p>
    <w:p w:rsidR="009D3CAC" w:rsidRDefault="009D3CAC" w:rsidP="009D3CAC">
      <w:pPr>
        <w:pStyle w:val="a3"/>
        <w:ind w:left="708" w:firstLine="708"/>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3"/>
          <w:sz w:val="24"/>
          <w:szCs w:val="24"/>
          <w:lang w:val="uk-UA"/>
        </w:rPr>
        <w:t xml:space="preserve">                                              ВИРІШИЛА :</w:t>
      </w:r>
    </w:p>
    <w:p w:rsidR="009D3CAC" w:rsidRDefault="009D3CAC" w:rsidP="009D3CAC">
      <w:pPr>
        <w:pStyle w:val="a3"/>
        <w:jc w:val="both"/>
        <w:rPr>
          <w:rFonts w:ascii="Times New Roman" w:hAnsi="Times New Roman" w:cs="Times New Roman"/>
          <w:color w:val="000000"/>
          <w:spacing w:val="-2"/>
          <w:sz w:val="28"/>
          <w:szCs w:val="28"/>
          <w:lang w:val="uk-UA"/>
        </w:rPr>
      </w:pPr>
      <w:r>
        <w:rPr>
          <w:rFonts w:ascii="Times New Roman" w:hAnsi="Times New Roman" w:cs="Times New Roman"/>
          <w:color w:val="000000"/>
          <w:spacing w:val="-2"/>
          <w:sz w:val="28"/>
          <w:szCs w:val="28"/>
          <w:lang w:val="uk-UA"/>
        </w:rPr>
        <w:t xml:space="preserve">           1.Затвердити порядок визначення вартості   надання платних послуг</w:t>
      </w:r>
    </w:p>
    <w:p w:rsidR="009D3CAC" w:rsidRDefault="009D3CAC" w:rsidP="009D3CAC">
      <w:pPr>
        <w:pStyle w:val="a3"/>
        <w:rPr>
          <w:rFonts w:ascii="Times New Roman" w:hAnsi="Times New Roman" w:cs="Times New Roman"/>
          <w:color w:val="000000"/>
          <w:spacing w:val="-2"/>
          <w:sz w:val="28"/>
          <w:szCs w:val="28"/>
          <w:lang w:val="uk-UA"/>
        </w:rPr>
      </w:pPr>
      <w:r>
        <w:rPr>
          <w:rFonts w:ascii="Times New Roman" w:hAnsi="Times New Roman" w:cs="Times New Roman"/>
          <w:color w:val="000000"/>
          <w:spacing w:val="-2"/>
          <w:sz w:val="28"/>
          <w:szCs w:val="28"/>
          <w:lang w:val="uk-UA"/>
        </w:rPr>
        <w:t xml:space="preserve">комунальним закладом </w:t>
      </w:r>
      <w:r>
        <w:rPr>
          <w:rFonts w:ascii="Times New Roman" w:hAnsi="Times New Roman" w:cs="Times New Roman"/>
          <w:sz w:val="28"/>
          <w:szCs w:val="28"/>
          <w:lang w:val="uk-UA"/>
        </w:rPr>
        <w:t>«Центр культури, дозвілля, спорту та</w:t>
      </w:r>
      <w:r>
        <w:rPr>
          <w:rFonts w:ascii="Times New Roman" w:hAnsi="Times New Roman" w:cs="Times New Roman"/>
          <w:color w:val="000000"/>
          <w:spacing w:val="-2"/>
          <w:sz w:val="28"/>
          <w:szCs w:val="28"/>
          <w:lang w:val="uk-UA"/>
        </w:rPr>
        <w:t xml:space="preserve"> </w:t>
      </w:r>
      <w:r>
        <w:rPr>
          <w:rFonts w:ascii="Times New Roman" w:hAnsi="Times New Roman" w:cs="Times New Roman"/>
          <w:sz w:val="28"/>
          <w:szCs w:val="28"/>
          <w:lang w:val="uk-UA"/>
        </w:rPr>
        <w:t>туризму Смідинської сільської ради»</w:t>
      </w:r>
    </w:p>
    <w:p w:rsidR="009D3CAC" w:rsidRDefault="009D3CAC" w:rsidP="009D3CAC">
      <w:pPr>
        <w:pStyle w:val="a3"/>
        <w:tabs>
          <w:tab w:val="left" w:pos="4019"/>
        </w:tabs>
        <w:rPr>
          <w:rFonts w:ascii="Times New Roman" w:hAnsi="Times New Roman" w:cs="Times New Roman"/>
          <w:bCs/>
          <w:color w:val="000000"/>
          <w:spacing w:val="66"/>
          <w:sz w:val="28"/>
          <w:szCs w:val="28"/>
          <w:lang w:val="uk-UA"/>
        </w:rPr>
      </w:pPr>
      <w:r>
        <w:rPr>
          <w:rFonts w:ascii="Times New Roman" w:hAnsi="Times New Roman" w:cs="Times New Roman"/>
          <w:color w:val="000000"/>
          <w:spacing w:val="-2"/>
          <w:sz w:val="24"/>
          <w:szCs w:val="24"/>
          <w:lang w:val="uk-UA"/>
        </w:rPr>
        <w:t xml:space="preserve">            </w:t>
      </w:r>
      <w:r>
        <w:rPr>
          <w:rFonts w:ascii="Times New Roman" w:hAnsi="Times New Roman" w:cs="Times New Roman"/>
          <w:color w:val="000000"/>
          <w:spacing w:val="-2"/>
          <w:sz w:val="28"/>
          <w:szCs w:val="28"/>
          <w:lang w:val="uk-UA"/>
        </w:rPr>
        <w:t>2</w:t>
      </w:r>
      <w:r>
        <w:rPr>
          <w:rFonts w:ascii="Times New Roman" w:hAnsi="Times New Roman" w:cs="Times New Roman"/>
          <w:color w:val="000000"/>
          <w:spacing w:val="-2"/>
          <w:sz w:val="24"/>
          <w:szCs w:val="24"/>
          <w:lang w:val="uk-UA"/>
        </w:rPr>
        <w:t>.</w:t>
      </w:r>
      <w:r>
        <w:rPr>
          <w:rFonts w:ascii="Times New Roman" w:hAnsi="Times New Roman" w:cs="Times New Roman"/>
          <w:sz w:val="28"/>
          <w:szCs w:val="28"/>
          <w:lang w:val="uk-UA"/>
        </w:rPr>
        <w:t xml:space="preserve">Затвердити перелік платних послуг, ціни і тарифи на послуги, що надаються Центром культури, дозвілля, спорту та туризму Смідинської сільської ради, згідно з додатком 1; Будинком культури с.Рудня згідно з додатком 2, клубом </w:t>
      </w:r>
      <w:proofErr w:type="spellStart"/>
      <w:r>
        <w:rPr>
          <w:rFonts w:ascii="Times New Roman" w:hAnsi="Times New Roman" w:cs="Times New Roman"/>
          <w:sz w:val="28"/>
          <w:szCs w:val="28"/>
          <w:lang w:val="uk-UA"/>
        </w:rPr>
        <w:t>с.Лісняки</w:t>
      </w:r>
      <w:proofErr w:type="spellEnd"/>
      <w:r>
        <w:rPr>
          <w:rFonts w:ascii="Times New Roman" w:hAnsi="Times New Roman" w:cs="Times New Roman"/>
          <w:sz w:val="28"/>
          <w:szCs w:val="28"/>
          <w:lang w:val="uk-UA"/>
        </w:rPr>
        <w:t xml:space="preserve"> згідно з додатком 3, бібліотекою </w:t>
      </w:r>
      <w:proofErr w:type="spellStart"/>
      <w:r>
        <w:rPr>
          <w:rFonts w:ascii="Times New Roman" w:hAnsi="Times New Roman" w:cs="Times New Roman"/>
          <w:sz w:val="28"/>
          <w:szCs w:val="28"/>
          <w:lang w:val="uk-UA"/>
        </w:rPr>
        <w:t>с.Смідин</w:t>
      </w:r>
      <w:proofErr w:type="spellEnd"/>
      <w:r>
        <w:rPr>
          <w:rFonts w:ascii="Times New Roman" w:hAnsi="Times New Roman" w:cs="Times New Roman"/>
          <w:sz w:val="28"/>
          <w:szCs w:val="28"/>
          <w:lang w:val="uk-UA"/>
        </w:rPr>
        <w:t xml:space="preserve"> згідно з додатком 4, бібліотекою с.Рудня згідно з додатком 5</w:t>
      </w:r>
    </w:p>
    <w:p w:rsidR="009D3CAC" w:rsidRDefault="009D3CAC" w:rsidP="009D3CAC">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3.Контроль за виконанням цього рішення покласти на  Комунальний заклад «Центр культури, дозвілля, спорту та туризму Смідинської сільської ради» та постійну комісію    з  питань </w:t>
      </w:r>
      <w:r>
        <w:rPr>
          <w:rFonts w:ascii="Times New Roman" w:hAnsi="Times New Roman" w:cs="Times New Roman"/>
          <w:bCs/>
          <w:sz w:val="28"/>
          <w:szCs w:val="28"/>
          <w:lang w:val="uk-UA"/>
        </w:rPr>
        <w:t>фінансів, бюджету, планування соціально-економічного розвитку,   інвестицій та міжнародного співробітництва.</w:t>
      </w:r>
    </w:p>
    <w:p w:rsidR="009D3CAC" w:rsidRDefault="009D3CAC" w:rsidP="009D3CAC">
      <w:pPr>
        <w:pStyle w:val="a3"/>
        <w:jc w:val="both"/>
        <w:rPr>
          <w:rFonts w:ascii="Times New Roman" w:hAnsi="Times New Roman" w:cs="Times New Roman"/>
          <w:sz w:val="28"/>
          <w:szCs w:val="28"/>
          <w:lang w:val="uk-UA"/>
        </w:rPr>
      </w:pPr>
    </w:p>
    <w:p w:rsidR="009D3CAC" w:rsidRDefault="009D3CAC" w:rsidP="009D3CAC">
      <w:pPr>
        <w:pStyle w:val="a3"/>
        <w:ind w:left="708"/>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D3CAC" w:rsidRDefault="009D3CAC" w:rsidP="009D3CAC">
      <w:pPr>
        <w:pStyle w:val="a3"/>
        <w:rPr>
          <w:rFonts w:ascii="Times New Roman" w:hAnsi="Times New Roman" w:cs="Times New Roman"/>
          <w:sz w:val="20"/>
          <w:szCs w:val="24"/>
          <w:lang w:val="uk-UA"/>
        </w:rPr>
      </w:pPr>
    </w:p>
    <w:p w:rsidR="009D3CAC" w:rsidRDefault="008F1DE9" w:rsidP="009D3CAC">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сільської ради                                          </w:t>
      </w:r>
      <w:proofErr w:type="spellStart"/>
      <w:r>
        <w:rPr>
          <w:rFonts w:ascii="Times New Roman" w:hAnsi="Times New Roman" w:cs="Times New Roman"/>
          <w:sz w:val="28"/>
          <w:szCs w:val="28"/>
          <w:lang w:val="uk-UA"/>
        </w:rPr>
        <w:t>В.М.Паридубець</w:t>
      </w:r>
      <w:proofErr w:type="spellEnd"/>
      <w:r w:rsidR="009D3CAC">
        <w:rPr>
          <w:rFonts w:ascii="Times New Roman" w:hAnsi="Times New Roman" w:cs="Times New Roman"/>
          <w:sz w:val="28"/>
          <w:szCs w:val="28"/>
          <w:lang w:val="uk-UA"/>
        </w:rPr>
        <w:t xml:space="preserve">                   </w:t>
      </w:r>
    </w:p>
    <w:p w:rsidR="009D3CAC" w:rsidRDefault="009D3CAC" w:rsidP="009D3CAC"/>
    <w:p w:rsidR="009D3CAC" w:rsidRDefault="009D3CAC" w:rsidP="009D3CAC">
      <w:pPr>
        <w:spacing w:after="0" w:line="240" w:lineRule="auto"/>
      </w:pPr>
    </w:p>
    <w:p w:rsidR="009D3CAC" w:rsidRDefault="009D3CAC" w:rsidP="009D3CAC">
      <w:pPr>
        <w:spacing w:after="0" w:line="240" w:lineRule="auto"/>
      </w:pPr>
    </w:p>
    <w:p w:rsidR="009D3CAC" w:rsidRDefault="009D3CAC" w:rsidP="009D3CAC">
      <w:pPr>
        <w:spacing w:after="0" w:line="240" w:lineRule="auto"/>
      </w:pPr>
    </w:p>
    <w:p w:rsidR="009D3CAC" w:rsidRDefault="009D3CAC" w:rsidP="009D3CAC">
      <w:pPr>
        <w:spacing w:after="0" w:line="240" w:lineRule="auto"/>
      </w:pPr>
    </w:p>
    <w:p w:rsidR="009D3CAC" w:rsidRDefault="009D3CAC" w:rsidP="009D3CAC">
      <w:pPr>
        <w:spacing w:after="0" w:line="240" w:lineRule="auto"/>
      </w:pPr>
    </w:p>
    <w:p w:rsidR="009D3CAC" w:rsidRDefault="009D3CAC" w:rsidP="009D3CAC">
      <w:pPr>
        <w:spacing w:after="0" w:line="240" w:lineRule="auto"/>
      </w:pPr>
    </w:p>
    <w:p w:rsidR="009D3CAC" w:rsidRDefault="009D3CAC" w:rsidP="009D3CAC">
      <w:pPr>
        <w:spacing w:after="0" w:line="240" w:lineRule="auto"/>
      </w:pPr>
    </w:p>
    <w:p w:rsidR="009D3CAC" w:rsidRDefault="009D3CAC" w:rsidP="009D3CAC">
      <w:pPr>
        <w:spacing w:after="0" w:line="240" w:lineRule="auto"/>
      </w:pPr>
    </w:p>
    <w:p w:rsidR="009D3CAC" w:rsidRDefault="009D3CAC" w:rsidP="009D3CAC">
      <w:pPr>
        <w:spacing w:after="0" w:line="240" w:lineRule="auto"/>
      </w:pPr>
    </w:p>
    <w:p w:rsidR="009D3CAC" w:rsidRDefault="009D3CAC" w:rsidP="009D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lastRenderedPageBreak/>
        <w:t xml:space="preserve">                                                   </w:t>
      </w:r>
    </w:p>
    <w:p w:rsidR="009D3CAC" w:rsidRDefault="009D3CAC" w:rsidP="009D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9D3CAC" w:rsidRDefault="009D3CAC" w:rsidP="009D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ЗАТВЕРДЖЕНО</w:t>
      </w:r>
    </w:p>
    <w:p w:rsidR="009D3CAC" w:rsidRDefault="009D3CAC" w:rsidP="009D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рішення сільської ради</w:t>
      </w:r>
    </w:p>
    <w:p w:rsidR="009D3CAC" w:rsidRDefault="009D3CAC" w:rsidP="009D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від 22.05.2019року №</w:t>
      </w:r>
      <w:r w:rsidR="008F1DE9">
        <w:rPr>
          <w:rFonts w:ascii="Times New Roman" w:hAnsi="Times New Roman" w:cs="Times New Roman"/>
          <w:sz w:val="28"/>
          <w:szCs w:val="28"/>
        </w:rPr>
        <w:t>43/8</w:t>
      </w:r>
    </w:p>
    <w:p w:rsidR="009D3CAC" w:rsidRDefault="009D3CAC" w:rsidP="009D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9D3CAC" w:rsidRDefault="009D3CAC" w:rsidP="009D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ПОРЯДОК </w:t>
      </w:r>
      <w:r>
        <w:rPr>
          <w:rFonts w:ascii="Times New Roman" w:hAnsi="Times New Roman" w:cs="Times New Roman"/>
          <w:b/>
          <w:bCs/>
          <w:sz w:val="28"/>
          <w:szCs w:val="28"/>
        </w:rPr>
        <w:br/>
        <w:t>визначення вартості та надання платних послуг Комунальним закладом «Центр культури, дозвілля, спорту та туризму Смідинської сільської ради»</w:t>
      </w:r>
    </w:p>
    <w:p w:rsidR="009D3CAC" w:rsidRDefault="009D3CAC" w:rsidP="009D3CAC">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sz w:val="28"/>
          <w:szCs w:val="28"/>
        </w:rPr>
        <w:t>1. Загальні положення</w:t>
      </w:r>
    </w:p>
    <w:p w:rsidR="009D3CAC" w:rsidRDefault="009D3CAC" w:rsidP="009D3C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1. Цей Порядок розроблений відповідно до Постанови КМУ </w:t>
      </w:r>
      <w:r>
        <w:rPr>
          <w:rFonts w:ascii="Times New Roman" w:hAnsi="Times New Roman" w:cs="Times New Roman"/>
          <w:color w:val="000000"/>
          <w:sz w:val="28"/>
          <w:szCs w:val="28"/>
        </w:rPr>
        <w:t>від 12грудня 2011 р. N 1271“Про затвердження переліку платних послуг, які можуть надаватися закладами культури, заснованими на державній та комунальній формі власності та Наказу Міністерства культури України, Міністерства фінансів України, Міністерства економічного розвитку і торгівлі України від 01.12.2015 року №1004/1113/1556 “Про затвердження Порядку визначення вартості та надання платних послуг закладами культури, заснованими на державній та комунальній формі власності”</w:t>
      </w:r>
    </w:p>
    <w:p w:rsidR="009D3CAC" w:rsidRDefault="009D3CAC" w:rsidP="009D3CAC">
      <w:pPr>
        <w:spacing w:after="0" w:line="240" w:lineRule="auto"/>
        <w:ind w:firstLine="919"/>
        <w:jc w:val="both"/>
        <w:rPr>
          <w:rFonts w:ascii="Times New Roman" w:hAnsi="Times New Roman" w:cs="Times New Roman"/>
          <w:color w:val="000000"/>
          <w:sz w:val="28"/>
          <w:szCs w:val="28"/>
        </w:rPr>
      </w:pPr>
      <w:r>
        <w:rPr>
          <w:rFonts w:ascii="Times New Roman" w:hAnsi="Times New Roman" w:cs="Times New Roman"/>
          <w:sz w:val="28"/>
          <w:szCs w:val="28"/>
        </w:rPr>
        <w:t>1. 2. Порядок визначає організаційно-правову форму надання платних послуг юридичним та фізичним особам.</w:t>
      </w:r>
    </w:p>
    <w:p w:rsidR="009D3CAC" w:rsidRDefault="009D3CAC" w:rsidP="009D3CAC">
      <w:pPr>
        <w:spacing w:after="0" w:line="24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1.3.При наданні платних послуг у сфері культури застосовуються нормативно-правові акти, що регулюють культурну діяльність.</w:t>
      </w:r>
    </w:p>
    <w:p w:rsidR="009D3CAC" w:rsidRDefault="009D3CAC" w:rsidP="009D3C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2. Організація та контроль за наданням платних послуг</w:t>
      </w:r>
    </w:p>
    <w:p w:rsidR="009D3CAC" w:rsidRDefault="009D3CAC" w:rsidP="009D3CAC">
      <w:pPr>
        <w:spacing w:after="0" w:line="240" w:lineRule="auto"/>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r>
        <w:rPr>
          <w:rFonts w:ascii="Times New Roman" w:hAnsi="Times New Roman" w:cs="Times New Roman"/>
          <w:color w:val="000000"/>
          <w:sz w:val="28"/>
          <w:szCs w:val="28"/>
        </w:rPr>
        <w:t>Заклад культури зобов’язаний:</w:t>
      </w:r>
    </w:p>
    <w:p w:rsidR="009D3CAC" w:rsidRDefault="009D3CAC" w:rsidP="009D3CA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безкоштовно надавати замовнику повну, доступну та достовірну інформацію щодо порядку та умов надання конкретної платної послуги, її вартості, порядку та строку оплати;</w:t>
      </w:r>
    </w:p>
    <w:p w:rsidR="009D3CAC" w:rsidRDefault="009D3CAC" w:rsidP="009D3CAC">
      <w:pPr>
        <w:spacing w:after="0" w:line="24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оприлюднювати інформацію про вартість послуг, яка діє на дату надання послуги, із застосуванням інформаційних засобів (реклама, інформаційна дошка, веб-сайт закладу тощо).</w:t>
      </w:r>
    </w:p>
    <w:p w:rsidR="009D3CAC" w:rsidRDefault="009D3CAC" w:rsidP="009D3CAC">
      <w:pPr>
        <w:spacing w:after="0" w:line="24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Отримання, розподіл, контроль за використанням коштів та відображення доходів, що надійшли від платних послуг, здійснюються відповідно до чинного законодавства.</w:t>
      </w:r>
    </w:p>
    <w:p w:rsidR="009D3CAC" w:rsidRDefault="009D3CAC" w:rsidP="009D3CAC">
      <w:pPr>
        <w:spacing w:after="0" w:line="24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Керівник закладу культури, який надає платні послуги юридичним і фізичним особам, забезпечує правильність застосування цін, розмірів плати за надання послуг згідно із чинним законодавством.</w:t>
      </w:r>
    </w:p>
    <w:p w:rsidR="009D3CAC" w:rsidRDefault="009D3CAC" w:rsidP="009D3CAC">
      <w:pPr>
        <w:spacing w:after="0" w:line="240" w:lineRule="auto"/>
        <w:jc w:val="both"/>
        <w:rPr>
          <w:rFonts w:ascii="Times New Roman" w:hAnsi="Times New Roman" w:cs="Times New Roman"/>
          <w:sz w:val="28"/>
          <w:szCs w:val="28"/>
        </w:rPr>
      </w:pPr>
      <w:r>
        <w:rPr>
          <w:rFonts w:ascii="Times New Roman" w:hAnsi="Times New Roman" w:cs="Times New Roman"/>
          <w:b/>
          <w:color w:val="000000"/>
          <w:sz w:val="28"/>
          <w:szCs w:val="28"/>
        </w:rPr>
        <w:t xml:space="preserve">                                3. Визначення вартості платних послуг</w:t>
      </w:r>
    </w:p>
    <w:p w:rsidR="009D3CAC" w:rsidRDefault="009D3CAC" w:rsidP="009D3CAC">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1.Встановлення вартості платної послуги здійснюється на базі економічно обґрунтованих витрат, пов'язаних з її наданням.</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1" w:name="n46"/>
      <w:bookmarkEnd w:id="1"/>
      <w:r>
        <w:rPr>
          <w:rFonts w:ascii="Times New Roman" w:hAnsi="Times New Roman" w:cs="Times New Roman"/>
          <w:color w:val="000000"/>
          <w:sz w:val="28"/>
          <w:szCs w:val="28"/>
        </w:rPr>
        <w:t>Розмір плати за надання конкретної послуги визначається на підставі її вартості, що розраховується на весь строк її надання та у повному обсязі.</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2" w:name="n47"/>
      <w:bookmarkEnd w:id="2"/>
      <w:r>
        <w:rPr>
          <w:rFonts w:ascii="Times New Roman" w:hAnsi="Times New Roman" w:cs="Times New Roman"/>
          <w:color w:val="000000"/>
          <w:sz w:val="28"/>
          <w:szCs w:val="28"/>
        </w:rPr>
        <w:t>Собівартість платної послуги розраховується на підставі норми часу для надання такої послуги та вартості розрахункової калькуляційної одиниці часу.</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3" w:name="n48"/>
      <w:bookmarkEnd w:id="3"/>
      <w:r>
        <w:rPr>
          <w:rFonts w:ascii="Times New Roman" w:hAnsi="Times New Roman" w:cs="Times New Roman"/>
          <w:color w:val="000000"/>
          <w:sz w:val="28"/>
          <w:szCs w:val="28"/>
        </w:rPr>
        <w:t>Заклад культури самостійно визначає калькуляційну одиницю за кожною платною послугою, щодо якої здійснюється розрахунок вартості.</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4" w:name="n49"/>
      <w:bookmarkEnd w:id="4"/>
      <w:r>
        <w:rPr>
          <w:rFonts w:ascii="Times New Roman" w:hAnsi="Times New Roman" w:cs="Times New Roman"/>
          <w:color w:val="000000"/>
          <w:sz w:val="28"/>
          <w:szCs w:val="28"/>
        </w:rPr>
        <w:t>Зміна вартості платної послуги може здійснюватися у зв’язку із зміною умов її надання, що не залежить від господарської діяльності закладу.</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5" w:name="n50"/>
      <w:bookmarkEnd w:id="5"/>
    </w:p>
    <w:p w:rsidR="009D3CAC" w:rsidRDefault="009D3CAC" w:rsidP="009D3CAC">
      <w:pPr>
        <w:spacing w:after="0" w:line="240" w:lineRule="auto"/>
        <w:ind w:firstLine="919"/>
        <w:jc w:val="both"/>
        <w:rPr>
          <w:rFonts w:ascii="Times New Roman" w:hAnsi="Times New Roman" w:cs="Times New Roman"/>
          <w:color w:val="000000"/>
          <w:sz w:val="28"/>
          <w:szCs w:val="28"/>
        </w:rPr>
      </w:pPr>
    </w:p>
    <w:p w:rsidR="009D3CAC" w:rsidRDefault="009D3CAC" w:rsidP="009D3CAC">
      <w:pPr>
        <w:spacing w:after="0" w:line="240" w:lineRule="auto"/>
        <w:ind w:firstLine="919"/>
        <w:jc w:val="both"/>
        <w:rPr>
          <w:rFonts w:ascii="Times New Roman" w:hAnsi="Times New Roman" w:cs="Times New Roman"/>
          <w:color w:val="000000"/>
          <w:sz w:val="28"/>
          <w:szCs w:val="28"/>
        </w:rPr>
      </w:pPr>
    </w:p>
    <w:p w:rsidR="009D3CAC" w:rsidRDefault="009D3CAC" w:rsidP="009D3CAC">
      <w:pPr>
        <w:spacing w:after="0" w:line="24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Заклад культури може надавати платні послуги на пільгових умовах, передбачених законодавством (дітям дошкільного віку, учням, студентам, пенсіонерам, інвалідам).</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6" w:name="n51"/>
      <w:bookmarkEnd w:id="6"/>
      <w:r>
        <w:rPr>
          <w:rFonts w:ascii="Times New Roman" w:hAnsi="Times New Roman" w:cs="Times New Roman"/>
          <w:color w:val="000000"/>
          <w:sz w:val="28"/>
          <w:szCs w:val="28"/>
        </w:rPr>
        <w:t>Вартість платних послуг визначається окремо за кожним видом послуг, які надаються закладом культури, і складається з витрат, безпосередньо пов’язаних з їх наданням.</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7" w:name="n52"/>
      <w:bookmarkEnd w:id="7"/>
      <w:r>
        <w:rPr>
          <w:rFonts w:ascii="Times New Roman" w:hAnsi="Times New Roman" w:cs="Times New Roman"/>
          <w:color w:val="000000"/>
          <w:sz w:val="28"/>
          <w:szCs w:val="28"/>
        </w:rPr>
        <w:t>2. Складовими вартості платної послуги є:</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8" w:name="n53"/>
      <w:bookmarkEnd w:id="8"/>
      <w:r>
        <w:rPr>
          <w:rFonts w:ascii="Times New Roman" w:hAnsi="Times New Roman" w:cs="Times New Roman"/>
          <w:color w:val="000000"/>
          <w:sz w:val="28"/>
          <w:szCs w:val="28"/>
        </w:rPr>
        <w:t>витрати на оплату праці працівників, які безпосередньо надають послуги;</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9" w:name="n54"/>
      <w:bookmarkEnd w:id="9"/>
      <w:r>
        <w:rPr>
          <w:rFonts w:ascii="Times New Roman" w:hAnsi="Times New Roman" w:cs="Times New Roman"/>
          <w:color w:val="000000"/>
          <w:sz w:val="28"/>
          <w:szCs w:val="28"/>
        </w:rPr>
        <w:t>нарахування на оплату праці відповідно до законодавства;</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10" w:name="n55"/>
      <w:bookmarkEnd w:id="10"/>
      <w:r>
        <w:rPr>
          <w:rFonts w:ascii="Times New Roman" w:hAnsi="Times New Roman" w:cs="Times New Roman"/>
          <w:color w:val="000000"/>
          <w:sz w:val="28"/>
          <w:szCs w:val="28"/>
        </w:rPr>
        <w:t>безпосередні витрати та оплата послуг інших організацій, товари чи послуги яких використовуються при наданні платних послуг (матеріальні витрати та інші операційні витрати);</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11" w:name="n56"/>
      <w:bookmarkEnd w:id="11"/>
      <w:r>
        <w:rPr>
          <w:rFonts w:ascii="Times New Roman" w:hAnsi="Times New Roman" w:cs="Times New Roman"/>
          <w:color w:val="000000"/>
          <w:sz w:val="28"/>
          <w:szCs w:val="28"/>
        </w:rPr>
        <w:t>капітальні витрати;</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12" w:name="n57"/>
      <w:bookmarkEnd w:id="12"/>
      <w:r>
        <w:rPr>
          <w:rFonts w:ascii="Times New Roman" w:hAnsi="Times New Roman" w:cs="Times New Roman"/>
          <w:color w:val="000000"/>
          <w:sz w:val="28"/>
          <w:szCs w:val="28"/>
        </w:rPr>
        <w:t>індексація заробітної плати, інші витрати відповідно до чинного законодавства.</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13" w:name="n58"/>
      <w:bookmarkEnd w:id="13"/>
      <w:r>
        <w:rPr>
          <w:rFonts w:ascii="Times New Roman" w:hAnsi="Times New Roman" w:cs="Times New Roman"/>
          <w:color w:val="000000"/>
          <w:sz w:val="28"/>
          <w:szCs w:val="28"/>
        </w:rPr>
        <w:t>Вартість платної послуги розраховується на основі економічно обґрунтованих витрат, включно зі сплатою податків, зборів (обов’язкових платежів) відповідно до </w:t>
      </w:r>
      <w:hyperlink r:id="rId7" w:anchor="_blank" w:history="1">
        <w:r>
          <w:rPr>
            <w:rStyle w:val="a5"/>
            <w:rFonts w:ascii="Times New Roman" w:hAnsi="Times New Roman" w:cs="Times New Roman"/>
            <w:color w:val="000080"/>
            <w:sz w:val="28"/>
            <w:szCs w:val="28"/>
          </w:rPr>
          <w:t>Податкового кодексу України</w:t>
        </w:r>
      </w:hyperlink>
      <w:r>
        <w:rPr>
          <w:rFonts w:ascii="Times New Roman" w:hAnsi="Times New Roman" w:cs="Times New Roman"/>
          <w:color w:val="000000"/>
          <w:sz w:val="28"/>
          <w:szCs w:val="28"/>
        </w:rPr>
        <w:t> та з урахуванням положень (стандартів) бухгалтерського обліку і має бути не менше розміру понесених витрат.</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14" w:name="n59"/>
      <w:bookmarkEnd w:id="14"/>
      <w:r>
        <w:rPr>
          <w:rFonts w:ascii="Times New Roman" w:hAnsi="Times New Roman" w:cs="Times New Roman"/>
          <w:color w:val="000000"/>
          <w:sz w:val="28"/>
          <w:szCs w:val="28"/>
        </w:rPr>
        <w:t>Перелік статей калькуляції і склад витрат, що входять до таких калькуляційних статей,  заклад встановлює самостійно та визначає їх в наказі про облікову політику закладу культури.</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15" w:name="n60"/>
      <w:bookmarkEnd w:id="15"/>
      <w:r>
        <w:rPr>
          <w:rFonts w:ascii="Times New Roman" w:hAnsi="Times New Roman" w:cs="Times New Roman"/>
          <w:color w:val="000000"/>
          <w:sz w:val="28"/>
          <w:szCs w:val="28"/>
        </w:rPr>
        <w:t>Розмір плати за той чи інший вид платної послуги визначається, виходячи з розрахунку витрат, пов’язаних з її наданням.</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16" w:name="n61"/>
      <w:bookmarkEnd w:id="16"/>
      <w:r>
        <w:rPr>
          <w:rFonts w:ascii="Times New Roman" w:hAnsi="Times New Roman" w:cs="Times New Roman"/>
          <w:color w:val="000000"/>
          <w:sz w:val="28"/>
          <w:szCs w:val="28"/>
        </w:rPr>
        <w:t>3. Витрати на оплату праці обраховуються за фактично відпрацьований час (виконаний обсяг роботи) відповідно до затверджених в установленому законодавством порядку умов оплати праці працівників закладів культури.</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17" w:name="n62"/>
      <w:bookmarkEnd w:id="17"/>
      <w:r>
        <w:rPr>
          <w:rFonts w:ascii="Times New Roman" w:hAnsi="Times New Roman" w:cs="Times New Roman"/>
          <w:color w:val="000000"/>
          <w:sz w:val="28"/>
          <w:szCs w:val="28"/>
        </w:rPr>
        <w:t>До витрат на оплату праці працівників, які залучені до надання платної послуги, включаються розміри посадових окладів, ставок заробітної плати (у тому числі погодинної оплати), підвищення, доплати, надбавки та інші виплати обов’язкового характеру, визначені відповідними нормативно-правовими актами.</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18" w:name="n63"/>
      <w:bookmarkEnd w:id="18"/>
      <w:r>
        <w:rPr>
          <w:rFonts w:ascii="Times New Roman" w:hAnsi="Times New Roman" w:cs="Times New Roman"/>
          <w:color w:val="000000"/>
          <w:sz w:val="28"/>
          <w:szCs w:val="28"/>
        </w:rPr>
        <w:t>При формуванні витрат на оплату праці можуть враховуватись виплати, що мають заохочувальний характер, у порядку, встановленому законодавством та колективними договорами.</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19" w:name="n64"/>
      <w:bookmarkEnd w:id="19"/>
      <w:r>
        <w:rPr>
          <w:rFonts w:ascii="Times New Roman" w:hAnsi="Times New Roman" w:cs="Times New Roman"/>
          <w:color w:val="000000"/>
          <w:sz w:val="28"/>
          <w:szCs w:val="28"/>
        </w:rPr>
        <w:t>При формуванні витрат на оплату праці враховуються розміри витрат на оплату праці працівників, які не перебувають у штаті, але залучені до надання платної послуги.</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20" w:name="n65"/>
      <w:bookmarkEnd w:id="20"/>
      <w:r>
        <w:rPr>
          <w:rFonts w:ascii="Times New Roman" w:hAnsi="Times New Roman" w:cs="Times New Roman"/>
          <w:color w:val="000000"/>
          <w:sz w:val="28"/>
          <w:szCs w:val="28"/>
        </w:rPr>
        <w:t>Оплата праці працівників, які залучені до надання платної послуги і не перебувають у штаті, здійснюється на підставі договорів цивільно-правового характеру в тих самих розмірах і за тими самими умовами оплати праці, за якими здійснюється оплата праці відповідних штатних працівників.</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21" w:name="n66"/>
      <w:bookmarkEnd w:id="21"/>
    </w:p>
    <w:p w:rsidR="009D3CAC" w:rsidRDefault="009D3CAC" w:rsidP="009D3CAC">
      <w:pPr>
        <w:spacing w:after="0" w:line="240" w:lineRule="auto"/>
        <w:ind w:firstLine="919"/>
        <w:jc w:val="both"/>
        <w:rPr>
          <w:rFonts w:ascii="Times New Roman" w:hAnsi="Times New Roman" w:cs="Times New Roman"/>
          <w:color w:val="000000"/>
          <w:sz w:val="28"/>
          <w:szCs w:val="28"/>
        </w:rPr>
      </w:pPr>
    </w:p>
    <w:p w:rsidR="009D3CAC" w:rsidRDefault="009D3CAC" w:rsidP="009D3CAC">
      <w:pPr>
        <w:spacing w:after="0" w:line="240" w:lineRule="auto"/>
        <w:ind w:firstLine="919"/>
        <w:jc w:val="both"/>
        <w:rPr>
          <w:rFonts w:ascii="Times New Roman" w:hAnsi="Times New Roman" w:cs="Times New Roman"/>
          <w:color w:val="000000"/>
          <w:sz w:val="28"/>
          <w:szCs w:val="28"/>
        </w:rPr>
      </w:pPr>
    </w:p>
    <w:p w:rsidR="009D3CAC" w:rsidRDefault="009D3CAC" w:rsidP="009D3CAC">
      <w:pPr>
        <w:spacing w:after="0" w:line="240" w:lineRule="auto"/>
        <w:ind w:firstLine="919"/>
        <w:jc w:val="both"/>
        <w:rPr>
          <w:rFonts w:ascii="Times New Roman" w:hAnsi="Times New Roman" w:cs="Times New Roman"/>
          <w:color w:val="000000"/>
          <w:sz w:val="28"/>
          <w:szCs w:val="28"/>
        </w:rPr>
      </w:pPr>
    </w:p>
    <w:p w:rsidR="009D3CAC" w:rsidRDefault="009D3CAC" w:rsidP="009D3CAC">
      <w:pPr>
        <w:spacing w:after="0" w:line="240" w:lineRule="auto"/>
        <w:ind w:firstLine="919"/>
        <w:jc w:val="both"/>
        <w:rPr>
          <w:rFonts w:ascii="Times New Roman" w:hAnsi="Times New Roman" w:cs="Times New Roman"/>
          <w:color w:val="000000"/>
          <w:sz w:val="28"/>
          <w:szCs w:val="28"/>
        </w:rPr>
      </w:pPr>
    </w:p>
    <w:p w:rsidR="009D3CAC" w:rsidRDefault="009D3CAC" w:rsidP="009D3CAC">
      <w:pPr>
        <w:spacing w:after="0" w:line="24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У разі залучення до надання платних послуг видатних вітчизняних та іноземних фахівців оплата їхньої праці здійснюється на підставі окремо укладених договорів цивільно-правового характеру.</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22" w:name="n67"/>
      <w:bookmarkEnd w:id="22"/>
      <w:r>
        <w:rPr>
          <w:rFonts w:ascii="Times New Roman" w:hAnsi="Times New Roman" w:cs="Times New Roman"/>
          <w:color w:val="000000"/>
          <w:sz w:val="28"/>
          <w:szCs w:val="28"/>
        </w:rPr>
        <w:t>Оплата праці працівників, залучених відповідно до цивільно-правових договорів до виконання платних послуг, проводиться за фактично виконаний обсяг робіт та період їх виконання, визначений в акті виконаних робіт, згідно з чинним законодавством.</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23" w:name="n68"/>
      <w:bookmarkEnd w:id="23"/>
      <w:r>
        <w:rPr>
          <w:rFonts w:ascii="Times New Roman" w:hAnsi="Times New Roman" w:cs="Times New Roman"/>
          <w:color w:val="000000"/>
          <w:sz w:val="28"/>
          <w:szCs w:val="28"/>
        </w:rPr>
        <w:t>Кількість працівників відповідної кваліфікації, залучених до надання платних послуг, з відповідними розмірами посадових окладів (тарифних ставок, ставок заробітної плати), а також кількість годин їх роботи визначаються, виходячи з необхідності врахування всього обсягу виконуваних робіт, відповідно до затверджених норм навантаження або часу, необхідного для виконання тих чи інших видів робіт.</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24" w:name="n69"/>
      <w:bookmarkEnd w:id="24"/>
      <w:r>
        <w:rPr>
          <w:rFonts w:ascii="Times New Roman" w:hAnsi="Times New Roman" w:cs="Times New Roman"/>
          <w:color w:val="000000"/>
          <w:sz w:val="28"/>
          <w:szCs w:val="28"/>
        </w:rPr>
        <w:t>За відсутності затверджених норм зазначені показники визначаються розрахунково. Ці показники затверджуються наказом керівника закладу культури.</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25" w:name="n70"/>
      <w:bookmarkEnd w:id="25"/>
      <w:r>
        <w:rPr>
          <w:rFonts w:ascii="Times New Roman" w:hAnsi="Times New Roman" w:cs="Times New Roman"/>
          <w:color w:val="000000"/>
          <w:sz w:val="28"/>
          <w:szCs w:val="28"/>
        </w:rPr>
        <w:t>Кількість працівників, які залучаються до надання платної послуги, визначається, виходячи з необхідності врахування всіх функцій і видів робіт, які безпосередньо пов'язані з організацією надання кожної конкретної платної послуги замовникам, у тому числі функцій із забезпечення діяльності закладу культури в цілому, виконуваних працівниками автотранспортних підрозділів, планових та бухгалтерських служб тощо. Для цього можуть використовуватись затверджені у встановленому порядку штатні нормативи, встановлені для установ та закладів, що функціонують у відповідній сфері діяльності або штатні розписи закладів культури, затверджені установою вищого рівня у встановленому законодавством порядку.</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26" w:name="n71"/>
      <w:bookmarkEnd w:id="26"/>
      <w:r>
        <w:rPr>
          <w:rFonts w:ascii="Times New Roman" w:hAnsi="Times New Roman" w:cs="Times New Roman"/>
          <w:color w:val="000000"/>
          <w:sz w:val="28"/>
          <w:szCs w:val="28"/>
        </w:rPr>
        <w:t>4. Нарахування на оплату праці єдиного внеску на загальнообов’язкове державне соціальне страхування здійснюється у розмірах, передбачених чинним законодавством.</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27" w:name="n72"/>
      <w:bookmarkEnd w:id="27"/>
      <w:r>
        <w:rPr>
          <w:rFonts w:ascii="Times New Roman" w:hAnsi="Times New Roman" w:cs="Times New Roman"/>
          <w:color w:val="000000"/>
          <w:sz w:val="28"/>
          <w:szCs w:val="28"/>
        </w:rPr>
        <w:t>5. До безпосередніх витрат та оплати послуг інших організацій, товари чи послуги яких використовуються при наданні платних послуг, належать: матеріальні витрати, що здійснюються при наданні платних послуг замовникам, у тому числі на придбання сировини, матеріалів, інвентарю, інструментів, запасних частин, медикаментів, витратних матеріалів до комп'ютерної та оргтехніки, канцелярських товарів, бланків та іншої документації, що використовуються при наданні платної послуги, паливно-мастильних матеріалів, хімікатів, білизни, комунальних послуг та енергоносіїв, захисних пристроїв; спецодягу, обмундирування та фурнітури до нього, харчування у випадках, передбачених законодавством, проведення поточного ремонту, технічного огляду і технічного обслуговування необоротних матеріальних активів, що використовуються для надання послуг; витрати на службові відрядження, пов'язані з наданням платних послуг; оплата послуг зв'язку, засобів сигналізації.</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28" w:name="n73"/>
      <w:bookmarkEnd w:id="28"/>
    </w:p>
    <w:p w:rsidR="009D3CAC" w:rsidRDefault="009D3CAC" w:rsidP="009D3CAC">
      <w:pPr>
        <w:spacing w:after="0" w:line="240" w:lineRule="auto"/>
        <w:ind w:firstLine="919"/>
        <w:jc w:val="both"/>
        <w:rPr>
          <w:rFonts w:ascii="Times New Roman" w:hAnsi="Times New Roman" w:cs="Times New Roman"/>
          <w:color w:val="000000"/>
          <w:sz w:val="28"/>
          <w:szCs w:val="28"/>
        </w:rPr>
      </w:pPr>
    </w:p>
    <w:p w:rsidR="009D3CAC" w:rsidRDefault="009D3CAC" w:rsidP="009D3CAC">
      <w:pPr>
        <w:spacing w:after="0" w:line="240" w:lineRule="auto"/>
        <w:ind w:firstLine="919"/>
        <w:jc w:val="both"/>
        <w:rPr>
          <w:rFonts w:ascii="Times New Roman" w:hAnsi="Times New Roman" w:cs="Times New Roman"/>
          <w:color w:val="000000"/>
          <w:sz w:val="28"/>
          <w:szCs w:val="28"/>
        </w:rPr>
      </w:pPr>
    </w:p>
    <w:p w:rsidR="009D3CAC" w:rsidRDefault="009D3CAC" w:rsidP="009D3CAC">
      <w:pPr>
        <w:spacing w:after="0" w:line="240" w:lineRule="auto"/>
        <w:ind w:firstLine="919"/>
        <w:jc w:val="both"/>
        <w:rPr>
          <w:rFonts w:ascii="Times New Roman" w:hAnsi="Times New Roman" w:cs="Times New Roman"/>
          <w:color w:val="000000"/>
          <w:sz w:val="28"/>
          <w:szCs w:val="28"/>
        </w:rPr>
      </w:pPr>
    </w:p>
    <w:p w:rsidR="009D3CAC" w:rsidRDefault="009D3CAC" w:rsidP="009D3CAC">
      <w:pPr>
        <w:spacing w:after="0" w:line="240" w:lineRule="auto"/>
        <w:ind w:firstLine="919"/>
        <w:jc w:val="both"/>
        <w:rPr>
          <w:rFonts w:ascii="Times New Roman" w:hAnsi="Times New Roman" w:cs="Times New Roman"/>
          <w:color w:val="000000"/>
          <w:sz w:val="28"/>
          <w:szCs w:val="28"/>
        </w:rPr>
      </w:pPr>
    </w:p>
    <w:p w:rsidR="009D3CAC" w:rsidRDefault="009D3CAC" w:rsidP="009D3CAC">
      <w:pPr>
        <w:spacing w:after="0" w:line="240" w:lineRule="auto"/>
        <w:ind w:firstLine="919"/>
        <w:jc w:val="both"/>
        <w:rPr>
          <w:rFonts w:ascii="Times New Roman" w:hAnsi="Times New Roman" w:cs="Times New Roman"/>
          <w:color w:val="000000"/>
          <w:sz w:val="28"/>
          <w:szCs w:val="28"/>
        </w:rPr>
      </w:pPr>
    </w:p>
    <w:p w:rsidR="009D3CAC" w:rsidRDefault="009D3CAC" w:rsidP="009D3CAC">
      <w:pPr>
        <w:spacing w:after="0" w:line="24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Витрати на паливно-мастильні матеріали, що використовуються під час надання послуг, розраховуються, виходячи із допустимих мір споживання палива в певних умовах експлуатації автомобілів, їх технічних характеристик, </w:t>
      </w:r>
    </w:p>
    <w:p w:rsidR="009D3CAC" w:rsidRDefault="009D3CAC" w:rsidP="009D3CA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тривалості їх роботи, та відповідно до Норм витрат палива і мастильних матеріалів на автомобільному транспорті, затверджених наказом Міністерства транспорту України від 10 лютого 1998 року № 43.</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29" w:name="n74"/>
      <w:bookmarkEnd w:id="29"/>
      <w:r>
        <w:rPr>
          <w:rFonts w:ascii="Times New Roman" w:hAnsi="Times New Roman" w:cs="Times New Roman"/>
          <w:color w:val="000000"/>
          <w:sz w:val="28"/>
          <w:szCs w:val="28"/>
        </w:rPr>
        <w:t>Витрати на оплату послуг сторонніх юридичних та фізичних осіб, що залучаються закладами культури для надання замовникам послуг на належному рівні, включають оплату виконання обов'язкових послуг (робіт), які не можуть бути надані (виконані) працівниками закладів культури і можуть бути надані (виконані) фахівцями інших суб'єктів господарювання.</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30" w:name="n75"/>
      <w:bookmarkEnd w:id="30"/>
      <w:r>
        <w:rPr>
          <w:rFonts w:ascii="Times New Roman" w:hAnsi="Times New Roman" w:cs="Times New Roman"/>
          <w:color w:val="000000"/>
          <w:sz w:val="28"/>
          <w:szCs w:val="28"/>
        </w:rPr>
        <w:t>Це, зокрема, оплата банківських послуг (у тому числі за готівкове обслуговування), ветеринарних послуг, послуг з охорони, встановлення пожежної та охоронної сигналізації, юридичних та інформаційних послуг, послуг з оренди, встановлення лічильників і спеціального обладнання та їх повірки (перевірки), гарантійного та післягарантійного обслуговування, поточного ремонту, що здійснюються залученими юридичними особами, установлення та подальшого супроводження програмного забезпечення, послуг зв'язку (у тому числі мобільного), послуг інтернет-провайдерів та інших видів послуг, що надаються сторонніми особами для забезпечення виконання статутних завдань.</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31" w:name="n76"/>
      <w:bookmarkEnd w:id="31"/>
      <w:r>
        <w:rPr>
          <w:rFonts w:ascii="Times New Roman" w:hAnsi="Times New Roman" w:cs="Times New Roman"/>
          <w:color w:val="000000"/>
          <w:sz w:val="28"/>
          <w:szCs w:val="28"/>
        </w:rPr>
        <w:t>До витрат також включаються відрахування, які обчислюються від загального розміру витрат на оплату праці і які не включаються до нарахувань на оплату праці (зокрема відрахування профспілковим організаціям), плата за отримання ліцензій, дозволів, отримання яких є необхідною умовою для надання замовникам того чи іншого виду платних послуг, витрати на обов'язковий медичний огляд працівників (у випадках, передбачених законодавством), заходи з охорони праці та безпеки, охорони навколишнього природного середовища, обов’язкове страхування транспортних засобів, що здійснюються при наданні платних послуг.</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32" w:name="n77"/>
      <w:bookmarkEnd w:id="32"/>
      <w:r>
        <w:rPr>
          <w:rFonts w:ascii="Times New Roman" w:hAnsi="Times New Roman" w:cs="Times New Roman"/>
          <w:color w:val="000000"/>
          <w:sz w:val="28"/>
          <w:szCs w:val="28"/>
        </w:rPr>
        <w:t>Вартість витрат та оплата послуг інших організацій вираховуються на основі встановлених чинними нормативно-правовими актами ставок орендної плати, строку надання тієї чи іншої платної послуги, площ, що використовуються для її надання; інших видатків, що необхідні для надання замовлених послуг, норм витрат та тарифів відповідно до затверджених в установленому порядку нормативів, порядку розрахунку за комунальні послуги та спожиті енергоносії (за опалювальний сезон або рівномірно протягом року).</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33" w:name="n78"/>
      <w:bookmarkEnd w:id="33"/>
      <w:r>
        <w:rPr>
          <w:rFonts w:ascii="Times New Roman" w:hAnsi="Times New Roman" w:cs="Times New Roman"/>
          <w:color w:val="000000"/>
          <w:sz w:val="28"/>
          <w:szCs w:val="28"/>
        </w:rPr>
        <w:t>У тих випадках, коли прямий розрахунок вартості безпосередніх витрат та оплати послуг інших організацій здійснити неможливо, їх вартість визначається, виходячи з фактичних витрат на одиницю наданої аналогічної послуги, що склались у закладі культури за минулий звітний період, з урахуванням індексу інфляції.</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34" w:name="n79"/>
      <w:bookmarkEnd w:id="34"/>
    </w:p>
    <w:p w:rsidR="009D3CAC" w:rsidRDefault="009D3CAC" w:rsidP="009D3CAC">
      <w:pPr>
        <w:spacing w:after="0" w:line="240" w:lineRule="auto"/>
        <w:ind w:firstLine="919"/>
        <w:jc w:val="both"/>
        <w:rPr>
          <w:rFonts w:ascii="Times New Roman" w:hAnsi="Times New Roman" w:cs="Times New Roman"/>
          <w:color w:val="000000"/>
          <w:sz w:val="28"/>
          <w:szCs w:val="28"/>
        </w:rPr>
      </w:pPr>
    </w:p>
    <w:p w:rsidR="009D3CAC" w:rsidRDefault="009D3CAC" w:rsidP="009D3CAC">
      <w:pPr>
        <w:spacing w:after="0" w:line="240" w:lineRule="auto"/>
        <w:ind w:firstLine="919"/>
        <w:jc w:val="both"/>
        <w:rPr>
          <w:rFonts w:ascii="Times New Roman" w:hAnsi="Times New Roman" w:cs="Times New Roman"/>
          <w:color w:val="000000"/>
          <w:sz w:val="28"/>
          <w:szCs w:val="28"/>
        </w:rPr>
      </w:pPr>
    </w:p>
    <w:p w:rsidR="009D3CAC" w:rsidRDefault="009D3CAC" w:rsidP="009D3CAC">
      <w:pPr>
        <w:spacing w:after="0" w:line="240" w:lineRule="auto"/>
        <w:ind w:firstLine="919"/>
        <w:jc w:val="both"/>
        <w:rPr>
          <w:rFonts w:ascii="Times New Roman" w:hAnsi="Times New Roman" w:cs="Times New Roman"/>
          <w:color w:val="000000"/>
          <w:sz w:val="28"/>
          <w:szCs w:val="28"/>
        </w:rPr>
      </w:pPr>
    </w:p>
    <w:p w:rsidR="009D3CAC" w:rsidRDefault="009D3CAC" w:rsidP="009D3CAC">
      <w:pPr>
        <w:spacing w:after="0" w:line="240" w:lineRule="auto"/>
        <w:ind w:firstLine="919"/>
        <w:jc w:val="both"/>
        <w:rPr>
          <w:rFonts w:ascii="Times New Roman" w:hAnsi="Times New Roman" w:cs="Times New Roman"/>
          <w:color w:val="000000"/>
          <w:sz w:val="28"/>
          <w:szCs w:val="28"/>
        </w:rPr>
      </w:pPr>
    </w:p>
    <w:p w:rsidR="009D3CAC" w:rsidRDefault="009D3CAC" w:rsidP="009D3CAC">
      <w:pPr>
        <w:spacing w:after="0" w:line="240" w:lineRule="auto"/>
        <w:ind w:firstLine="919"/>
        <w:jc w:val="both"/>
        <w:rPr>
          <w:rFonts w:ascii="Times New Roman" w:hAnsi="Times New Roman" w:cs="Times New Roman"/>
          <w:color w:val="000000"/>
          <w:sz w:val="28"/>
          <w:szCs w:val="28"/>
        </w:rPr>
      </w:pPr>
    </w:p>
    <w:p w:rsidR="009D3CAC" w:rsidRDefault="009D3CAC" w:rsidP="009D3CAC">
      <w:pPr>
        <w:spacing w:after="0" w:line="24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6. До капітальних витрат на придбання (створення) необоротних активів включаються витрати на забезпечення надання закладами культури платних послуг, а саме:</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35" w:name="n80"/>
      <w:bookmarkEnd w:id="35"/>
      <w:r>
        <w:rPr>
          <w:rFonts w:ascii="Times New Roman" w:hAnsi="Times New Roman" w:cs="Times New Roman"/>
          <w:color w:val="000000"/>
          <w:sz w:val="28"/>
          <w:szCs w:val="28"/>
        </w:rPr>
        <w:t>придбання або створення основних засобів, зокрема виробничого обладнання, приладів, механізмів, споруд, придбання літератури, оновлення бібліотечних фондів;</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36" w:name="n81"/>
      <w:bookmarkEnd w:id="36"/>
      <w:r>
        <w:rPr>
          <w:rFonts w:ascii="Times New Roman" w:hAnsi="Times New Roman" w:cs="Times New Roman"/>
          <w:color w:val="000000"/>
          <w:sz w:val="28"/>
          <w:szCs w:val="28"/>
        </w:rPr>
        <w:t>ремонт, реконструкція та реставрація приміщень, будівель, споруд, що використовуються у закладах культури (у тому числі придбання будівельних матеріалів, виготовлення проектно-кошторисної документації);</w:t>
      </w:r>
    </w:p>
    <w:p w:rsidR="009D3CAC" w:rsidRDefault="009D3CAC" w:rsidP="009D3CAC">
      <w:pPr>
        <w:spacing w:after="0" w:line="240" w:lineRule="auto"/>
        <w:ind w:firstLine="919"/>
        <w:jc w:val="both"/>
        <w:rPr>
          <w:rFonts w:ascii="Times New Roman" w:hAnsi="Times New Roman" w:cs="Times New Roman"/>
          <w:color w:val="000000"/>
          <w:sz w:val="28"/>
          <w:szCs w:val="28"/>
        </w:rPr>
      </w:pPr>
      <w:bookmarkStart w:id="37" w:name="n82"/>
      <w:bookmarkEnd w:id="37"/>
      <w:r>
        <w:rPr>
          <w:rFonts w:ascii="Times New Roman" w:hAnsi="Times New Roman" w:cs="Times New Roman"/>
          <w:color w:val="000000"/>
          <w:sz w:val="28"/>
          <w:szCs w:val="28"/>
        </w:rPr>
        <w:t>придбання програмного забезпечення (у тому числі з передачею прав на користування), авторських та суміжних прав.</w:t>
      </w:r>
    </w:p>
    <w:p w:rsidR="009D3CAC" w:rsidRDefault="009D3CAC" w:rsidP="009D3CAC">
      <w:pPr>
        <w:spacing w:after="0" w:line="24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Капітальні витрати враховуються у розмірі до 10 відсотків у межах вартості платної послуги, встановленої відповідно до цього Порядку, з урахуванням положень цього розділу.</w:t>
      </w:r>
    </w:p>
    <w:p w:rsidR="009D3CAC" w:rsidRDefault="009D3CAC" w:rsidP="009D3C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4. Планування та використання коштів, отриманих від надання платних послуг</w:t>
      </w:r>
    </w:p>
    <w:p w:rsidR="009D3CAC" w:rsidRDefault="009D3CAC" w:rsidP="009D3CAC">
      <w:pPr>
        <w:spacing w:after="0" w:line="240" w:lineRule="auto"/>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r>
        <w:rPr>
          <w:rFonts w:ascii="Times New Roman" w:hAnsi="Times New Roman" w:cs="Times New Roman"/>
          <w:color w:val="000000"/>
          <w:sz w:val="28"/>
          <w:szCs w:val="28"/>
        </w:rPr>
        <w:t>Кошти, що надійшли від надання платних послуг, зараховуються на:</w:t>
      </w:r>
    </w:p>
    <w:p w:rsidR="009D3CAC" w:rsidRDefault="009D3CAC" w:rsidP="009D3CAC">
      <w:pPr>
        <w:spacing w:after="0" w:line="240" w:lineRule="auto"/>
        <w:jc w:val="both"/>
        <w:rPr>
          <w:rFonts w:ascii="Times New Roman" w:hAnsi="Times New Roman" w:cs="Times New Roman"/>
          <w:color w:val="000000"/>
          <w:sz w:val="28"/>
          <w:szCs w:val="28"/>
        </w:rPr>
      </w:pPr>
      <w:bookmarkStart w:id="38" w:name="n411"/>
      <w:bookmarkEnd w:id="38"/>
      <w:r>
        <w:rPr>
          <w:rFonts w:ascii="Times New Roman" w:hAnsi="Times New Roman" w:cs="Times New Roman"/>
          <w:color w:val="000000"/>
          <w:sz w:val="28"/>
          <w:szCs w:val="28"/>
        </w:rPr>
        <w:t>спеціальні реєстраційні рахунки, призначені для зарахування до спеціального фонду відповідних бюджетів власних надходжень бюджетних установ, відкриті в органах Казначейства закладам культури, які є розпорядниками коштів місцевого бюджету, та використовуються відповідно до бюджетного законодавства;</w:t>
      </w:r>
    </w:p>
    <w:p w:rsidR="009D3CAC" w:rsidRDefault="009D3CAC" w:rsidP="009D3CAC">
      <w:pPr>
        <w:spacing w:after="0" w:line="24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Матеріальні цінності, майно закладу культури, придбане або створене за рахунок коштів, отриманих від платних послуг, належать закладу культури на правах, визначених чинним законодавством, та використовуються ним для виконання своїх цілей і завдань, визначених статутами (положеннями).</w:t>
      </w:r>
    </w:p>
    <w:p w:rsidR="009D3CAC" w:rsidRDefault="009D3CAC" w:rsidP="009D3CAC">
      <w:pPr>
        <w:spacing w:after="0" w:line="240" w:lineRule="auto"/>
        <w:ind w:firstLine="919"/>
        <w:jc w:val="both"/>
        <w:rPr>
          <w:rFonts w:ascii="Times New Roman" w:hAnsi="Times New Roman" w:cs="Times New Roman"/>
          <w:color w:val="000000"/>
          <w:sz w:val="28"/>
          <w:szCs w:val="28"/>
        </w:rPr>
      </w:pPr>
      <w:r>
        <w:rPr>
          <w:rFonts w:ascii="Times New Roman" w:hAnsi="Times New Roman" w:cs="Times New Roman"/>
          <w:color w:val="000000"/>
          <w:sz w:val="28"/>
          <w:szCs w:val="28"/>
        </w:rPr>
        <w:t>Планування витрат закладу культури за рахунок доходів, одержаних від надання платних послуг, здійснюється окремо за кожним видом послуг відповідно до </w:t>
      </w:r>
      <w:hyperlink r:id="rId8" w:anchor="_blank" w:history="1">
        <w:r>
          <w:rPr>
            <w:rStyle w:val="a5"/>
            <w:rFonts w:ascii="Times New Roman" w:hAnsi="Times New Roman" w:cs="Times New Roman"/>
            <w:color w:val="000080"/>
            <w:sz w:val="28"/>
            <w:szCs w:val="28"/>
          </w:rPr>
          <w:t>Переліку</w:t>
        </w:r>
      </w:hyperlink>
      <w:r>
        <w:rPr>
          <w:rFonts w:ascii="Times New Roman" w:hAnsi="Times New Roman" w:cs="Times New Roman"/>
          <w:color w:val="000000"/>
          <w:sz w:val="28"/>
          <w:szCs w:val="28"/>
          <w:u w:val="single"/>
        </w:rPr>
        <w:t>, </w:t>
      </w:r>
      <w:hyperlink r:id="rId9" w:anchor="_blank" w:history="1">
        <w:r>
          <w:rPr>
            <w:rStyle w:val="a5"/>
            <w:rFonts w:ascii="Times New Roman" w:hAnsi="Times New Roman" w:cs="Times New Roman"/>
            <w:color w:val="000080"/>
            <w:sz w:val="28"/>
            <w:szCs w:val="28"/>
          </w:rPr>
          <w:t>Бюджетного кодексу України</w:t>
        </w:r>
      </w:hyperlink>
      <w:r>
        <w:rPr>
          <w:rFonts w:ascii="Times New Roman" w:hAnsi="Times New Roman" w:cs="Times New Roman"/>
          <w:color w:val="000000"/>
          <w:sz w:val="28"/>
          <w:szCs w:val="28"/>
          <w:u w:val="single"/>
        </w:rPr>
        <w:t>,</w:t>
      </w:r>
      <w:r>
        <w:rPr>
          <w:rFonts w:ascii="Times New Roman" w:hAnsi="Times New Roman" w:cs="Times New Roman"/>
          <w:color w:val="000000"/>
          <w:sz w:val="28"/>
          <w:szCs w:val="28"/>
        </w:rPr>
        <w:t xml:space="preserve"> відповідних постанов Кабінету Міністрів України з питань складання, розгляду, затвердження та основних вимог до виконання кошторисів бюджетних установ, нормативно-правових актів з питань складання, затвердження та виконання фінансових планів.</w:t>
      </w:r>
    </w:p>
    <w:p w:rsidR="009D3CAC" w:rsidRDefault="009D3CAC" w:rsidP="009D3CAC">
      <w:pPr>
        <w:spacing w:line="240" w:lineRule="auto"/>
        <w:rPr>
          <w:rFonts w:ascii="Times New Roman" w:hAnsi="Times New Roman" w:cs="Times New Roman"/>
          <w:sz w:val="28"/>
          <w:szCs w:val="28"/>
        </w:rPr>
      </w:pPr>
    </w:p>
    <w:p w:rsidR="009D3CAC" w:rsidRDefault="009D3CAC" w:rsidP="009D3CAC">
      <w:pPr>
        <w:spacing w:after="150" w:line="240" w:lineRule="auto"/>
        <w:jc w:val="both"/>
        <w:rPr>
          <w:rFonts w:ascii="Times New Roman" w:hAnsi="Times New Roman" w:cs="Times New Roman"/>
          <w:color w:val="000000"/>
          <w:sz w:val="28"/>
          <w:szCs w:val="28"/>
        </w:rPr>
      </w:pPr>
    </w:p>
    <w:p w:rsidR="009D3CAC" w:rsidRDefault="009D3CAC" w:rsidP="009D3CAC">
      <w:pPr>
        <w:spacing w:after="150" w:line="240" w:lineRule="auto"/>
        <w:ind w:firstLine="450"/>
        <w:jc w:val="both"/>
        <w:rPr>
          <w:rFonts w:ascii="Times New Roman" w:hAnsi="Times New Roman" w:cs="Times New Roman"/>
          <w:b/>
          <w:bCs/>
          <w:color w:val="000000"/>
          <w:sz w:val="28"/>
          <w:szCs w:val="28"/>
        </w:rPr>
      </w:pPr>
    </w:p>
    <w:p w:rsidR="009D3CAC" w:rsidRDefault="009D3CAC" w:rsidP="009D3CAC">
      <w:pPr>
        <w:spacing w:line="240" w:lineRule="auto"/>
        <w:rPr>
          <w:rFonts w:ascii="Times New Roman" w:hAnsi="Times New Roman" w:cs="Times New Roman"/>
          <w:sz w:val="28"/>
          <w:szCs w:val="28"/>
        </w:rPr>
      </w:pPr>
    </w:p>
    <w:p w:rsidR="009D3CAC" w:rsidRDefault="009D3CAC" w:rsidP="009D3CAC">
      <w:pPr>
        <w:spacing w:line="240" w:lineRule="auto"/>
        <w:rPr>
          <w:rFonts w:ascii="Times New Roman" w:hAnsi="Times New Roman" w:cs="Times New Roman"/>
          <w:sz w:val="28"/>
          <w:szCs w:val="28"/>
        </w:rPr>
      </w:pPr>
    </w:p>
    <w:p w:rsidR="009D3CAC" w:rsidRDefault="009D3CAC" w:rsidP="009D3CAC">
      <w:pPr>
        <w:spacing w:line="240" w:lineRule="auto"/>
        <w:rPr>
          <w:rFonts w:ascii="Times New Roman" w:hAnsi="Times New Roman" w:cs="Times New Roman"/>
          <w:sz w:val="28"/>
          <w:szCs w:val="28"/>
        </w:rPr>
      </w:pPr>
    </w:p>
    <w:p w:rsidR="009D3CAC" w:rsidRDefault="009D3CAC" w:rsidP="009D3CAC">
      <w:pPr>
        <w:spacing w:line="240" w:lineRule="auto"/>
        <w:rPr>
          <w:rFonts w:ascii="Times New Roman" w:hAnsi="Times New Roman" w:cs="Times New Roman"/>
          <w:sz w:val="28"/>
          <w:szCs w:val="28"/>
        </w:rPr>
      </w:pPr>
    </w:p>
    <w:p w:rsidR="009D3CAC" w:rsidRDefault="009D3CAC" w:rsidP="009D3CAC">
      <w:pPr>
        <w:spacing w:line="240" w:lineRule="auto"/>
        <w:rPr>
          <w:rFonts w:ascii="Times New Roman" w:hAnsi="Times New Roman" w:cs="Times New Roman"/>
          <w:sz w:val="28"/>
          <w:szCs w:val="28"/>
        </w:rPr>
      </w:pPr>
    </w:p>
    <w:p w:rsidR="009D3CAC" w:rsidRDefault="009D3CAC" w:rsidP="009D3CAC">
      <w:pPr>
        <w:spacing w:line="240" w:lineRule="auto"/>
        <w:rPr>
          <w:rFonts w:ascii="Times New Roman" w:hAnsi="Times New Roman" w:cs="Times New Roman"/>
          <w:sz w:val="28"/>
          <w:szCs w:val="28"/>
        </w:rPr>
      </w:pPr>
    </w:p>
    <w:p w:rsidR="009D3CAC" w:rsidRDefault="009D3CAC" w:rsidP="009D3CAC">
      <w:pPr>
        <w:spacing w:line="240" w:lineRule="auto"/>
        <w:rPr>
          <w:rFonts w:ascii="Times New Roman" w:hAnsi="Times New Roman" w:cs="Times New Roman"/>
          <w:sz w:val="28"/>
          <w:szCs w:val="28"/>
        </w:rPr>
      </w:pPr>
    </w:p>
    <w:p w:rsidR="009D3CAC" w:rsidRDefault="009D3CAC" w:rsidP="009D3CAC">
      <w:pPr>
        <w:spacing w:after="0" w:line="240" w:lineRule="auto"/>
        <w:rPr>
          <w:rFonts w:ascii="Times New Roman" w:hAnsi="Times New Roman" w:cs="Times New Roman"/>
          <w:sz w:val="28"/>
          <w:szCs w:val="28"/>
        </w:rPr>
      </w:pPr>
    </w:p>
    <w:p w:rsidR="009D3CAC" w:rsidRDefault="009D3CAC" w:rsidP="009D3CAC">
      <w:pPr>
        <w:spacing w:after="0" w:line="240" w:lineRule="auto"/>
      </w:pPr>
      <w:r>
        <w:rPr>
          <w:rFonts w:ascii="Times New Roman" w:hAnsi="Times New Roman" w:cs="Times New Roman"/>
          <w:sz w:val="28"/>
          <w:szCs w:val="28"/>
        </w:rPr>
        <w:t xml:space="preserve">                                                                                             </w:t>
      </w:r>
      <w:r>
        <w:rPr>
          <w:rFonts w:ascii="Times New Roman" w:hAnsi="Times New Roman" w:cs="Times New Roman"/>
          <w:sz w:val="24"/>
          <w:szCs w:val="24"/>
          <w:lang w:eastAsia="ru-RU"/>
        </w:rPr>
        <w:t>Додаток 1</w:t>
      </w:r>
    </w:p>
    <w:p w:rsidR="009D3CAC" w:rsidRDefault="009D3CAC" w:rsidP="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  рішення сільської ради</w:t>
      </w:r>
    </w:p>
    <w:p w:rsidR="009D3CAC" w:rsidRDefault="009D3CAC" w:rsidP="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від 22.05.2019 року №</w:t>
      </w:r>
      <w:r w:rsidR="008F1DE9">
        <w:rPr>
          <w:rFonts w:ascii="Times New Roman" w:hAnsi="Times New Roman" w:cs="Times New Roman"/>
          <w:sz w:val="24"/>
          <w:szCs w:val="24"/>
          <w:lang w:eastAsia="ru-RU"/>
        </w:rPr>
        <w:t>43/8</w:t>
      </w:r>
    </w:p>
    <w:p w:rsidR="009D3CAC" w:rsidRDefault="009D3CAC" w:rsidP="009D3CAC">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Перелік платних послуг, що надаються комунальним закладом</w:t>
      </w:r>
    </w:p>
    <w:p w:rsidR="009D3CAC" w:rsidRDefault="009D3CAC" w:rsidP="009D3CAC">
      <w:pPr>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«Центр культури, дозвілля, спорту та туризму Смідинської сільської ради».</w:t>
      </w:r>
    </w:p>
    <w:p w:rsidR="009D3CAC" w:rsidRDefault="009D3CAC" w:rsidP="009D3CAC">
      <w:pPr>
        <w:spacing w:after="0"/>
        <w:ind w:firstLine="45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w:t>
      </w:r>
      <w:r>
        <w:rPr>
          <w:rFonts w:ascii="Times New Roman" w:hAnsi="Times New Roman" w:cs="Times New Roman"/>
          <w:bCs/>
          <w:color w:val="000000"/>
          <w:sz w:val="28"/>
          <w:szCs w:val="28"/>
        </w:rPr>
        <w:tab/>
        <w:t>Ціна квитка на дискотеку (вечір відпочинку)</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w:t>
      </w:r>
      <w:r>
        <w:rPr>
          <w:rFonts w:ascii="Times New Roman" w:hAnsi="Times New Roman" w:cs="Times New Roman"/>
          <w:bCs/>
          <w:color w:val="000000"/>
          <w:sz w:val="28"/>
          <w:szCs w:val="28"/>
        </w:rPr>
        <w:tab/>
        <w:t xml:space="preserve">Ціна квитка на спортивно-розважальні,  оздоровчі,  обрядові заходи, вистави, концерти художньої самодіяльності, концерти-презентації,  виступи оркестрів </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w:t>
      </w:r>
      <w:r>
        <w:rPr>
          <w:rFonts w:ascii="Times New Roman" w:hAnsi="Times New Roman" w:cs="Times New Roman"/>
          <w:bCs/>
          <w:color w:val="000000"/>
          <w:sz w:val="28"/>
          <w:szCs w:val="28"/>
        </w:rPr>
        <w:tab/>
        <w:t xml:space="preserve">Демонстрація відео- і кінофільмів, показ слайд-фільмів і кіно програм- ціна квитка </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Pr>
          <w:rFonts w:ascii="Times New Roman" w:hAnsi="Times New Roman" w:cs="Times New Roman"/>
          <w:bCs/>
          <w:color w:val="000000"/>
          <w:sz w:val="28"/>
          <w:szCs w:val="28"/>
        </w:rPr>
        <w:tab/>
        <w:t xml:space="preserve">Ціна за організацію і проведення виїзних концертно-видовищних заходів колективами Комунального закладу «Центр культури, дозвілля, спорту та туризму Смідинської сільської ради» </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Pr>
          <w:rFonts w:ascii="Times New Roman" w:hAnsi="Times New Roman" w:cs="Times New Roman"/>
          <w:bCs/>
          <w:color w:val="000000"/>
          <w:sz w:val="28"/>
          <w:szCs w:val="28"/>
        </w:rPr>
        <w:tab/>
        <w:t>Розроблення сценаріїв, постановочна робота, проведення заходів за заявками підприємств, установ і організацій.</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w:t>
      </w:r>
      <w:r>
        <w:rPr>
          <w:rFonts w:ascii="Times New Roman" w:hAnsi="Times New Roman" w:cs="Times New Roman"/>
          <w:bCs/>
          <w:color w:val="000000"/>
          <w:sz w:val="28"/>
          <w:szCs w:val="28"/>
        </w:rPr>
        <w:tab/>
        <w:t>Послуги з організації та проведення культурно-масових заходів, майстер-класів, концертів, фестивалів, виставок і вистав</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7.</w:t>
      </w:r>
      <w:r>
        <w:rPr>
          <w:rFonts w:ascii="Times New Roman" w:hAnsi="Times New Roman" w:cs="Times New Roman"/>
          <w:bCs/>
          <w:color w:val="000000"/>
          <w:sz w:val="28"/>
          <w:szCs w:val="28"/>
        </w:rPr>
        <w:tab/>
        <w:t>Надання в оренду концертних залів, коли це не перешкоджає провадженню закладом діяльності у сфері культури</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8.</w:t>
      </w:r>
      <w:r>
        <w:rPr>
          <w:rFonts w:ascii="Times New Roman" w:hAnsi="Times New Roman" w:cs="Times New Roman"/>
          <w:bCs/>
          <w:color w:val="000000"/>
          <w:sz w:val="28"/>
          <w:szCs w:val="28"/>
        </w:rPr>
        <w:tab/>
        <w:t>Прокат музичних інструментів, культурно-спортивного і туристичного інвентарю, сценічних костюмів, взуття, театрального реквізиту.</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9.</w:t>
      </w:r>
      <w:r>
        <w:rPr>
          <w:rFonts w:ascii="Times New Roman" w:hAnsi="Times New Roman" w:cs="Times New Roman"/>
          <w:bCs/>
          <w:color w:val="000000"/>
          <w:sz w:val="28"/>
          <w:szCs w:val="28"/>
        </w:rPr>
        <w:tab/>
        <w:t xml:space="preserve"> Надання послуг з оренди обладнання, майна, інструментів, що належать закладам культури.</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10.</w:t>
      </w:r>
      <w:r>
        <w:rPr>
          <w:rFonts w:ascii="Times New Roman" w:hAnsi="Times New Roman" w:cs="Times New Roman"/>
          <w:bCs/>
          <w:color w:val="000000"/>
          <w:sz w:val="28"/>
          <w:szCs w:val="28"/>
        </w:rPr>
        <w:tab/>
        <w:t xml:space="preserve"> Проведення фото-, відео- і кінозйомок приміщень та інтер’єрів бібліотек, музеїв та заповідників, територій та об’єктів музейних закладів, окремих експонатів, експозицій, окремих сторінок документів з бібліотечних, музейних та архівних фондів, а також у приміщеннях та на території закладів культури за заявками юридичних та фізичних осіб.</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w:t>
      </w:r>
      <w:r>
        <w:rPr>
          <w:rFonts w:ascii="Times New Roman" w:hAnsi="Times New Roman" w:cs="Times New Roman"/>
          <w:bCs/>
          <w:color w:val="000000"/>
          <w:sz w:val="28"/>
          <w:szCs w:val="28"/>
        </w:rPr>
        <w:tab/>
        <w:t>Обслуговування екскурсійних груп і окремих відвідувачів на територіях та в приміщеннях закладів культури;</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12.</w:t>
      </w:r>
      <w:r>
        <w:rPr>
          <w:rFonts w:ascii="Times New Roman" w:hAnsi="Times New Roman" w:cs="Times New Roman"/>
          <w:bCs/>
          <w:color w:val="000000"/>
          <w:sz w:val="28"/>
          <w:szCs w:val="28"/>
        </w:rPr>
        <w:tab/>
        <w:t>Прокат  сценічних костюмів, взуття, театрального реквізиту.</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b/>
          <w:sz w:val="32"/>
          <w:szCs w:val="32"/>
          <w:lang w:eastAsia="ru-RU"/>
        </w:rPr>
      </w:pPr>
      <w:r>
        <w:rPr>
          <w:rFonts w:ascii="Times New Roman" w:hAnsi="Times New Roman" w:cs="Times New Roman"/>
          <w:sz w:val="24"/>
          <w:szCs w:val="24"/>
          <w:lang w:eastAsia="ru-RU"/>
        </w:rPr>
        <w:t xml:space="preserve">                                                  </w:t>
      </w:r>
      <w:r>
        <w:rPr>
          <w:rFonts w:ascii="Times New Roman" w:hAnsi="Times New Roman" w:cs="Times New Roman"/>
          <w:b/>
          <w:sz w:val="32"/>
          <w:szCs w:val="32"/>
          <w:lang w:eastAsia="ru-RU"/>
        </w:rPr>
        <w:t>Ціни і тарифи</w:t>
      </w:r>
    </w:p>
    <w:p w:rsidR="009D3CAC" w:rsidRDefault="009D3CAC" w:rsidP="009D3CAC">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28"/>
          <w:szCs w:val="28"/>
        </w:rPr>
        <w:t>що надаються комунальним закладом «Центр  культури, дозвілля, спорту та туризму Смідинської сільської ради»</w:t>
      </w:r>
    </w:p>
    <w:p w:rsidR="009D3CAC" w:rsidRDefault="009D3CAC" w:rsidP="009D3CAC">
      <w:pPr>
        <w:spacing w:after="0" w:line="240" w:lineRule="auto"/>
        <w:rPr>
          <w:rFonts w:ascii="Times New Roman" w:hAnsi="Times New Roman" w:cs="Times New Roman"/>
          <w:b/>
          <w:sz w:val="24"/>
          <w:szCs w:val="24"/>
          <w:lang w:eastAsia="ru-RU"/>
        </w:rPr>
      </w:pPr>
    </w:p>
    <w:tbl>
      <w:tblPr>
        <w:tblStyle w:val="a4"/>
        <w:tblW w:w="0" w:type="auto"/>
        <w:tblLook w:val="04A0" w:firstRow="1" w:lastRow="0" w:firstColumn="1" w:lastColumn="0" w:noHBand="0" w:noVBand="1"/>
      </w:tblPr>
      <w:tblGrid>
        <w:gridCol w:w="955"/>
        <w:gridCol w:w="5368"/>
        <w:gridCol w:w="3134"/>
      </w:tblGrid>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w:t>
            </w:r>
            <w:r>
              <w:rPr>
                <w:rFonts w:ascii="Times New Roman" w:hAnsi="Times New Roman" w:cs="Times New Roman"/>
                <w:b/>
                <w:sz w:val="28"/>
                <w:szCs w:val="28"/>
                <w:lang w:val="en-US" w:eastAsia="ru-RU"/>
              </w:rPr>
              <w:t>/</w:t>
            </w:r>
            <w:r>
              <w:rPr>
                <w:rFonts w:ascii="Times New Roman" w:hAnsi="Times New Roman" w:cs="Times New Roman"/>
                <w:b/>
                <w:sz w:val="28"/>
                <w:szCs w:val="28"/>
                <w:lang w:eastAsia="ru-RU"/>
              </w:rPr>
              <w:t>п</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CAC" w:rsidRDefault="009D3CAC">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Вид діяльності</w:t>
            </w:r>
          </w:p>
          <w:p w:rsidR="009D3CAC" w:rsidRDefault="009D3CAC">
            <w:pPr>
              <w:spacing w:after="0" w:line="240" w:lineRule="auto"/>
              <w:jc w:val="center"/>
              <w:rPr>
                <w:rFonts w:ascii="Times New Roman" w:hAnsi="Times New Roman" w:cs="Times New Roman"/>
                <w:b/>
                <w:sz w:val="28"/>
                <w:szCs w:val="28"/>
                <w:lang w:eastAsia="ru-RU"/>
              </w:rPr>
            </w:pP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Ціна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val="ru-RU" w:eastAsia="ru-RU"/>
              </w:rPr>
              <w:t>Ціна</w:t>
            </w:r>
            <w:proofErr w:type="spellEnd"/>
            <w:r>
              <w:rPr>
                <w:rFonts w:ascii="Times New Roman" w:hAnsi="Times New Roman" w:cs="Times New Roman"/>
                <w:sz w:val="24"/>
                <w:szCs w:val="24"/>
                <w:lang w:val="ru-RU" w:eastAsia="ru-RU"/>
              </w:rPr>
              <w:t xml:space="preserve"> квитка на дискотеку (</w:t>
            </w:r>
            <w:proofErr w:type="spellStart"/>
            <w:r>
              <w:rPr>
                <w:rFonts w:ascii="Times New Roman" w:hAnsi="Times New Roman" w:cs="Times New Roman"/>
                <w:sz w:val="24"/>
                <w:szCs w:val="24"/>
                <w:lang w:val="ru-RU" w:eastAsia="ru-RU"/>
              </w:rPr>
              <w:t>вечір</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відпочинку</w:t>
            </w:r>
            <w:proofErr w:type="spellEnd"/>
            <w:r>
              <w:rPr>
                <w:rFonts w:ascii="Times New Roman" w:hAnsi="Times New Roman" w:cs="Times New Roman"/>
                <w:sz w:val="24"/>
                <w:szCs w:val="24"/>
                <w:lang w:val="ru-RU" w:eastAsia="ru-RU"/>
              </w:rPr>
              <w:t>)</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квитка на спортивно-розважальні,  оздоровчі,  обрядові заходи, вистави, концерти художньої самодіяльності, концерти-презентації,  виступи оркестрів</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емонстрація відео- і кінофільмів</w:t>
            </w:r>
            <w:r>
              <w:rPr>
                <w:rFonts w:ascii="Times New Roman" w:hAnsi="Times New Roman" w:cs="Times New Roman"/>
                <w:color w:val="000000"/>
                <w:sz w:val="24"/>
                <w:szCs w:val="24"/>
                <w:lang w:eastAsia="ru-RU"/>
              </w:rPr>
              <w:t>, показ слайд-фільмів і кіно програм- ціна квитка</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Ціна за організацію і проведення виїзних концертно-видовищних </w:t>
            </w:r>
            <w:proofErr w:type="spellStart"/>
            <w:r>
              <w:rPr>
                <w:rFonts w:ascii="Times New Roman" w:hAnsi="Times New Roman" w:cs="Times New Roman"/>
                <w:color w:val="000000"/>
                <w:sz w:val="24"/>
                <w:szCs w:val="24"/>
                <w:lang w:eastAsia="ru-RU"/>
              </w:rPr>
              <w:t>заходівколективами</w:t>
            </w:r>
            <w:proofErr w:type="spellEnd"/>
            <w:r>
              <w:rPr>
                <w:rFonts w:ascii="Times New Roman" w:hAnsi="Times New Roman" w:cs="Times New Roman"/>
                <w:color w:val="000000"/>
                <w:sz w:val="24"/>
                <w:szCs w:val="24"/>
                <w:lang w:eastAsia="ru-RU"/>
              </w:rPr>
              <w:t xml:space="preserve"> Комунального закладу «Центр культури, мистецтва, естетичного виховання та спорту»</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500 грн за 1 год.</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Розроблення сценаріїв, постановочна робота, проведення заходів за заявками підприємств, установ і організацій</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Послуги з організації та проведення культурно-масових заходів, майстер-класів, концертів, фестивалів, виставок і вистав</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Надання в оренду концертних залів, коли це не перешкоджає провадженню закладом діяльності у сфері культури</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shd w:val="clear" w:color="auto" w:fill="FFFFFF"/>
                <w:lang w:val="ru-RU" w:eastAsia="ru-RU"/>
              </w:rPr>
              <w:t xml:space="preserve">Прокат </w:t>
            </w:r>
            <w:proofErr w:type="spellStart"/>
            <w:r>
              <w:rPr>
                <w:rFonts w:ascii="Times New Roman" w:hAnsi="Times New Roman" w:cs="Times New Roman"/>
                <w:sz w:val="24"/>
                <w:szCs w:val="24"/>
                <w:shd w:val="clear" w:color="auto" w:fill="FFFFFF"/>
                <w:lang w:val="ru-RU" w:eastAsia="ru-RU"/>
              </w:rPr>
              <w:t>музичних</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інструментів</w:t>
            </w:r>
            <w:proofErr w:type="spellEnd"/>
            <w:r>
              <w:rPr>
                <w:rFonts w:ascii="Times New Roman" w:hAnsi="Times New Roman" w:cs="Times New Roman"/>
                <w:sz w:val="24"/>
                <w:szCs w:val="24"/>
                <w:shd w:val="clear" w:color="auto" w:fill="FFFFFF"/>
                <w:lang w:val="ru-RU" w:eastAsia="ru-RU"/>
              </w:rPr>
              <w:t xml:space="preserve">, культурно-спортивного і </w:t>
            </w:r>
            <w:proofErr w:type="spellStart"/>
            <w:r>
              <w:rPr>
                <w:rFonts w:ascii="Times New Roman" w:hAnsi="Times New Roman" w:cs="Times New Roman"/>
                <w:sz w:val="24"/>
                <w:szCs w:val="24"/>
                <w:shd w:val="clear" w:color="auto" w:fill="FFFFFF"/>
                <w:lang w:val="ru-RU" w:eastAsia="ru-RU"/>
              </w:rPr>
              <w:t>туристичного</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інвентарю</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сценічних</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костюмів</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взуття</w:t>
            </w:r>
            <w:proofErr w:type="spellEnd"/>
            <w:r>
              <w:rPr>
                <w:rFonts w:ascii="Times New Roman" w:hAnsi="Times New Roman" w:cs="Times New Roman"/>
                <w:sz w:val="24"/>
                <w:szCs w:val="24"/>
                <w:shd w:val="clear" w:color="auto" w:fill="FFFFFF"/>
                <w:lang w:val="ru-RU" w:eastAsia="ru-RU"/>
              </w:rPr>
              <w:t xml:space="preserve">, театрального </w:t>
            </w:r>
            <w:proofErr w:type="spellStart"/>
            <w:r>
              <w:rPr>
                <w:rFonts w:ascii="Times New Roman" w:hAnsi="Times New Roman" w:cs="Times New Roman"/>
                <w:sz w:val="24"/>
                <w:szCs w:val="24"/>
                <w:shd w:val="clear" w:color="auto" w:fill="FFFFFF"/>
                <w:lang w:val="ru-RU" w:eastAsia="ru-RU"/>
              </w:rPr>
              <w:t>реквізиту</w:t>
            </w:r>
            <w:proofErr w:type="spellEnd"/>
            <w:r>
              <w:rPr>
                <w:rFonts w:ascii="Times New Roman" w:hAnsi="Times New Roman" w:cs="Times New Roman"/>
                <w:sz w:val="24"/>
                <w:szCs w:val="24"/>
                <w:shd w:val="clear" w:color="auto" w:fill="FFFFFF"/>
                <w:lang w:val="ru-RU" w:eastAsia="ru-RU"/>
              </w:rPr>
              <w:t>.</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shd w:val="clear" w:color="auto" w:fill="FFFFFF"/>
                <w:lang w:val="ru-RU" w:eastAsia="ru-RU"/>
              </w:rPr>
              <w:t>Надання</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послуг</w:t>
            </w:r>
            <w:proofErr w:type="spellEnd"/>
            <w:r>
              <w:rPr>
                <w:rFonts w:ascii="Times New Roman" w:hAnsi="Times New Roman" w:cs="Times New Roman"/>
                <w:sz w:val="24"/>
                <w:szCs w:val="24"/>
                <w:shd w:val="clear" w:color="auto" w:fill="FFFFFF"/>
                <w:lang w:val="ru-RU" w:eastAsia="ru-RU"/>
              </w:rPr>
              <w:t xml:space="preserve"> з </w:t>
            </w:r>
            <w:proofErr w:type="spellStart"/>
            <w:r>
              <w:rPr>
                <w:rFonts w:ascii="Times New Roman" w:hAnsi="Times New Roman" w:cs="Times New Roman"/>
                <w:sz w:val="24"/>
                <w:szCs w:val="24"/>
                <w:shd w:val="clear" w:color="auto" w:fill="FFFFFF"/>
                <w:lang w:val="ru-RU" w:eastAsia="ru-RU"/>
              </w:rPr>
              <w:t>оренди</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обладнання</w:t>
            </w:r>
            <w:proofErr w:type="spellEnd"/>
            <w:r>
              <w:rPr>
                <w:rFonts w:ascii="Times New Roman" w:hAnsi="Times New Roman" w:cs="Times New Roman"/>
                <w:sz w:val="24"/>
                <w:szCs w:val="24"/>
                <w:shd w:val="clear" w:color="auto" w:fill="FFFFFF"/>
                <w:lang w:val="ru-RU" w:eastAsia="ru-RU"/>
              </w:rPr>
              <w:t xml:space="preserve">, майна, </w:t>
            </w:r>
            <w:proofErr w:type="spellStart"/>
            <w:r>
              <w:rPr>
                <w:rFonts w:ascii="Times New Roman" w:hAnsi="Times New Roman" w:cs="Times New Roman"/>
                <w:sz w:val="24"/>
                <w:szCs w:val="24"/>
                <w:shd w:val="clear" w:color="auto" w:fill="FFFFFF"/>
                <w:lang w:val="ru-RU" w:eastAsia="ru-RU"/>
              </w:rPr>
              <w:t>інструментів</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що</w:t>
            </w:r>
            <w:proofErr w:type="spellEnd"/>
            <w:r>
              <w:rPr>
                <w:rFonts w:ascii="Times New Roman" w:hAnsi="Times New Roman" w:cs="Times New Roman"/>
                <w:sz w:val="24"/>
                <w:szCs w:val="24"/>
                <w:shd w:val="clear" w:color="auto" w:fill="FFFFFF"/>
                <w:lang w:val="ru-RU" w:eastAsia="ru-RU"/>
              </w:rPr>
              <w:t xml:space="preserve"> належать закладам </w:t>
            </w:r>
            <w:proofErr w:type="spellStart"/>
            <w:r>
              <w:rPr>
                <w:rFonts w:ascii="Times New Roman" w:hAnsi="Times New Roman" w:cs="Times New Roman"/>
                <w:sz w:val="24"/>
                <w:szCs w:val="24"/>
                <w:shd w:val="clear" w:color="auto" w:fill="FFFFFF"/>
                <w:lang w:val="ru-RU" w:eastAsia="ru-RU"/>
              </w:rPr>
              <w:t>культури</w:t>
            </w:r>
            <w:proofErr w:type="spellEnd"/>
            <w:r>
              <w:rPr>
                <w:rFonts w:ascii="Times New Roman" w:hAnsi="Times New Roman" w:cs="Times New Roman"/>
                <w:sz w:val="24"/>
                <w:szCs w:val="24"/>
                <w:shd w:val="clear" w:color="auto" w:fill="FFFFFF"/>
                <w:lang w:val="ru-RU" w:eastAsia="ru-RU"/>
              </w:rPr>
              <w:t>.</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shd w:val="clear" w:color="auto" w:fill="FFFFFF"/>
                <w:lang w:eastAsia="ru-RU"/>
              </w:rPr>
              <w:t>Проведення</w:t>
            </w:r>
            <w:r>
              <w:rPr>
                <w:rFonts w:ascii="Times New Roman" w:hAnsi="Times New Roman" w:cs="Times New Roman"/>
                <w:sz w:val="24"/>
                <w:szCs w:val="24"/>
                <w:shd w:val="clear" w:color="auto" w:fill="FFFFFF"/>
                <w:lang w:val="ru-RU" w:eastAsia="ru-RU"/>
              </w:rPr>
              <w:t> </w:t>
            </w:r>
            <w:r>
              <w:rPr>
                <w:rFonts w:ascii="Times New Roman" w:hAnsi="Times New Roman" w:cs="Times New Roman"/>
                <w:sz w:val="24"/>
                <w:szCs w:val="24"/>
                <w:bdr w:val="none" w:sz="0" w:space="0" w:color="auto" w:frame="1"/>
                <w:shd w:val="clear" w:color="auto" w:fill="FFFFFF"/>
                <w:lang w:eastAsia="ru-RU"/>
              </w:rPr>
              <w:t>фото-</w:t>
            </w:r>
            <w:r>
              <w:rPr>
                <w:rFonts w:ascii="Times New Roman" w:hAnsi="Times New Roman" w:cs="Times New Roman"/>
                <w:sz w:val="24"/>
                <w:szCs w:val="24"/>
                <w:shd w:val="clear" w:color="auto" w:fill="FFFFFF"/>
                <w:lang w:eastAsia="ru-RU"/>
              </w:rPr>
              <w:t>,</w:t>
            </w:r>
            <w:r>
              <w:rPr>
                <w:rFonts w:ascii="Times New Roman" w:hAnsi="Times New Roman" w:cs="Times New Roman"/>
                <w:sz w:val="24"/>
                <w:szCs w:val="24"/>
                <w:shd w:val="clear" w:color="auto" w:fill="FFFFFF"/>
                <w:lang w:val="ru-RU" w:eastAsia="ru-RU"/>
              </w:rPr>
              <w:t> </w:t>
            </w:r>
            <w:r>
              <w:rPr>
                <w:rFonts w:ascii="Times New Roman" w:hAnsi="Times New Roman" w:cs="Times New Roman"/>
                <w:sz w:val="24"/>
                <w:szCs w:val="24"/>
                <w:bdr w:val="none" w:sz="0" w:space="0" w:color="auto" w:frame="1"/>
                <w:shd w:val="clear" w:color="auto" w:fill="FFFFFF"/>
                <w:lang w:eastAsia="ru-RU"/>
              </w:rPr>
              <w:t>відео-</w:t>
            </w:r>
            <w:r>
              <w:rPr>
                <w:rFonts w:ascii="Times New Roman" w:hAnsi="Times New Roman" w:cs="Times New Roman"/>
                <w:sz w:val="24"/>
                <w:szCs w:val="24"/>
                <w:shd w:val="clear" w:color="auto" w:fill="FFFFFF"/>
                <w:lang w:val="ru-RU" w:eastAsia="ru-RU"/>
              </w:rPr>
              <w:t> </w:t>
            </w:r>
            <w:r>
              <w:rPr>
                <w:rFonts w:ascii="Times New Roman" w:hAnsi="Times New Roman" w:cs="Times New Roman"/>
                <w:sz w:val="24"/>
                <w:szCs w:val="24"/>
                <w:shd w:val="clear" w:color="auto" w:fill="FFFFFF"/>
                <w:lang w:eastAsia="ru-RU"/>
              </w:rPr>
              <w:t>і кінозйомок приміщень та інтер’єрів бібліотек, музеїв та заповідників, територій та об’єктів музейних закладів, окремих експонатів, експозицій, окремих сторінок документів з бібліотечних, музейних та архівних фондів, а також у приміщеннях та на території закладів культури за заявками юридичних та фізичних осіб.</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CAC" w:rsidRDefault="009D3CA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Обслуговування екскурсійних груп і окремих відвідувачів на територіях та в приміщеннях закладів культури;</w:t>
            </w:r>
          </w:p>
          <w:p w:rsidR="009D3CAC" w:rsidRDefault="009D3CAC">
            <w:pPr>
              <w:spacing w:after="0" w:line="240" w:lineRule="auto"/>
              <w:rPr>
                <w:rFonts w:ascii="Times New Roman" w:hAnsi="Times New Roman" w:cs="Times New Roman"/>
                <w:sz w:val="24"/>
                <w:szCs w:val="24"/>
                <w:lang w:eastAsia="ru-RU"/>
              </w:rPr>
            </w:pP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proofErr w:type="gramStart"/>
            <w:r>
              <w:rPr>
                <w:rFonts w:ascii="Times New Roman" w:hAnsi="Times New Roman" w:cs="Times New Roman"/>
                <w:sz w:val="24"/>
                <w:szCs w:val="24"/>
                <w:shd w:val="clear" w:color="auto" w:fill="FFFFFF"/>
                <w:lang w:val="ru-RU" w:eastAsia="ru-RU"/>
              </w:rPr>
              <w:t xml:space="preserve">Прокат  </w:t>
            </w:r>
            <w:proofErr w:type="spellStart"/>
            <w:r>
              <w:rPr>
                <w:rFonts w:ascii="Times New Roman" w:hAnsi="Times New Roman" w:cs="Times New Roman"/>
                <w:sz w:val="24"/>
                <w:szCs w:val="24"/>
                <w:shd w:val="clear" w:color="auto" w:fill="FFFFFF"/>
                <w:lang w:val="ru-RU" w:eastAsia="ru-RU"/>
              </w:rPr>
              <w:t>сценічних</w:t>
            </w:r>
            <w:proofErr w:type="spellEnd"/>
            <w:proofErr w:type="gram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костюмів</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взуття</w:t>
            </w:r>
            <w:proofErr w:type="spellEnd"/>
            <w:r>
              <w:rPr>
                <w:rFonts w:ascii="Times New Roman" w:hAnsi="Times New Roman" w:cs="Times New Roman"/>
                <w:sz w:val="24"/>
                <w:szCs w:val="24"/>
                <w:shd w:val="clear" w:color="auto" w:fill="FFFFFF"/>
                <w:lang w:val="ru-RU" w:eastAsia="ru-RU"/>
              </w:rPr>
              <w:t xml:space="preserve">, театрального </w:t>
            </w:r>
            <w:proofErr w:type="spellStart"/>
            <w:r>
              <w:rPr>
                <w:rFonts w:ascii="Times New Roman" w:hAnsi="Times New Roman" w:cs="Times New Roman"/>
                <w:sz w:val="24"/>
                <w:szCs w:val="24"/>
                <w:shd w:val="clear" w:color="auto" w:fill="FFFFFF"/>
                <w:lang w:val="ru-RU" w:eastAsia="ru-RU"/>
              </w:rPr>
              <w:t>реквізиту</w:t>
            </w:r>
            <w:proofErr w:type="spellEnd"/>
            <w:r>
              <w:rPr>
                <w:rFonts w:ascii="Times New Roman" w:hAnsi="Times New Roman" w:cs="Times New Roman"/>
                <w:sz w:val="24"/>
                <w:szCs w:val="24"/>
                <w:shd w:val="clear" w:color="auto" w:fill="FFFFFF"/>
                <w:lang w:val="ru-RU" w:eastAsia="ru-RU"/>
              </w:rPr>
              <w:t>.</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5-150 грн. (в зал. від товару)</w:t>
            </w:r>
          </w:p>
        </w:tc>
      </w:tr>
    </w:tbl>
    <w:p w:rsidR="009D3CAC" w:rsidRDefault="009D3CAC" w:rsidP="009D3CAC">
      <w:pPr>
        <w:rPr>
          <w:rFonts w:ascii="Times New Roman" w:hAnsi="Times New Roman" w:cs="Times New Roman"/>
          <w:sz w:val="24"/>
          <w:szCs w:val="24"/>
        </w:rPr>
      </w:pPr>
    </w:p>
    <w:p w:rsidR="009D3CAC" w:rsidRDefault="009D3CAC" w:rsidP="009D3CAC">
      <w:pPr>
        <w:rPr>
          <w:rFonts w:ascii="Times New Roman" w:hAnsi="Times New Roman" w:cs="Times New Roman"/>
          <w:sz w:val="28"/>
          <w:szCs w:val="28"/>
        </w:rPr>
      </w:pPr>
      <w:r>
        <w:rPr>
          <w:rFonts w:ascii="Times New Roman" w:hAnsi="Times New Roman" w:cs="Times New Roman"/>
          <w:sz w:val="28"/>
          <w:szCs w:val="28"/>
        </w:rPr>
        <w:t xml:space="preserve"> </w:t>
      </w:r>
    </w:p>
    <w:p w:rsidR="009D3CAC" w:rsidRDefault="009D3CAC" w:rsidP="009D3CAC">
      <w:pPr>
        <w:rPr>
          <w:rFonts w:ascii="Times New Roman" w:hAnsi="Times New Roman" w:cs="Times New Roman"/>
          <w:sz w:val="28"/>
          <w:szCs w:val="28"/>
        </w:rPr>
      </w:pPr>
    </w:p>
    <w:p w:rsidR="009D3CAC" w:rsidRDefault="009D3CAC" w:rsidP="009D3CAC">
      <w:pPr>
        <w:rPr>
          <w:rFonts w:ascii="Times New Roman" w:hAnsi="Times New Roman" w:cs="Times New Roman"/>
          <w:sz w:val="28"/>
          <w:szCs w:val="28"/>
        </w:rPr>
      </w:pPr>
      <w:r>
        <w:rPr>
          <w:rFonts w:ascii="Times New Roman" w:hAnsi="Times New Roman" w:cs="Times New Roman"/>
          <w:sz w:val="28"/>
          <w:szCs w:val="28"/>
        </w:rPr>
        <w:t xml:space="preserve">                                                                                     </w:t>
      </w:r>
    </w:p>
    <w:p w:rsidR="009D3CAC" w:rsidRDefault="009D3CAC" w:rsidP="009D3CAC">
      <w:pPr>
        <w:rPr>
          <w:rFonts w:ascii="Times New Roman" w:hAnsi="Times New Roman" w:cs="Times New Roman"/>
          <w:sz w:val="28"/>
          <w:szCs w:val="28"/>
        </w:rPr>
      </w:pPr>
    </w:p>
    <w:p w:rsidR="008F1DE9" w:rsidRDefault="009D3CAC" w:rsidP="009D3CAC">
      <w:r>
        <w:rPr>
          <w:rFonts w:ascii="Times New Roman" w:hAnsi="Times New Roman" w:cs="Times New Roman"/>
          <w:sz w:val="28"/>
          <w:szCs w:val="28"/>
        </w:rPr>
        <w:lastRenderedPageBreak/>
        <w:t xml:space="preserve">                                                                                      </w:t>
      </w:r>
      <w:r>
        <w:t xml:space="preserve"> </w:t>
      </w:r>
    </w:p>
    <w:p w:rsidR="009D3CAC" w:rsidRDefault="008F1DE9" w:rsidP="009D3CAC">
      <w:pPr>
        <w:rPr>
          <w:rFonts w:ascii="Times New Roman" w:hAnsi="Times New Roman" w:cs="Times New Roman"/>
          <w:sz w:val="28"/>
          <w:szCs w:val="28"/>
        </w:rPr>
      </w:pPr>
      <w:r>
        <w:t xml:space="preserve">                                                                                                                           </w:t>
      </w:r>
      <w:r w:rsidR="009D3CAC">
        <w:rPr>
          <w:rFonts w:ascii="Times New Roman" w:hAnsi="Times New Roman" w:cs="Times New Roman"/>
          <w:sz w:val="24"/>
          <w:szCs w:val="24"/>
          <w:lang w:eastAsia="ru-RU"/>
        </w:rPr>
        <w:t>Додаток 2</w:t>
      </w:r>
    </w:p>
    <w:p w:rsidR="009D3CAC" w:rsidRDefault="009D3CAC" w:rsidP="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  рішення сільської ради</w:t>
      </w:r>
    </w:p>
    <w:p w:rsidR="009D3CAC" w:rsidRDefault="009D3CAC" w:rsidP="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від 22.05.2019 року №</w:t>
      </w:r>
      <w:r w:rsidR="008F1DE9">
        <w:rPr>
          <w:rFonts w:ascii="Times New Roman" w:hAnsi="Times New Roman" w:cs="Times New Roman"/>
          <w:sz w:val="24"/>
          <w:szCs w:val="24"/>
          <w:lang w:eastAsia="ru-RU"/>
        </w:rPr>
        <w:t>43/8</w:t>
      </w:r>
    </w:p>
    <w:p w:rsidR="009D3CAC" w:rsidRDefault="009D3CAC" w:rsidP="009D3CAC">
      <w:pPr>
        <w:spacing w:after="0" w:line="240" w:lineRule="auto"/>
        <w:jc w:val="right"/>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ind w:firstLine="45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Перелік платних послуг, що надаються   будинком культури с.Рудня».</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w:t>
      </w:r>
      <w:r>
        <w:rPr>
          <w:rFonts w:ascii="Times New Roman" w:hAnsi="Times New Roman" w:cs="Times New Roman"/>
          <w:bCs/>
          <w:color w:val="000000"/>
          <w:sz w:val="28"/>
          <w:szCs w:val="28"/>
        </w:rPr>
        <w:tab/>
        <w:t>Ціна квитка на дискотеку (вечір відпочинку)</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w:t>
      </w:r>
      <w:r>
        <w:rPr>
          <w:rFonts w:ascii="Times New Roman" w:hAnsi="Times New Roman" w:cs="Times New Roman"/>
          <w:bCs/>
          <w:color w:val="000000"/>
          <w:sz w:val="28"/>
          <w:szCs w:val="28"/>
        </w:rPr>
        <w:tab/>
        <w:t xml:space="preserve">Ціна квитка на спортивно-розважальні,  оздоровчі,  обрядові заходи, вистави, концерти художньої самодіяльності, концерти-презентації,  виступи оркестрів </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w:t>
      </w:r>
      <w:r>
        <w:rPr>
          <w:rFonts w:ascii="Times New Roman" w:hAnsi="Times New Roman" w:cs="Times New Roman"/>
          <w:bCs/>
          <w:color w:val="000000"/>
          <w:sz w:val="28"/>
          <w:szCs w:val="28"/>
        </w:rPr>
        <w:tab/>
        <w:t xml:space="preserve">Демонстрація відео- і кінофільмів, показ слайд-фільмів і кіно програм- ціна квитка </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Pr>
          <w:rFonts w:ascii="Times New Roman" w:hAnsi="Times New Roman" w:cs="Times New Roman"/>
          <w:bCs/>
          <w:color w:val="000000"/>
          <w:sz w:val="28"/>
          <w:szCs w:val="28"/>
        </w:rPr>
        <w:tab/>
        <w:t xml:space="preserve">Ціна за організацію і проведення виїзних концертно-видовищних заходів колективами Комунального закладу «Центр культури, дозвілля, спорту та туризму Смідинської сільської ради» </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Pr>
          <w:rFonts w:ascii="Times New Roman" w:hAnsi="Times New Roman" w:cs="Times New Roman"/>
          <w:bCs/>
          <w:color w:val="000000"/>
          <w:sz w:val="28"/>
          <w:szCs w:val="28"/>
        </w:rPr>
        <w:tab/>
        <w:t>Розроблення сценаріїв, постановочна робота, проведення заходів за заявками підприємств, установ і організацій.</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w:t>
      </w:r>
      <w:r>
        <w:rPr>
          <w:rFonts w:ascii="Times New Roman" w:hAnsi="Times New Roman" w:cs="Times New Roman"/>
          <w:bCs/>
          <w:color w:val="000000"/>
          <w:sz w:val="28"/>
          <w:szCs w:val="28"/>
        </w:rPr>
        <w:tab/>
        <w:t>Послуги з організації та проведення культурно-масових заходів, майстер-класів, концертів, фестивалів, виставок і вистав</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7.</w:t>
      </w:r>
      <w:r>
        <w:rPr>
          <w:rFonts w:ascii="Times New Roman" w:hAnsi="Times New Roman" w:cs="Times New Roman"/>
          <w:bCs/>
          <w:color w:val="000000"/>
          <w:sz w:val="28"/>
          <w:szCs w:val="28"/>
        </w:rPr>
        <w:tab/>
        <w:t>Надання в оренду концертних залів, коли це не перешкоджає провадженню закладом діяльності у сфері культури</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8.</w:t>
      </w:r>
      <w:r>
        <w:rPr>
          <w:rFonts w:ascii="Times New Roman" w:hAnsi="Times New Roman" w:cs="Times New Roman"/>
          <w:bCs/>
          <w:color w:val="000000"/>
          <w:sz w:val="28"/>
          <w:szCs w:val="28"/>
        </w:rPr>
        <w:tab/>
        <w:t>Прокат музичних інструментів, культурно-спортивного і туристичного інвентарю, сценічних костюмів, взуття, театрального реквізиту.</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9.</w:t>
      </w:r>
      <w:r>
        <w:rPr>
          <w:rFonts w:ascii="Times New Roman" w:hAnsi="Times New Roman" w:cs="Times New Roman"/>
          <w:bCs/>
          <w:color w:val="000000"/>
          <w:sz w:val="28"/>
          <w:szCs w:val="28"/>
        </w:rPr>
        <w:tab/>
        <w:t xml:space="preserve"> Надання послуг з оренди обладнання, майна, інструментів, що належать закладам культури.</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10.</w:t>
      </w:r>
      <w:r>
        <w:rPr>
          <w:rFonts w:ascii="Times New Roman" w:hAnsi="Times New Roman" w:cs="Times New Roman"/>
          <w:bCs/>
          <w:color w:val="000000"/>
          <w:sz w:val="28"/>
          <w:szCs w:val="28"/>
        </w:rPr>
        <w:tab/>
        <w:t xml:space="preserve"> Проведення фото-, відео- і кінозйомок приміщень та інтер’єрів бібліотек, музеїв та заповідників, територій та об’єктів музейних закладів, окремих експонатів, експозицій, окремих сторінок документів з бібліотечних, музейних та архівних фондів, а також у приміщеннях та на території закладів культури за заявками юридичних та фізичних осіб.</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w:t>
      </w:r>
      <w:r>
        <w:rPr>
          <w:rFonts w:ascii="Times New Roman" w:hAnsi="Times New Roman" w:cs="Times New Roman"/>
          <w:bCs/>
          <w:color w:val="000000"/>
          <w:sz w:val="28"/>
          <w:szCs w:val="28"/>
        </w:rPr>
        <w:tab/>
        <w:t>Обслуговування екскурсійних груп і окремих відвідувачів на територіях та в приміщеннях закладів культури;</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12.</w:t>
      </w:r>
      <w:r>
        <w:rPr>
          <w:rFonts w:ascii="Times New Roman" w:hAnsi="Times New Roman" w:cs="Times New Roman"/>
          <w:bCs/>
          <w:color w:val="000000"/>
          <w:sz w:val="28"/>
          <w:szCs w:val="28"/>
        </w:rPr>
        <w:tab/>
        <w:t>Прокат  сценічних костюмів, взуття, театрального реквізиту.</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9D3CAC" w:rsidRDefault="009D3CAC" w:rsidP="009D3CAC">
      <w:pPr>
        <w:spacing w:after="0" w:line="240" w:lineRule="auto"/>
        <w:jc w:val="both"/>
        <w:rPr>
          <w:rFonts w:ascii="Times New Roman" w:hAnsi="Times New Roman" w:cs="Times New Roman"/>
          <w:bCs/>
          <w:color w:val="000000"/>
          <w:sz w:val="28"/>
          <w:szCs w:val="28"/>
        </w:rPr>
      </w:pPr>
    </w:p>
    <w:p w:rsidR="009D3CAC" w:rsidRDefault="009D3CAC" w:rsidP="009D3CAC">
      <w:pPr>
        <w:spacing w:after="0" w:line="240" w:lineRule="auto"/>
        <w:jc w:val="both"/>
        <w:rPr>
          <w:rFonts w:ascii="Times New Roman" w:hAnsi="Times New Roman" w:cs="Times New Roman"/>
          <w:bCs/>
          <w:color w:val="000000"/>
          <w:sz w:val="28"/>
          <w:szCs w:val="28"/>
        </w:rPr>
      </w:pPr>
    </w:p>
    <w:p w:rsidR="009D3CAC" w:rsidRDefault="009D3CAC" w:rsidP="009D3CAC">
      <w:pPr>
        <w:spacing w:after="0"/>
        <w:jc w:val="both"/>
        <w:rPr>
          <w:rFonts w:ascii="Times New Roman" w:hAnsi="Times New Roman" w:cs="Times New Roman"/>
          <w:bCs/>
          <w:color w:val="000000"/>
          <w:sz w:val="28"/>
          <w:szCs w:val="28"/>
        </w:rPr>
      </w:pPr>
    </w:p>
    <w:p w:rsidR="009D3CAC" w:rsidRDefault="009D3CAC" w:rsidP="009D3CAC">
      <w:pPr>
        <w:spacing w:after="0"/>
        <w:jc w:val="both"/>
        <w:rPr>
          <w:rFonts w:ascii="Times New Roman" w:hAnsi="Times New Roman" w:cs="Times New Roman"/>
          <w:bCs/>
          <w:color w:val="000000"/>
          <w:sz w:val="28"/>
          <w:szCs w:val="28"/>
        </w:rPr>
      </w:pPr>
    </w:p>
    <w:p w:rsidR="009D3CAC" w:rsidRDefault="009D3CAC" w:rsidP="009D3CAC">
      <w:pPr>
        <w:spacing w:after="0"/>
        <w:jc w:val="both"/>
        <w:rPr>
          <w:rFonts w:ascii="Times New Roman" w:hAnsi="Times New Roman" w:cs="Times New Roman"/>
          <w:bCs/>
          <w:color w:val="000000"/>
          <w:sz w:val="28"/>
          <w:szCs w:val="28"/>
        </w:rPr>
      </w:pPr>
    </w:p>
    <w:p w:rsidR="009D3CAC" w:rsidRDefault="009D3CAC" w:rsidP="009D3CAC">
      <w:pPr>
        <w:spacing w:after="0"/>
        <w:jc w:val="both"/>
        <w:rPr>
          <w:rFonts w:ascii="Times New Roman" w:hAnsi="Times New Roman" w:cs="Times New Roman"/>
          <w:bCs/>
          <w:color w:val="000000"/>
          <w:sz w:val="28"/>
          <w:szCs w:val="28"/>
        </w:rPr>
      </w:pPr>
    </w:p>
    <w:p w:rsidR="009D3CAC" w:rsidRDefault="009D3CAC" w:rsidP="009D3CAC">
      <w:pPr>
        <w:spacing w:after="0" w:line="240" w:lineRule="auto"/>
        <w:jc w:val="center"/>
        <w:rPr>
          <w:rFonts w:ascii="Times New Roman" w:hAnsi="Times New Roman" w:cs="Times New Roman"/>
          <w:b/>
          <w:sz w:val="32"/>
          <w:szCs w:val="32"/>
          <w:lang w:eastAsia="ru-RU"/>
        </w:rPr>
      </w:pPr>
    </w:p>
    <w:p w:rsidR="009D3CAC" w:rsidRDefault="009D3CAC" w:rsidP="009D3CAC">
      <w:pPr>
        <w:spacing w:after="0" w:line="240" w:lineRule="auto"/>
        <w:jc w:val="center"/>
        <w:rPr>
          <w:rFonts w:ascii="Times New Roman" w:hAnsi="Times New Roman" w:cs="Times New Roman"/>
          <w:b/>
          <w:sz w:val="32"/>
          <w:szCs w:val="32"/>
          <w:lang w:eastAsia="ru-RU"/>
        </w:rPr>
      </w:pPr>
    </w:p>
    <w:p w:rsidR="009D3CAC" w:rsidRDefault="009D3CAC" w:rsidP="009D3CAC">
      <w:pPr>
        <w:spacing w:after="0" w:line="240" w:lineRule="auto"/>
        <w:jc w:val="center"/>
        <w:rPr>
          <w:rFonts w:ascii="Times New Roman" w:hAnsi="Times New Roman" w:cs="Times New Roman"/>
          <w:b/>
          <w:sz w:val="32"/>
          <w:szCs w:val="32"/>
          <w:lang w:eastAsia="ru-RU"/>
        </w:rPr>
      </w:pPr>
    </w:p>
    <w:p w:rsidR="009D3CAC" w:rsidRDefault="009D3CAC" w:rsidP="009D3CAC">
      <w:pPr>
        <w:spacing w:after="0" w:line="240" w:lineRule="auto"/>
        <w:jc w:val="center"/>
        <w:rPr>
          <w:rFonts w:ascii="Times New Roman" w:hAnsi="Times New Roman" w:cs="Times New Roman"/>
          <w:b/>
          <w:sz w:val="32"/>
          <w:szCs w:val="32"/>
          <w:lang w:eastAsia="ru-RU"/>
        </w:rPr>
      </w:pPr>
    </w:p>
    <w:p w:rsidR="009D3CAC" w:rsidRDefault="009D3CAC" w:rsidP="009D3CAC">
      <w:pPr>
        <w:spacing w:after="0" w:line="240" w:lineRule="auto"/>
        <w:jc w:val="center"/>
        <w:rPr>
          <w:rFonts w:ascii="Times New Roman" w:hAnsi="Times New Roman" w:cs="Times New Roman"/>
          <w:b/>
          <w:sz w:val="32"/>
          <w:szCs w:val="32"/>
          <w:lang w:eastAsia="ru-RU"/>
        </w:rPr>
      </w:pPr>
    </w:p>
    <w:p w:rsidR="009D3CAC" w:rsidRDefault="009D3CAC" w:rsidP="009D3CAC">
      <w:pPr>
        <w:spacing w:after="0" w:line="240" w:lineRule="auto"/>
        <w:jc w:val="center"/>
        <w:rPr>
          <w:rFonts w:ascii="Times New Roman" w:hAnsi="Times New Roman" w:cs="Times New Roman"/>
          <w:b/>
          <w:sz w:val="32"/>
          <w:szCs w:val="32"/>
          <w:lang w:eastAsia="ru-RU"/>
        </w:rPr>
      </w:pPr>
    </w:p>
    <w:p w:rsidR="009D3CAC" w:rsidRDefault="009D3CAC" w:rsidP="009D3CAC">
      <w:pPr>
        <w:spacing w:after="0" w:line="240" w:lineRule="auto"/>
        <w:jc w:val="center"/>
        <w:rPr>
          <w:rFonts w:ascii="Times New Roman" w:hAnsi="Times New Roman" w:cs="Times New Roman"/>
          <w:b/>
          <w:sz w:val="32"/>
          <w:szCs w:val="32"/>
          <w:lang w:eastAsia="ru-RU"/>
        </w:rPr>
      </w:pPr>
    </w:p>
    <w:p w:rsidR="009D3CAC" w:rsidRDefault="009D3CAC" w:rsidP="009D3CAC">
      <w:pPr>
        <w:spacing w:after="0" w:line="240" w:lineRule="auto"/>
        <w:jc w:val="center"/>
        <w:rPr>
          <w:rFonts w:ascii="Times New Roman" w:hAnsi="Times New Roman" w:cs="Times New Roman"/>
          <w:b/>
          <w:sz w:val="32"/>
          <w:szCs w:val="32"/>
          <w:lang w:eastAsia="ru-RU"/>
        </w:rPr>
      </w:pPr>
    </w:p>
    <w:p w:rsidR="009D3CAC" w:rsidRDefault="009D3CAC" w:rsidP="009D3CAC">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Ціни і тарифи</w:t>
      </w:r>
    </w:p>
    <w:p w:rsidR="009D3CAC" w:rsidRDefault="009D3CAC" w:rsidP="009D3CAC">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28"/>
          <w:szCs w:val="28"/>
        </w:rPr>
        <w:t>що надаються будинком культури с.Рудня</w:t>
      </w:r>
    </w:p>
    <w:p w:rsidR="009D3CAC" w:rsidRDefault="009D3CAC" w:rsidP="009D3CAC">
      <w:pPr>
        <w:spacing w:after="0" w:line="240" w:lineRule="auto"/>
        <w:rPr>
          <w:rFonts w:ascii="Times New Roman" w:hAnsi="Times New Roman" w:cs="Times New Roman"/>
          <w:b/>
          <w:sz w:val="24"/>
          <w:szCs w:val="24"/>
          <w:lang w:eastAsia="ru-RU"/>
        </w:rPr>
      </w:pPr>
    </w:p>
    <w:tbl>
      <w:tblPr>
        <w:tblStyle w:val="a4"/>
        <w:tblW w:w="0" w:type="auto"/>
        <w:tblLook w:val="04A0" w:firstRow="1" w:lastRow="0" w:firstColumn="1" w:lastColumn="0" w:noHBand="0" w:noVBand="1"/>
      </w:tblPr>
      <w:tblGrid>
        <w:gridCol w:w="955"/>
        <w:gridCol w:w="5368"/>
        <w:gridCol w:w="3134"/>
      </w:tblGrid>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w:t>
            </w:r>
            <w:r>
              <w:rPr>
                <w:rFonts w:ascii="Times New Roman" w:hAnsi="Times New Roman" w:cs="Times New Roman"/>
                <w:b/>
                <w:sz w:val="28"/>
                <w:szCs w:val="28"/>
                <w:lang w:val="en-US" w:eastAsia="ru-RU"/>
              </w:rPr>
              <w:t>/</w:t>
            </w:r>
            <w:r>
              <w:rPr>
                <w:rFonts w:ascii="Times New Roman" w:hAnsi="Times New Roman" w:cs="Times New Roman"/>
                <w:b/>
                <w:sz w:val="28"/>
                <w:szCs w:val="28"/>
                <w:lang w:eastAsia="ru-RU"/>
              </w:rPr>
              <w:t>п</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CAC" w:rsidRDefault="009D3CAC">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Вид діяльності</w:t>
            </w:r>
          </w:p>
          <w:p w:rsidR="009D3CAC" w:rsidRDefault="009D3CAC">
            <w:pPr>
              <w:spacing w:after="0" w:line="240" w:lineRule="auto"/>
              <w:jc w:val="center"/>
              <w:rPr>
                <w:rFonts w:ascii="Times New Roman" w:hAnsi="Times New Roman" w:cs="Times New Roman"/>
                <w:b/>
                <w:sz w:val="28"/>
                <w:szCs w:val="28"/>
                <w:lang w:eastAsia="ru-RU"/>
              </w:rPr>
            </w:pP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Ціна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val="ru-RU" w:eastAsia="ru-RU"/>
              </w:rPr>
              <w:t>Ціна</w:t>
            </w:r>
            <w:proofErr w:type="spellEnd"/>
            <w:r>
              <w:rPr>
                <w:rFonts w:ascii="Times New Roman" w:hAnsi="Times New Roman" w:cs="Times New Roman"/>
                <w:sz w:val="24"/>
                <w:szCs w:val="24"/>
                <w:lang w:val="ru-RU" w:eastAsia="ru-RU"/>
              </w:rPr>
              <w:t xml:space="preserve"> квитка на дискотеку (</w:t>
            </w:r>
            <w:proofErr w:type="spellStart"/>
            <w:r>
              <w:rPr>
                <w:rFonts w:ascii="Times New Roman" w:hAnsi="Times New Roman" w:cs="Times New Roman"/>
                <w:sz w:val="24"/>
                <w:szCs w:val="24"/>
                <w:lang w:val="ru-RU" w:eastAsia="ru-RU"/>
              </w:rPr>
              <w:t>вечір</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відпочинку</w:t>
            </w:r>
            <w:proofErr w:type="spellEnd"/>
            <w:r>
              <w:rPr>
                <w:rFonts w:ascii="Times New Roman" w:hAnsi="Times New Roman" w:cs="Times New Roman"/>
                <w:sz w:val="24"/>
                <w:szCs w:val="24"/>
                <w:lang w:val="ru-RU" w:eastAsia="ru-RU"/>
              </w:rPr>
              <w:t>)</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квитка на спортивно-розважальні,  оздоровчі,  обрядові заходи, вистави, концерти художньої самодіяльності, концерти-презентації,  виступи оркестрів</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емонстрація відео- і кінофільмів</w:t>
            </w:r>
            <w:r>
              <w:rPr>
                <w:rFonts w:ascii="Times New Roman" w:hAnsi="Times New Roman" w:cs="Times New Roman"/>
                <w:color w:val="000000"/>
                <w:sz w:val="24"/>
                <w:szCs w:val="24"/>
                <w:lang w:eastAsia="ru-RU"/>
              </w:rPr>
              <w:t>, показ слайд-фільмів і кіно програм- ціна квитка</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Ціна за організацію і проведення виїзних концертно-видовищних </w:t>
            </w:r>
            <w:proofErr w:type="spellStart"/>
            <w:r>
              <w:rPr>
                <w:rFonts w:ascii="Times New Roman" w:hAnsi="Times New Roman" w:cs="Times New Roman"/>
                <w:color w:val="000000"/>
                <w:sz w:val="24"/>
                <w:szCs w:val="24"/>
                <w:lang w:eastAsia="ru-RU"/>
              </w:rPr>
              <w:t>заходівколективами</w:t>
            </w:r>
            <w:proofErr w:type="spellEnd"/>
            <w:r>
              <w:rPr>
                <w:rFonts w:ascii="Times New Roman" w:hAnsi="Times New Roman" w:cs="Times New Roman"/>
                <w:color w:val="000000"/>
                <w:sz w:val="24"/>
                <w:szCs w:val="24"/>
                <w:lang w:eastAsia="ru-RU"/>
              </w:rPr>
              <w:t xml:space="preserve"> Комунального закладу «Центр культури, мистецтва, естетичного виховання та спорту»</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500 грн за 1 год.</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Розроблення сценаріїв, постановочна робота, проведення заходів за заявками підприємств, установ і організацій</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Послуги з організації та проведення культурно-масових заходів, майстер-класів, концертів, фестивалів, виставок і вистав</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Надання в оренду концертних залів, коли це не перешкоджає провадженню закладом діяльності у сфері культури</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shd w:val="clear" w:color="auto" w:fill="FFFFFF"/>
                <w:lang w:val="ru-RU" w:eastAsia="ru-RU"/>
              </w:rPr>
              <w:t xml:space="preserve">Прокат </w:t>
            </w:r>
            <w:proofErr w:type="spellStart"/>
            <w:r>
              <w:rPr>
                <w:rFonts w:ascii="Times New Roman" w:hAnsi="Times New Roman" w:cs="Times New Roman"/>
                <w:sz w:val="24"/>
                <w:szCs w:val="24"/>
                <w:shd w:val="clear" w:color="auto" w:fill="FFFFFF"/>
                <w:lang w:val="ru-RU" w:eastAsia="ru-RU"/>
              </w:rPr>
              <w:t>музичних</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інструментів</w:t>
            </w:r>
            <w:proofErr w:type="spellEnd"/>
            <w:r>
              <w:rPr>
                <w:rFonts w:ascii="Times New Roman" w:hAnsi="Times New Roman" w:cs="Times New Roman"/>
                <w:sz w:val="24"/>
                <w:szCs w:val="24"/>
                <w:shd w:val="clear" w:color="auto" w:fill="FFFFFF"/>
                <w:lang w:val="ru-RU" w:eastAsia="ru-RU"/>
              </w:rPr>
              <w:t xml:space="preserve">, культурно-спортивного і </w:t>
            </w:r>
            <w:proofErr w:type="spellStart"/>
            <w:r>
              <w:rPr>
                <w:rFonts w:ascii="Times New Roman" w:hAnsi="Times New Roman" w:cs="Times New Roman"/>
                <w:sz w:val="24"/>
                <w:szCs w:val="24"/>
                <w:shd w:val="clear" w:color="auto" w:fill="FFFFFF"/>
                <w:lang w:val="ru-RU" w:eastAsia="ru-RU"/>
              </w:rPr>
              <w:t>туристичного</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інвентарю</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сценічних</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костюмів</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взуття</w:t>
            </w:r>
            <w:proofErr w:type="spellEnd"/>
            <w:r>
              <w:rPr>
                <w:rFonts w:ascii="Times New Roman" w:hAnsi="Times New Roman" w:cs="Times New Roman"/>
                <w:sz w:val="24"/>
                <w:szCs w:val="24"/>
                <w:shd w:val="clear" w:color="auto" w:fill="FFFFFF"/>
                <w:lang w:val="ru-RU" w:eastAsia="ru-RU"/>
              </w:rPr>
              <w:t xml:space="preserve">, театрального </w:t>
            </w:r>
            <w:proofErr w:type="spellStart"/>
            <w:r>
              <w:rPr>
                <w:rFonts w:ascii="Times New Roman" w:hAnsi="Times New Roman" w:cs="Times New Roman"/>
                <w:sz w:val="24"/>
                <w:szCs w:val="24"/>
                <w:shd w:val="clear" w:color="auto" w:fill="FFFFFF"/>
                <w:lang w:val="ru-RU" w:eastAsia="ru-RU"/>
              </w:rPr>
              <w:t>реквізиту</w:t>
            </w:r>
            <w:proofErr w:type="spellEnd"/>
            <w:r>
              <w:rPr>
                <w:rFonts w:ascii="Times New Roman" w:hAnsi="Times New Roman" w:cs="Times New Roman"/>
                <w:sz w:val="24"/>
                <w:szCs w:val="24"/>
                <w:shd w:val="clear" w:color="auto" w:fill="FFFFFF"/>
                <w:lang w:val="ru-RU" w:eastAsia="ru-RU"/>
              </w:rPr>
              <w:t>.</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shd w:val="clear" w:color="auto" w:fill="FFFFFF"/>
                <w:lang w:val="ru-RU" w:eastAsia="ru-RU"/>
              </w:rPr>
              <w:t>Надання</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послуг</w:t>
            </w:r>
            <w:proofErr w:type="spellEnd"/>
            <w:r>
              <w:rPr>
                <w:rFonts w:ascii="Times New Roman" w:hAnsi="Times New Roman" w:cs="Times New Roman"/>
                <w:sz w:val="24"/>
                <w:szCs w:val="24"/>
                <w:shd w:val="clear" w:color="auto" w:fill="FFFFFF"/>
                <w:lang w:val="ru-RU" w:eastAsia="ru-RU"/>
              </w:rPr>
              <w:t xml:space="preserve"> з </w:t>
            </w:r>
            <w:proofErr w:type="spellStart"/>
            <w:r>
              <w:rPr>
                <w:rFonts w:ascii="Times New Roman" w:hAnsi="Times New Roman" w:cs="Times New Roman"/>
                <w:sz w:val="24"/>
                <w:szCs w:val="24"/>
                <w:shd w:val="clear" w:color="auto" w:fill="FFFFFF"/>
                <w:lang w:val="ru-RU" w:eastAsia="ru-RU"/>
              </w:rPr>
              <w:t>оренди</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обладнання</w:t>
            </w:r>
            <w:proofErr w:type="spellEnd"/>
            <w:r>
              <w:rPr>
                <w:rFonts w:ascii="Times New Roman" w:hAnsi="Times New Roman" w:cs="Times New Roman"/>
                <w:sz w:val="24"/>
                <w:szCs w:val="24"/>
                <w:shd w:val="clear" w:color="auto" w:fill="FFFFFF"/>
                <w:lang w:val="ru-RU" w:eastAsia="ru-RU"/>
              </w:rPr>
              <w:t xml:space="preserve">, майна, </w:t>
            </w:r>
            <w:proofErr w:type="spellStart"/>
            <w:r>
              <w:rPr>
                <w:rFonts w:ascii="Times New Roman" w:hAnsi="Times New Roman" w:cs="Times New Roman"/>
                <w:sz w:val="24"/>
                <w:szCs w:val="24"/>
                <w:shd w:val="clear" w:color="auto" w:fill="FFFFFF"/>
                <w:lang w:val="ru-RU" w:eastAsia="ru-RU"/>
              </w:rPr>
              <w:t>інструментів</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що</w:t>
            </w:r>
            <w:proofErr w:type="spellEnd"/>
            <w:r>
              <w:rPr>
                <w:rFonts w:ascii="Times New Roman" w:hAnsi="Times New Roman" w:cs="Times New Roman"/>
                <w:sz w:val="24"/>
                <w:szCs w:val="24"/>
                <w:shd w:val="clear" w:color="auto" w:fill="FFFFFF"/>
                <w:lang w:val="ru-RU" w:eastAsia="ru-RU"/>
              </w:rPr>
              <w:t xml:space="preserve"> належать закладам </w:t>
            </w:r>
            <w:proofErr w:type="spellStart"/>
            <w:r>
              <w:rPr>
                <w:rFonts w:ascii="Times New Roman" w:hAnsi="Times New Roman" w:cs="Times New Roman"/>
                <w:sz w:val="24"/>
                <w:szCs w:val="24"/>
                <w:shd w:val="clear" w:color="auto" w:fill="FFFFFF"/>
                <w:lang w:val="ru-RU" w:eastAsia="ru-RU"/>
              </w:rPr>
              <w:t>культури</w:t>
            </w:r>
            <w:proofErr w:type="spellEnd"/>
            <w:r>
              <w:rPr>
                <w:rFonts w:ascii="Times New Roman" w:hAnsi="Times New Roman" w:cs="Times New Roman"/>
                <w:sz w:val="24"/>
                <w:szCs w:val="24"/>
                <w:shd w:val="clear" w:color="auto" w:fill="FFFFFF"/>
                <w:lang w:val="ru-RU" w:eastAsia="ru-RU"/>
              </w:rPr>
              <w:t>.</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shd w:val="clear" w:color="auto" w:fill="FFFFFF"/>
                <w:lang w:eastAsia="ru-RU"/>
              </w:rPr>
              <w:t>Проведення</w:t>
            </w:r>
            <w:r>
              <w:rPr>
                <w:rFonts w:ascii="Times New Roman" w:hAnsi="Times New Roman" w:cs="Times New Roman"/>
                <w:sz w:val="24"/>
                <w:szCs w:val="24"/>
                <w:shd w:val="clear" w:color="auto" w:fill="FFFFFF"/>
                <w:lang w:val="ru-RU" w:eastAsia="ru-RU"/>
              </w:rPr>
              <w:t> </w:t>
            </w:r>
            <w:r>
              <w:rPr>
                <w:rFonts w:ascii="Times New Roman" w:hAnsi="Times New Roman" w:cs="Times New Roman"/>
                <w:sz w:val="24"/>
                <w:szCs w:val="24"/>
                <w:bdr w:val="none" w:sz="0" w:space="0" w:color="auto" w:frame="1"/>
                <w:shd w:val="clear" w:color="auto" w:fill="FFFFFF"/>
                <w:lang w:eastAsia="ru-RU"/>
              </w:rPr>
              <w:t>фото-</w:t>
            </w:r>
            <w:r>
              <w:rPr>
                <w:rFonts w:ascii="Times New Roman" w:hAnsi="Times New Roman" w:cs="Times New Roman"/>
                <w:sz w:val="24"/>
                <w:szCs w:val="24"/>
                <w:shd w:val="clear" w:color="auto" w:fill="FFFFFF"/>
                <w:lang w:eastAsia="ru-RU"/>
              </w:rPr>
              <w:t>,</w:t>
            </w:r>
            <w:r>
              <w:rPr>
                <w:rFonts w:ascii="Times New Roman" w:hAnsi="Times New Roman" w:cs="Times New Roman"/>
                <w:sz w:val="24"/>
                <w:szCs w:val="24"/>
                <w:shd w:val="clear" w:color="auto" w:fill="FFFFFF"/>
                <w:lang w:val="ru-RU" w:eastAsia="ru-RU"/>
              </w:rPr>
              <w:t> </w:t>
            </w:r>
            <w:r>
              <w:rPr>
                <w:rFonts w:ascii="Times New Roman" w:hAnsi="Times New Roman" w:cs="Times New Roman"/>
                <w:sz w:val="24"/>
                <w:szCs w:val="24"/>
                <w:bdr w:val="none" w:sz="0" w:space="0" w:color="auto" w:frame="1"/>
                <w:shd w:val="clear" w:color="auto" w:fill="FFFFFF"/>
                <w:lang w:eastAsia="ru-RU"/>
              </w:rPr>
              <w:t>відео-</w:t>
            </w:r>
            <w:r>
              <w:rPr>
                <w:rFonts w:ascii="Times New Roman" w:hAnsi="Times New Roman" w:cs="Times New Roman"/>
                <w:sz w:val="24"/>
                <w:szCs w:val="24"/>
                <w:shd w:val="clear" w:color="auto" w:fill="FFFFFF"/>
                <w:lang w:val="ru-RU" w:eastAsia="ru-RU"/>
              </w:rPr>
              <w:t> </w:t>
            </w:r>
            <w:r>
              <w:rPr>
                <w:rFonts w:ascii="Times New Roman" w:hAnsi="Times New Roman" w:cs="Times New Roman"/>
                <w:sz w:val="24"/>
                <w:szCs w:val="24"/>
                <w:shd w:val="clear" w:color="auto" w:fill="FFFFFF"/>
                <w:lang w:eastAsia="ru-RU"/>
              </w:rPr>
              <w:t>і кінозйомок приміщень та інтер’єрів бібліотек, музеїв та заповідників, територій та об’єктів музейних закладів, окремих експонатів, експозицій, окремих сторінок документів з бібліотечних, музейних та архівних фондів, а також у приміщеннях та на території закладів культури за заявками юридичних та фізичних осіб.</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CAC" w:rsidRDefault="009D3CA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Обслуговування екскурсійних груп і окремих відвідувачів на територіях та в приміщеннях закладів культури;</w:t>
            </w:r>
          </w:p>
          <w:p w:rsidR="009D3CAC" w:rsidRDefault="009D3CAC">
            <w:pPr>
              <w:spacing w:after="0" w:line="240" w:lineRule="auto"/>
              <w:rPr>
                <w:rFonts w:ascii="Times New Roman" w:hAnsi="Times New Roman" w:cs="Times New Roman"/>
                <w:sz w:val="24"/>
                <w:szCs w:val="24"/>
                <w:lang w:eastAsia="ru-RU"/>
              </w:rPr>
            </w:pP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proofErr w:type="gramStart"/>
            <w:r>
              <w:rPr>
                <w:rFonts w:ascii="Times New Roman" w:hAnsi="Times New Roman" w:cs="Times New Roman"/>
                <w:sz w:val="24"/>
                <w:szCs w:val="24"/>
                <w:shd w:val="clear" w:color="auto" w:fill="FFFFFF"/>
                <w:lang w:val="ru-RU" w:eastAsia="ru-RU"/>
              </w:rPr>
              <w:t xml:space="preserve">Прокат  </w:t>
            </w:r>
            <w:proofErr w:type="spellStart"/>
            <w:r>
              <w:rPr>
                <w:rFonts w:ascii="Times New Roman" w:hAnsi="Times New Roman" w:cs="Times New Roman"/>
                <w:sz w:val="24"/>
                <w:szCs w:val="24"/>
                <w:shd w:val="clear" w:color="auto" w:fill="FFFFFF"/>
                <w:lang w:val="ru-RU" w:eastAsia="ru-RU"/>
              </w:rPr>
              <w:t>сценічних</w:t>
            </w:r>
            <w:proofErr w:type="spellEnd"/>
            <w:proofErr w:type="gram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костюмів</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взуття</w:t>
            </w:r>
            <w:proofErr w:type="spellEnd"/>
            <w:r>
              <w:rPr>
                <w:rFonts w:ascii="Times New Roman" w:hAnsi="Times New Roman" w:cs="Times New Roman"/>
                <w:sz w:val="24"/>
                <w:szCs w:val="24"/>
                <w:shd w:val="clear" w:color="auto" w:fill="FFFFFF"/>
                <w:lang w:val="ru-RU" w:eastAsia="ru-RU"/>
              </w:rPr>
              <w:t xml:space="preserve">, театрального </w:t>
            </w:r>
            <w:proofErr w:type="spellStart"/>
            <w:r>
              <w:rPr>
                <w:rFonts w:ascii="Times New Roman" w:hAnsi="Times New Roman" w:cs="Times New Roman"/>
                <w:sz w:val="24"/>
                <w:szCs w:val="24"/>
                <w:shd w:val="clear" w:color="auto" w:fill="FFFFFF"/>
                <w:lang w:val="ru-RU" w:eastAsia="ru-RU"/>
              </w:rPr>
              <w:t>реквізиту</w:t>
            </w:r>
            <w:proofErr w:type="spellEnd"/>
            <w:r>
              <w:rPr>
                <w:rFonts w:ascii="Times New Roman" w:hAnsi="Times New Roman" w:cs="Times New Roman"/>
                <w:sz w:val="24"/>
                <w:szCs w:val="24"/>
                <w:shd w:val="clear" w:color="auto" w:fill="FFFFFF"/>
                <w:lang w:val="ru-RU" w:eastAsia="ru-RU"/>
              </w:rPr>
              <w:t>.</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5-150 грн. (в зал. від товару)</w:t>
            </w:r>
          </w:p>
        </w:tc>
      </w:tr>
    </w:tbl>
    <w:p w:rsidR="009D3CAC" w:rsidRDefault="009D3CAC" w:rsidP="009D3CAC">
      <w:pPr>
        <w:rPr>
          <w:rFonts w:ascii="Times New Roman" w:hAnsi="Times New Roman" w:cs="Times New Roman"/>
          <w:sz w:val="24"/>
          <w:szCs w:val="24"/>
        </w:rPr>
      </w:pPr>
    </w:p>
    <w:p w:rsidR="009D3CAC" w:rsidRDefault="009D3CAC" w:rsidP="009D3CAC">
      <w:pPr>
        <w:rPr>
          <w:rFonts w:ascii="Times New Roman" w:hAnsi="Times New Roman" w:cs="Times New Roman"/>
          <w:sz w:val="28"/>
          <w:szCs w:val="28"/>
        </w:rPr>
      </w:pPr>
      <w:r>
        <w:rPr>
          <w:rFonts w:ascii="Times New Roman" w:hAnsi="Times New Roman" w:cs="Times New Roman"/>
          <w:sz w:val="28"/>
          <w:szCs w:val="28"/>
        </w:rPr>
        <w:t xml:space="preserve"> </w:t>
      </w:r>
    </w:p>
    <w:p w:rsidR="009D3CAC" w:rsidRDefault="009D3CAC" w:rsidP="009D3CAC">
      <w:pPr>
        <w:rPr>
          <w:rFonts w:ascii="Times New Roman" w:hAnsi="Times New Roman" w:cs="Times New Roman"/>
          <w:sz w:val="28"/>
          <w:szCs w:val="28"/>
        </w:rPr>
      </w:pPr>
    </w:p>
    <w:p w:rsidR="009D3CAC" w:rsidRDefault="009D3CAC" w:rsidP="009D3CAC">
      <w:pPr>
        <w:spacing w:after="0" w:line="240" w:lineRule="auto"/>
      </w:pPr>
    </w:p>
    <w:p w:rsidR="009D3CAC" w:rsidRDefault="009D3CAC" w:rsidP="009D3CAC">
      <w:pPr>
        <w:spacing w:after="0" w:line="240" w:lineRule="auto"/>
      </w:pPr>
    </w:p>
    <w:p w:rsidR="009D3CAC" w:rsidRDefault="009D3CAC" w:rsidP="009D3CAC">
      <w:pPr>
        <w:spacing w:after="0" w:line="240" w:lineRule="auto"/>
      </w:pPr>
      <w:r>
        <w:t xml:space="preserve">                                                                                                                         </w:t>
      </w:r>
    </w:p>
    <w:p w:rsidR="009D3CAC" w:rsidRDefault="009D3CAC" w:rsidP="009D3CAC">
      <w:pPr>
        <w:spacing w:after="0" w:line="240" w:lineRule="auto"/>
      </w:pPr>
    </w:p>
    <w:p w:rsidR="009D3CAC" w:rsidRDefault="009D3CAC" w:rsidP="009D3CAC">
      <w:pPr>
        <w:spacing w:after="0" w:line="240" w:lineRule="auto"/>
      </w:pPr>
    </w:p>
    <w:p w:rsidR="009D3CAC" w:rsidRDefault="009D3CAC" w:rsidP="009D3CAC">
      <w:pPr>
        <w:spacing w:after="0" w:line="240" w:lineRule="auto"/>
      </w:pPr>
    </w:p>
    <w:p w:rsidR="009D3CAC" w:rsidRDefault="009D3CAC" w:rsidP="009D3CAC">
      <w:pPr>
        <w:spacing w:after="0" w:line="240" w:lineRule="auto"/>
      </w:pPr>
    </w:p>
    <w:p w:rsidR="009D3CAC" w:rsidRDefault="009D3CAC" w:rsidP="009D3CAC">
      <w:pPr>
        <w:spacing w:after="0" w:line="240" w:lineRule="auto"/>
        <w:rPr>
          <w:rFonts w:ascii="Times New Roman" w:hAnsi="Times New Roman" w:cs="Times New Roman"/>
          <w:sz w:val="24"/>
          <w:szCs w:val="24"/>
          <w:lang w:eastAsia="ru-RU"/>
        </w:rPr>
      </w:pPr>
      <w:r>
        <w:t xml:space="preserve">                                                                                                                                 </w:t>
      </w:r>
      <w:r>
        <w:rPr>
          <w:rFonts w:ascii="Times New Roman" w:hAnsi="Times New Roman" w:cs="Times New Roman"/>
          <w:sz w:val="24"/>
          <w:szCs w:val="24"/>
          <w:lang w:eastAsia="ru-RU"/>
        </w:rPr>
        <w:t xml:space="preserve"> Додаток 3</w:t>
      </w:r>
    </w:p>
    <w:p w:rsidR="009D3CAC" w:rsidRDefault="009D3CAC" w:rsidP="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  рішення сільської ради</w:t>
      </w:r>
    </w:p>
    <w:p w:rsidR="009D3CAC" w:rsidRDefault="009D3CAC" w:rsidP="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від 22.05.2019 року №</w:t>
      </w:r>
      <w:r w:rsidR="008F1DE9">
        <w:rPr>
          <w:rFonts w:ascii="Times New Roman" w:hAnsi="Times New Roman" w:cs="Times New Roman"/>
          <w:sz w:val="24"/>
          <w:szCs w:val="24"/>
          <w:lang w:eastAsia="ru-RU"/>
        </w:rPr>
        <w:t>43/8</w:t>
      </w:r>
    </w:p>
    <w:p w:rsidR="009D3CAC" w:rsidRDefault="009D3CAC" w:rsidP="009D3CAC">
      <w:pPr>
        <w:spacing w:after="0"/>
        <w:ind w:firstLine="45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Перелік платних послуг, що надаються клубом </w:t>
      </w:r>
      <w:proofErr w:type="spellStart"/>
      <w:r>
        <w:rPr>
          <w:rFonts w:ascii="Times New Roman" w:hAnsi="Times New Roman" w:cs="Times New Roman"/>
          <w:b/>
          <w:bCs/>
          <w:color w:val="000000"/>
          <w:sz w:val="28"/>
          <w:szCs w:val="28"/>
        </w:rPr>
        <w:t>с.Лісняки</w:t>
      </w:r>
      <w:proofErr w:type="spellEnd"/>
    </w:p>
    <w:p w:rsidR="009D3CAC" w:rsidRDefault="009D3CAC" w:rsidP="009D3CAC">
      <w:pPr>
        <w:spacing w:after="0"/>
        <w:ind w:firstLine="45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9D3CAC" w:rsidRDefault="009D3CAC" w:rsidP="009D3CAC">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w:t>
      </w:r>
      <w:r>
        <w:rPr>
          <w:rFonts w:ascii="Times New Roman" w:hAnsi="Times New Roman" w:cs="Times New Roman"/>
          <w:bCs/>
          <w:color w:val="000000"/>
          <w:sz w:val="28"/>
          <w:szCs w:val="28"/>
        </w:rPr>
        <w:tab/>
        <w:t>Ціна квитка на дискотеку (вечір відпочинку)</w:t>
      </w:r>
    </w:p>
    <w:p w:rsidR="009D3CAC" w:rsidRDefault="009D3CAC" w:rsidP="009D3CAC">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w:t>
      </w:r>
      <w:r>
        <w:rPr>
          <w:rFonts w:ascii="Times New Roman" w:hAnsi="Times New Roman" w:cs="Times New Roman"/>
          <w:bCs/>
          <w:color w:val="000000"/>
          <w:sz w:val="28"/>
          <w:szCs w:val="28"/>
        </w:rPr>
        <w:tab/>
        <w:t xml:space="preserve">Ціна квитка на спортивно-розважальні,  оздоровчі,  обрядові заходи, вистави, концерти художньої самодіяльності, концерти-презентації,  виступи оркестрів </w:t>
      </w:r>
    </w:p>
    <w:p w:rsidR="009D3CAC" w:rsidRDefault="009D3CAC" w:rsidP="009D3CAC">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w:t>
      </w:r>
      <w:r>
        <w:rPr>
          <w:rFonts w:ascii="Times New Roman" w:hAnsi="Times New Roman" w:cs="Times New Roman"/>
          <w:bCs/>
          <w:color w:val="000000"/>
          <w:sz w:val="28"/>
          <w:szCs w:val="28"/>
        </w:rPr>
        <w:tab/>
        <w:t xml:space="preserve">Демонстрація відео- і кінофільмів, показ слайд-фільмів і кіно програм- ціна квитка </w:t>
      </w:r>
    </w:p>
    <w:p w:rsidR="009D3CAC" w:rsidRDefault="009D3CAC" w:rsidP="009D3CAC">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Pr>
          <w:rFonts w:ascii="Times New Roman" w:hAnsi="Times New Roman" w:cs="Times New Roman"/>
          <w:bCs/>
          <w:color w:val="000000"/>
          <w:sz w:val="28"/>
          <w:szCs w:val="28"/>
        </w:rPr>
        <w:tab/>
        <w:t xml:space="preserve">Ціна за організацію і проведення виїзних концертно-видовищних заходів колективами Комунального закладу «Центр культури, дозвілля, спорту та туризму Смідинської сільської ради» </w:t>
      </w:r>
    </w:p>
    <w:p w:rsidR="009D3CAC" w:rsidRDefault="009D3CAC" w:rsidP="009D3CAC">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Pr>
          <w:rFonts w:ascii="Times New Roman" w:hAnsi="Times New Roman" w:cs="Times New Roman"/>
          <w:bCs/>
          <w:color w:val="000000"/>
          <w:sz w:val="28"/>
          <w:szCs w:val="28"/>
        </w:rPr>
        <w:tab/>
        <w:t>Розроблення сценаріїв, постановочна робота, проведення заходів за заявками підприємств, установ і організацій.</w:t>
      </w:r>
    </w:p>
    <w:p w:rsidR="009D3CAC" w:rsidRDefault="009D3CAC" w:rsidP="009D3CAC">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w:t>
      </w:r>
      <w:r>
        <w:rPr>
          <w:rFonts w:ascii="Times New Roman" w:hAnsi="Times New Roman" w:cs="Times New Roman"/>
          <w:bCs/>
          <w:color w:val="000000"/>
          <w:sz w:val="28"/>
          <w:szCs w:val="28"/>
        </w:rPr>
        <w:tab/>
        <w:t>Послуги з організації та проведення культурно-масових заходів, майстер-класів, концертів, фестивалів, виставок і вистав</w:t>
      </w:r>
    </w:p>
    <w:p w:rsidR="009D3CAC" w:rsidRDefault="009D3CAC" w:rsidP="009D3CAC">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7.</w:t>
      </w:r>
      <w:r>
        <w:rPr>
          <w:rFonts w:ascii="Times New Roman" w:hAnsi="Times New Roman" w:cs="Times New Roman"/>
          <w:bCs/>
          <w:color w:val="000000"/>
          <w:sz w:val="28"/>
          <w:szCs w:val="28"/>
        </w:rPr>
        <w:tab/>
        <w:t>Надання в оренду концертних залів, коли це не перешкоджає провадженню закладом діяльності у сфері культури</w:t>
      </w:r>
    </w:p>
    <w:p w:rsidR="009D3CAC" w:rsidRDefault="009D3CAC" w:rsidP="009D3CAC">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8.</w:t>
      </w:r>
      <w:r>
        <w:rPr>
          <w:rFonts w:ascii="Times New Roman" w:hAnsi="Times New Roman" w:cs="Times New Roman"/>
          <w:bCs/>
          <w:color w:val="000000"/>
          <w:sz w:val="28"/>
          <w:szCs w:val="28"/>
        </w:rPr>
        <w:tab/>
        <w:t>Прокат музичних інструментів, культурно-спортивного і туристичного інвентарю, сценічних костюмів, взуття, театрального реквізиту.</w:t>
      </w:r>
    </w:p>
    <w:p w:rsidR="009D3CAC" w:rsidRDefault="009D3CAC" w:rsidP="009D3CAC">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9.</w:t>
      </w:r>
      <w:r>
        <w:rPr>
          <w:rFonts w:ascii="Times New Roman" w:hAnsi="Times New Roman" w:cs="Times New Roman"/>
          <w:bCs/>
          <w:color w:val="000000"/>
          <w:sz w:val="28"/>
          <w:szCs w:val="28"/>
        </w:rPr>
        <w:tab/>
        <w:t xml:space="preserve"> Надання послуг з оренди обладнання, майна, інструментів, що належать закладам культури.</w:t>
      </w:r>
    </w:p>
    <w:p w:rsidR="009D3CAC" w:rsidRDefault="009D3CAC" w:rsidP="009D3CAC">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10.</w:t>
      </w:r>
      <w:r>
        <w:rPr>
          <w:rFonts w:ascii="Times New Roman" w:hAnsi="Times New Roman" w:cs="Times New Roman"/>
          <w:bCs/>
          <w:color w:val="000000"/>
          <w:sz w:val="28"/>
          <w:szCs w:val="28"/>
        </w:rPr>
        <w:tab/>
        <w:t xml:space="preserve"> Проведення фото-, відео- і кінозйомок приміщень та інтер’єрів бібліотек, музеїв та заповідників, територій та об’єктів музейних закладів, окремих експонатів, експозицій, окремих сторінок документів з бібліотечних, музейних та архівних фондів, а також у приміщеннях та на території закладів культури за заявками юридичних та фізичних осіб.</w:t>
      </w:r>
    </w:p>
    <w:p w:rsidR="009D3CAC" w:rsidRDefault="009D3CAC" w:rsidP="009D3CAC">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w:t>
      </w:r>
      <w:r>
        <w:rPr>
          <w:rFonts w:ascii="Times New Roman" w:hAnsi="Times New Roman" w:cs="Times New Roman"/>
          <w:bCs/>
          <w:color w:val="000000"/>
          <w:sz w:val="28"/>
          <w:szCs w:val="28"/>
        </w:rPr>
        <w:tab/>
        <w:t>Обслуговування екскурсійних груп і окремих відвідувачів на територіях та в приміщеннях закладів культури;</w:t>
      </w:r>
    </w:p>
    <w:p w:rsidR="009D3CAC" w:rsidRDefault="009D3CAC" w:rsidP="009D3CAC">
      <w:pPr>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12.</w:t>
      </w:r>
      <w:r>
        <w:rPr>
          <w:rFonts w:ascii="Times New Roman" w:hAnsi="Times New Roman" w:cs="Times New Roman"/>
          <w:bCs/>
          <w:color w:val="000000"/>
          <w:sz w:val="28"/>
          <w:szCs w:val="28"/>
        </w:rPr>
        <w:tab/>
        <w:t>Прокат  сценічних костюмів, взуття, театрального реквізиту.</w:t>
      </w:r>
    </w:p>
    <w:p w:rsidR="009D3CAC" w:rsidRDefault="009D3CAC" w:rsidP="009D3CAC">
      <w:pPr>
        <w:spacing w:after="0" w:line="240" w:lineRule="auto"/>
        <w:jc w:val="center"/>
        <w:rPr>
          <w:rFonts w:ascii="Times New Roman" w:hAnsi="Times New Roman" w:cs="Times New Roman"/>
          <w:sz w:val="24"/>
          <w:szCs w:val="24"/>
          <w:lang w:eastAsia="ru-RU"/>
        </w:rPr>
      </w:pPr>
      <w:r>
        <w:rPr>
          <w:rFonts w:ascii="Times New Roman" w:hAnsi="Times New Roman" w:cs="Times New Roman"/>
          <w:bCs/>
          <w:color w:val="000000"/>
          <w:sz w:val="28"/>
          <w:szCs w:val="28"/>
        </w:rPr>
        <w:t xml:space="preserve"> </w:t>
      </w:r>
    </w:p>
    <w:p w:rsidR="009D3CAC" w:rsidRDefault="009D3CAC" w:rsidP="009D3CAC">
      <w:pPr>
        <w:spacing w:after="0" w:line="240" w:lineRule="auto"/>
        <w:jc w:val="center"/>
        <w:rPr>
          <w:rFonts w:ascii="Times New Roman" w:hAnsi="Times New Roman" w:cs="Times New Roman"/>
          <w:sz w:val="24"/>
          <w:szCs w:val="24"/>
          <w:lang w:eastAsia="ru-RU"/>
        </w:rPr>
      </w:pPr>
    </w:p>
    <w:p w:rsidR="009D3CAC" w:rsidRDefault="009D3CAC" w:rsidP="009D3CAC">
      <w:pPr>
        <w:spacing w:after="0" w:line="240" w:lineRule="auto"/>
        <w:jc w:val="right"/>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jc w:val="center"/>
        <w:rPr>
          <w:rFonts w:ascii="Times New Roman" w:hAnsi="Times New Roman" w:cs="Times New Roman"/>
          <w:b/>
          <w:sz w:val="32"/>
          <w:szCs w:val="32"/>
          <w:lang w:eastAsia="ru-RU"/>
        </w:rPr>
      </w:pPr>
    </w:p>
    <w:p w:rsidR="009D3CAC" w:rsidRDefault="009D3CAC" w:rsidP="009D3CAC">
      <w:pPr>
        <w:spacing w:after="0" w:line="240" w:lineRule="auto"/>
        <w:jc w:val="center"/>
        <w:rPr>
          <w:rFonts w:ascii="Times New Roman" w:hAnsi="Times New Roman" w:cs="Times New Roman"/>
          <w:b/>
          <w:sz w:val="32"/>
          <w:szCs w:val="32"/>
          <w:lang w:eastAsia="ru-RU"/>
        </w:rPr>
      </w:pPr>
    </w:p>
    <w:p w:rsidR="009D3CAC" w:rsidRDefault="009D3CAC" w:rsidP="009D3CAC">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Ціни і тарифи</w:t>
      </w:r>
    </w:p>
    <w:p w:rsidR="009D3CAC" w:rsidRDefault="009D3CAC" w:rsidP="009D3CA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8"/>
          <w:szCs w:val="28"/>
        </w:rPr>
        <w:t xml:space="preserve">що надаються клубом </w:t>
      </w:r>
      <w:proofErr w:type="spellStart"/>
      <w:r>
        <w:rPr>
          <w:rFonts w:ascii="Times New Roman" w:hAnsi="Times New Roman" w:cs="Times New Roman"/>
          <w:b/>
          <w:sz w:val="28"/>
          <w:szCs w:val="28"/>
        </w:rPr>
        <w:t>с.Лісняки</w:t>
      </w:r>
      <w:proofErr w:type="spellEnd"/>
    </w:p>
    <w:tbl>
      <w:tblPr>
        <w:tblStyle w:val="a4"/>
        <w:tblW w:w="0" w:type="auto"/>
        <w:tblLook w:val="04A0" w:firstRow="1" w:lastRow="0" w:firstColumn="1" w:lastColumn="0" w:noHBand="0" w:noVBand="1"/>
      </w:tblPr>
      <w:tblGrid>
        <w:gridCol w:w="955"/>
        <w:gridCol w:w="5368"/>
        <w:gridCol w:w="3134"/>
      </w:tblGrid>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w:t>
            </w:r>
            <w:r>
              <w:rPr>
                <w:rFonts w:ascii="Times New Roman" w:hAnsi="Times New Roman" w:cs="Times New Roman"/>
                <w:b/>
                <w:sz w:val="28"/>
                <w:szCs w:val="28"/>
                <w:lang w:val="en-US" w:eastAsia="ru-RU"/>
              </w:rPr>
              <w:t>/</w:t>
            </w:r>
            <w:r>
              <w:rPr>
                <w:rFonts w:ascii="Times New Roman" w:hAnsi="Times New Roman" w:cs="Times New Roman"/>
                <w:b/>
                <w:sz w:val="28"/>
                <w:szCs w:val="28"/>
                <w:lang w:eastAsia="ru-RU"/>
              </w:rPr>
              <w:t>п</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CAC" w:rsidRDefault="009D3CAC">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Вид діяльності</w:t>
            </w:r>
          </w:p>
          <w:p w:rsidR="009D3CAC" w:rsidRDefault="009D3CAC">
            <w:pPr>
              <w:spacing w:after="0" w:line="240" w:lineRule="auto"/>
              <w:jc w:val="center"/>
              <w:rPr>
                <w:rFonts w:ascii="Times New Roman" w:hAnsi="Times New Roman" w:cs="Times New Roman"/>
                <w:b/>
                <w:sz w:val="28"/>
                <w:szCs w:val="28"/>
                <w:lang w:eastAsia="ru-RU"/>
              </w:rPr>
            </w:pP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Ціна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val="ru-RU" w:eastAsia="ru-RU"/>
              </w:rPr>
              <w:t>Ціна</w:t>
            </w:r>
            <w:proofErr w:type="spellEnd"/>
            <w:r>
              <w:rPr>
                <w:rFonts w:ascii="Times New Roman" w:hAnsi="Times New Roman" w:cs="Times New Roman"/>
                <w:sz w:val="24"/>
                <w:szCs w:val="24"/>
                <w:lang w:val="ru-RU" w:eastAsia="ru-RU"/>
              </w:rPr>
              <w:t xml:space="preserve"> квитка на дискотеку (</w:t>
            </w:r>
            <w:proofErr w:type="spellStart"/>
            <w:r>
              <w:rPr>
                <w:rFonts w:ascii="Times New Roman" w:hAnsi="Times New Roman" w:cs="Times New Roman"/>
                <w:sz w:val="24"/>
                <w:szCs w:val="24"/>
                <w:lang w:val="ru-RU" w:eastAsia="ru-RU"/>
              </w:rPr>
              <w:t>вечір</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відпочинку</w:t>
            </w:r>
            <w:proofErr w:type="spellEnd"/>
            <w:r>
              <w:rPr>
                <w:rFonts w:ascii="Times New Roman" w:hAnsi="Times New Roman" w:cs="Times New Roman"/>
                <w:sz w:val="24"/>
                <w:szCs w:val="24"/>
                <w:lang w:val="ru-RU" w:eastAsia="ru-RU"/>
              </w:rPr>
              <w:t>)</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квитка на спортивно-розважальні,  оздоровчі,  обрядові заходи, вистави, концерти художньої самодіяльності, концерти-презентації,  виступи оркестрів</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емонстрація відео- і кінофільмів</w:t>
            </w:r>
            <w:r>
              <w:rPr>
                <w:rFonts w:ascii="Times New Roman" w:hAnsi="Times New Roman" w:cs="Times New Roman"/>
                <w:color w:val="000000"/>
                <w:sz w:val="24"/>
                <w:szCs w:val="24"/>
                <w:lang w:eastAsia="ru-RU"/>
              </w:rPr>
              <w:t>, показ слайд-фільмів і кіно програм- ціна квитка</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Ціна за організацію і проведення виїзних концертно-видовищних </w:t>
            </w:r>
            <w:proofErr w:type="spellStart"/>
            <w:r>
              <w:rPr>
                <w:rFonts w:ascii="Times New Roman" w:hAnsi="Times New Roman" w:cs="Times New Roman"/>
                <w:color w:val="000000"/>
                <w:sz w:val="24"/>
                <w:szCs w:val="24"/>
                <w:lang w:eastAsia="ru-RU"/>
              </w:rPr>
              <w:t>заходівколективами</w:t>
            </w:r>
            <w:proofErr w:type="spellEnd"/>
            <w:r>
              <w:rPr>
                <w:rFonts w:ascii="Times New Roman" w:hAnsi="Times New Roman" w:cs="Times New Roman"/>
                <w:color w:val="000000"/>
                <w:sz w:val="24"/>
                <w:szCs w:val="24"/>
                <w:lang w:eastAsia="ru-RU"/>
              </w:rPr>
              <w:t xml:space="preserve"> Комунального закладу «Центр культури, мистецтва, естетичного виховання та спорту»</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500 грн за 1 год.</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Розроблення сценаріїв, постановочна робота, проведення заходів за заявками підприємств, установ і організацій</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Послуги з організації та проведення культурно-масових заходів, майстер-класів, концертів, фестивалів, виставок і вистав</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Надання в оренду концертних залів, коли це не перешкоджає провадженню закладом діяльності у сфері культури</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shd w:val="clear" w:color="auto" w:fill="FFFFFF"/>
                <w:lang w:val="ru-RU" w:eastAsia="ru-RU"/>
              </w:rPr>
              <w:t xml:space="preserve">Прокат </w:t>
            </w:r>
            <w:proofErr w:type="spellStart"/>
            <w:r>
              <w:rPr>
                <w:rFonts w:ascii="Times New Roman" w:hAnsi="Times New Roman" w:cs="Times New Roman"/>
                <w:sz w:val="24"/>
                <w:szCs w:val="24"/>
                <w:shd w:val="clear" w:color="auto" w:fill="FFFFFF"/>
                <w:lang w:val="ru-RU" w:eastAsia="ru-RU"/>
              </w:rPr>
              <w:t>музичних</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інструментів</w:t>
            </w:r>
            <w:proofErr w:type="spellEnd"/>
            <w:r>
              <w:rPr>
                <w:rFonts w:ascii="Times New Roman" w:hAnsi="Times New Roman" w:cs="Times New Roman"/>
                <w:sz w:val="24"/>
                <w:szCs w:val="24"/>
                <w:shd w:val="clear" w:color="auto" w:fill="FFFFFF"/>
                <w:lang w:val="ru-RU" w:eastAsia="ru-RU"/>
              </w:rPr>
              <w:t xml:space="preserve">, культурно-спортивного і </w:t>
            </w:r>
            <w:proofErr w:type="spellStart"/>
            <w:r>
              <w:rPr>
                <w:rFonts w:ascii="Times New Roman" w:hAnsi="Times New Roman" w:cs="Times New Roman"/>
                <w:sz w:val="24"/>
                <w:szCs w:val="24"/>
                <w:shd w:val="clear" w:color="auto" w:fill="FFFFFF"/>
                <w:lang w:val="ru-RU" w:eastAsia="ru-RU"/>
              </w:rPr>
              <w:t>туристичного</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інвентарю</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сценічних</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костюмів</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взуття</w:t>
            </w:r>
            <w:proofErr w:type="spellEnd"/>
            <w:r>
              <w:rPr>
                <w:rFonts w:ascii="Times New Roman" w:hAnsi="Times New Roman" w:cs="Times New Roman"/>
                <w:sz w:val="24"/>
                <w:szCs w:val="24"/>
                <w:shd w:val="clear" w:color="auto" w:fill="FFFFFF"/>
                <w:lang w:val="ru-RU" w:eastAsia="ru-RU"/>
              </w:rPr>
              <w:t xml:space="preserve">, театрального </w:t>
            </w:r>
            <w:proofErr w:type="spellStart"/>
            <w:r>
              <w:rPr>
                <w:rFonts w:ascii="Times New Roman" w:hAnsi="Times New Roman" w:cs="Times New Roman"/>
                <w:sz w:val="24"/>
                <w:szCs w:val="24"/>
                <w:shd w:val="clear" w:color="auto" w:fill="FFFFFF"/>
                <w:lang w:val="ru-RU" w:eastAsia="ru-RU"/>
              </w:rPr>
              <w:t>реквізиту</w:t>
            </w:r>
            <w:proofErr w:type="spellEnd"/>
            <w:r>
              <w:rPr>
                <w:rFonts w:ascii="Times New Roman" w:hAnsi="Times New Roman" w:cs="Times New Roman"/>
                <w:sz w:val="24"/>
                <w:szCs w:val="24"/>
                <w:shd w:val="clear" w:color="auto" w:fill="FFFFFF"/>
                <w:lang w:val="ru-RU" w:eastAsia="ru-RU"/>
              </w:rPr>
              <w:t>.</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shd w:val="clear" w:color="auto" w:fill="FFFFFF"/>
                <w:lang w:val="ru-RU" w:eastAsia="ru-RU"/>
              </w:rPr>
              <w:t>Надання</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послуг</w:t>
            </w:r>
            <w:proofErr w:type="spellEnd"/>
            <w:r>
              <w:rPr>
                <w:rFonts w:ascii="Times New Roman" w:hAnsi="Times New Roman" w:cs="Times New Roman"/>
                <w:sz w:val="24"/>
                <w:szCs w:val="24"/>
                <w:shd w:val="clear" w:color="auto" w:fill="FFFFFF"/>
                <w:lang w:val="ru-RU" w:eastAsia="ru-RU"/>
              </w:rPr>
              <w:t xml:space="preserve"> з </w:t>
            </w:r>
            <w:proofErr w:type="spellStart"/>
            <w:r>
              <w:rPr>
                <w:rFonts w:ascii="Times New Roman" w:hAnsi="Times New Roman" w:cs="Times New Roman"/>
                <w:sz w:val="24"/>
                <w:szCs w:val="24"/>
                <w:shd w:val="clear" w:color="auto" w:fill="FFFFFF"/>
                <w:lang w:val="ru-RU" w:eastAsia="ru-RU"/>
              </w:rPr>
              <w:t>оренди</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обладнання</w:t>
            </w:r>
            <w:proofErr w:type="spellEnd"/>
            <w:r>
              <w:rPr>
                <w:rFonts w:ascii="Times New Roman" w:hAnsi="Times New Roman" w:cs="Times New Roman"/>
                <w:sz w:val="24"/>
                <w:szCs w:val="24"/>
                <w:shd w:val="clear" w:color="auto" w:fill="FFFFFF"/>
                <w:lang w:val="ru-RU" w:eastAsia="ru-RU"/>
              </w:rPr>
              <w:t xml:space="preserve">, майна, </w:t>
            </w:r>
            <w:proofErr w:type="spellStart"/>
            <w:r>
              <w:rPr>
                <w:rFonts w:ascii="Times New Roman" w:hAnsi="Times New Roman" w:cs="Times New Roman"/>
                <w:sz w:val="24"/>
                <w:szCs w:val="24"/>
                <w:shd w:val="clear" w:color="auto" w:fill="FFFFFF"/>
                <w:lang w:val="ru-RU" w:eastAsia="ru-RU"/>
              </w:rPr>
              <w:t>інструментів</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що</w:t>
            </w:r>
            <w:proofErr w:type="spellEnd"/>
            <w:r>
              <w:rPr>
                <w:rFonts w:ascii="Times New Roman" w:hAnsi="Times New Roman" w:cs="Times New Roman"/>
                <w:sz w:val="24"/>
                <w:szCs w:val="24"/>
                <w:shd w:val="clear" w:color="auto" w:fill="FFFFFF"/>
                <w:lang w:val="ru-RU" w:eastAsia="ru-RU"/>
              </w:rPr>
              <w:t xml:space="preserve"> належать закладам </w:t>
            </w:r>
            <w:proofErr w:type="spellStart"/>
            <w:r>
              <w:rPr>
                <w:rFonts w:ascii="Times New Roman" w:hAnsi="Times New Roman" w:cs="Times New Roman"/>
                <w:sz w:val="24"/>
                <w:szCs w:val="24"/>
                <w:shd w:val="clear" w:color="auto" w:fill="FFFFFF"/>
                <w:lang w:val="ru-RU" w:eastAsia="ru-RU"/>
              </w:rPr>
              <w:t>культури</w:t>
            </w:r>
            <w:proofErr w:type="spellEnd"/>
            <w:r>
              <w:rPr>
                <w:rFonts w:ascii="Times New Roman" w:hAnsi="Times New Roman" w:cs="Times New Roman"/>
                <w:sz w:val="24"/>
                <w:szCs w:val="24"/>
                <w:shd w:val="clear" w:color="auto" w:fill="FFFFFF"/>
                <w:lang w:val="ru-RU" w:eastAsia="ru-RU"/>
              </w:rPr>
              <w:t>.</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shd w:val="clear" w:color="auto" w:fill="FFFFFF"/>
                <w:lang w:eastAsia="ru-RU"/>
              </w:rPr>
              <w:t>Проведення</w:t>
            </w:r>
            <w:r>
              <w:rPr>
                <w:rFonts w:ascii="Times New Roman" w:hAnsi="Times New Roman" w:cs="Times New Roman"/>
                <w:sz w:val="24"/>
                <w:szCs w:val="24"/>
                <w:shd w:val="clear" w:color="auto" w:fill="FFFFFF"/>
                <w:lang w:val="ru-RU" w:eastAsia="ru-RU"/>
              </w:rPr>
              <w:t> </w:t>
            </w:r>
            <w:r>
              <w:rPr>
                <w:rFonts w:ascii="Times New Roman" w:hAnsi="Times New Roman" w:cs="Times New Roman"/>
                <w:sz w:val="24"/>
                <w:szCs w:val="24"/>
                <w:bdr w:val="none" w:sz="0" w:space="0" w:color="auto" w:frame="1"/>
                <w:shd w:val="clear" w:color="auto" w:fill="FFFFFF"/>
                <w:lang w:eastAsia="ru-RU"/>
              </w:rPr>
              <w:t>фото-</w:t>
            </w:r>
            <w:r>
              <w:rPr>
                <w:rFonts w:ascii="Times New Roman" w:hAnsi="Times New Roman" w:cs="Times New Roman"/>
                <w:sz w:val="24"/>
                <w:szCs w:val="24"/>
                <w:shd w:val="clear" w:color="auto" w:fill="FFFFFF"/>
                <w:lang w:eastAsia="ru-RU"/>
              </w:rPr>
              <w:t>,</w:t>
            </w:r>
            <w:r>
              <w:rPr>
                <w:rFonts w:ascii="Times New Roman" w:hAnsi="Times New Roman" w:cs="Times New Roman"/>
                <w:sz w:val="24"/>
                <w:szCs w:val="24"/>
                <w:shd w:val="clear" w:color="auto" w:fill="FFFFFF"/>
                <w:lang w:val="ru-RU" w:eastAsia="ru-RU"/>
              </w:rPr>
              <w:t> </w:t>
            </w:r>
            <w:r>
              <w:rPr>
                <w:rFonts w:ascii="Times New Roman" w:hAnsi="Times New Roman" w:cs="Times New Roman"/>
                <w:sz w:val="24"/>
                <w:szCs w:val="24"/>
                <w:bdr w:val="none" w:sz="0" w:space="0" w:color="auto" w:frame="1"/>
                <w:shd w:val="clear" w:color="auto" w:fill="FFFFFF"/>
                <w:lang w:eastAsia="ru-RU"/>
              </w:rPr>
              <w:t>відео-</w:t>
            </w:r>
            <w:r>
              <w:rPr>
                <w:rFonts w:ascii="Times New Roman" w:hAnsi="Times New Roman" w:cs="Times New Roman"/>
                <w:sz w:val="24"/>
                <w:szCs w:val="24"/>
                <w:shd w:val="clear" w:color="auto" w:fill="FFFFFF"/>
                <w:lang w:val="ru-RU" w:eastAsia="ru-RU"/>
              </w:rPr>
              <w:t> </w:t>
            </w:r>
            <w:r>
              <w:rPr>
                <w:rFonts w:ascii="Times New Roman" w:hAnsi="Times New Roman" w:cs="Times New Roman"/>
                <w:sz w:val="24"/>
                <w:szCs w:val="24"/>
                <w:shd w:val="clear" w:color="auto" w:fill="FFFFFF"/>
                <w:lang w:eastAsia="ru-RU"/>
              </w:rPr>
              <w:t>і кінозйомок приміщень та інтер’єрів бібліотек, музеїв та заповідників, територій та об’єктів музейних закладів, окремих експонатів, експозицій, окремих сторінок документів з бібліотечних, музейних та архівних фондів, а також у приміщеннях та на території закладів культури за заявками юридичних та фізичних осіб.</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CAC" w:rsidRDefault="009D3CA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Обслуговування екскурсійних груп і окремих відвідувачів на територіях та в приміщеннях закладів культури;</w:t>
            </w:r>
          </w:p>
          <w:p w:rsidR="009D3CAC" w:rsidRDefault="009D3CAC">
            <w:pPr>
              <w:spacing w:after="0" w:line="240" w:lineRule="auto"/>
              <w:rPr>
                <w:rFonts w:ascii="Times New Roman" w:hAnsi="Times New Roman" w:cs="Times New Roman"/>
                <w:sz w:val="24"/>
                <w:szCs w:val="24"/>
                <w:lang w:eastAsia="ru-RU"/>
              </w:rPr>
            </w:pP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Ціна договірна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proofErr w:type="gramStart"/>
            <w:r>
              <w:rPr>
                <w:rFonts w:ascii="Times New Roman" w:hAnsi="Times New Roman" w:cs="Times New Roman"/>
                <w:sz w:val="24"/>
                <w:szCs w:val="24"/>
                <w:shd w:val="clear" w:color="auto" w:fill="FFFFFF"/>
                <w:lang w:val="ru-RU" w:eastAsia="ru-RU"/>
              </w:rPr>
              <w:t xml:space="preserve">Прокат  </w:t>
            </w:r>
            <w:proofErr w:type="spellStart"/>
            <w:r>
              <w:rPr>
                <w:rFonts w:ascii="Times New Roman" w:hAnsi="Times New Roman" w:cs="Times New Roman"/>
                <w:sz w:val="24"/>
                <w:szCs w:val="24"/>
                <w:shd w:val="clear" w:color="auto" w:fill="FFFFFF"/>
                <w:lang w:val="ru-RU" w:eastAsia="ru-RU"/>
              </w:rPr>
              <w:t>сценічних</w:t>
            </w:r>
            <w:proofErr w:type="spellEnd"/>
            <w:proofErr w:type="gram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костюмів</w:t>
            </w:r>
            <w:proofErr w:type="spellEnd"/>
            <w:r>
              <w:rPr>
                <w:rFonts w:ascii="Times New Roman" w:hAnsi="Times New Roman" w:cs="Times New Roman"/>
                <w:sz w:val="24"/>
                <w:szCs w:val="24"/>
                <w:shd w:val="clear" w:color="auto" w:fill="FFFFFF"/>
                <w:lang w:val="ru-RU" w:eastAsia="ru-RU"/>
              </w:rPr>
              <w:t xml:space="preserve">, </w:t>
            </w:r>
            <w:proofErr w:type="spellStart"/>
            <w:r>
              <w:rPr>
                <w:rFonts w:ascii="Times New Roman" w:hAnsi="Times New Roman" w:cs="Times New Roman"/>
                <w:sz w:val="24"/>
                <w:szCs w:val="24"/>
                <w:shd w:val="clear" w:color="auto" w:fill="FFFFFF"/>
                <w:lang w:val="ru-RU" w:eastAsia="ru-RU"/>
              </w:rPr>
              <w:t>взуття</w:t>
            </w:r>
            <w:proofErr w:type="spellEnd"/>
            <w:r>
              <w:rPr>
                <w:rFonts w:ascii="Times New Roman" w:hAnsi="Times New Roman" w:cs="Times New Roman"/>
                <w:sz w:val="24"/>
                <w:szCs w:val="24"/>
                <w:shd w:val="clear" w:color="auto" w:fill="FFFFFF"/>
                <w:lang w:val="ru-RU" w:eastAsia="ru-RU"/>
              </w:rPr>
              <w:t xml:space="preserve">, театрального </w:t>
            </w:r>
            <w:proofErr w:type="spellStart"/>
            <w:r>
              <w:rPr>
                <w:rFonts w:ascii="Times New Roman" w:hAnsi="Times New Roman" w:cs="Times New Roman"/>
                <w:sz w:val="24"/>
                <w:szCs w:val="24"/>
                <w:shd w:val="clear" w:color="auto" w:fill="FFFFFF"/>
                <w:lang w:val="ru-RU" w:eastAsia="ru-RU"/>
              </w:rPr>
              <w:t>реквізиту</w:t>
            </w:r>
            <w:proofErr w:type="spellEnd"/>
            <w:r>
              <w:rPr>
                <w:rFonts w:ascii="Times New Roman" w:hAnsi="Times New Roman" w:cs="Times New Roman"/>
                <w:sz w:val="24"/>
                <w:szCs w:val="24"/>
                <w:shd w:val="clear" w:color="auto" w:fill="FFFFFF"/>
                <w:lang w:val="ru-RU" w:eastAsia="ru-RU"/>
              </w:rPr>
              <w:t>.</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5-150 грн. (в зал. від товару)</w:t>
            </w:r>
          </w:p>
        </w:tc>
      </w:tr>
    </w:tbl>
    <w:p w:rsidR="009D3CAC" w:rsidRDefault="009D3CAC" w:rsidP="009D3CAC">
      <w:pPr>
        <w:rPr>
          <w:rFonts w:ascii="Times New Roman" w:hAnsi="Times New Roman" w:cs="Times New Roman"/>
          <w:sz w:val="28"/>
          <w:szCs w:val="28"/>
        </w:rPr>
      </w:pPr>
      <w:r>
        <w:rPr>
          <w:rFonts w:ascii="Times New Roman" w:hAnsi="Times New Roman" w:cs="Times New Roman"/>
          <w:sz w:val="28"/>
          <w:szCs w:val="28"/>
        </w:rPr>
        <w:t xml:space="preserve">Директор                                                                                         </w:t>
      </w:r>
      <w:proofErr w:type="spellStart"/>
      <w:r>
        <w:rPr>
          <w:rFonts w:ascii="Times New Roman" w:hAnsi="Times New Roman" w:cs="Times New Roman"/>
          <w:sz w:val="28"/>
          <w:szCs w:val="28"/>
        </w:rPr>
        <w:t>К.П.Рябушко</w:t>
      </w:r>
      <w:proofErr w:type="spellEnd"/>
    </w:p>
    <w:p w:rsidR="009D3CAC" w:rsidRDefault="009D3CAC" w:rsidP="009D3CAC"/>
    <w:p w:rsidR="009D3CAC" w:rsidRDefault="009D3CAC" w:rsidP="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Додаток 4</w:t>
      </w:r>
    </w:p>
    <w:p w:rsidR="009D3CAC" w:rsidRDefault="009D3CAC" w:rsidP="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  рішення сільської ради</w:t>
      </w:r>
    </w:p>
    <w:p w:rsidR="009D3CAC" w:rsidRDefault="009D3CAC" w:rsidP="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від 22.05.2019 року №</w:t>
      </w:r>
      <w:r w:rsidR="008F1DE9">
        <w:rPr>
          <w:rFonts w:ascii="Times New Roman" w:hAnsi="Times New Roman" w:cs="Times New Roman"/>
          <w:sz w:val="24"/>
          <w:szCs w:val="24"/>
          <w:lang w:eastAsia="ru-RU"/>
        </w:rPr>
        <w:t>43/8</w:t>
      </w:r>
    </w:p>
    <w:p w:rsidR="009D3CAC" w:rsidRDefault="009D3CAC" w:rsidP="009D3CAC">
      <w:pPr>
        <w:spacing w:after="0" w:line="240" w:lineRule="auto"/>
        <w:jc w:val="center"/>
        <w:rPr>
          <w:rFonts w:ascii="Times New Roman" w:hAnsi="Times New Roman" w:cs="Times New Roman"/>
          <w:sz w:val="24"/>
          <w:szCs w:val="24"/>
          <w:lang w:eastAsia="ru-RU"/>
        </w:rPr>
      </w:pPr>
    </w:p>
    <w:p w:rsidR="009D3CAC" w:rsidRDefault="009D3CAC" w:rsidP="009D3CAC">
      <w:pPr>
        <w:spacing w:after="0"/>
        <w:ind w:firstLine="45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Перелік платних послуг, що надаються бібліотекою </w:t>
      </w:r>
      <w:proofErr w:type="spellStart"/>
      <w:r>
        <w:rPr>
          <w:rFonts w:ascii="Times New Roman" w:hAnsi="Times New Roman" w:cs="Times New Roman"/>
          <w:b/>
          <w:bCs/>
          <w:color w:val="000000"/>
          <w:sz w:val="28"/>
          <w:szCs w:val="28"/>
        </w:rPr>
        <w:t>с.Смідин</w:t>
      </w:r>
      <w:proofErr w:type="spellEnd"/>
    </w:p>
    <w:p w:rsidR="009D3CAC" w:rsidRDefault="009D3CAC" w:rsidP="009D3CAC">
      <w:pPr>
        <w:spacing w:after="0" w:line="240" w:lineRule="auto"/>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 xml:space="preserve">1. </w:t>
      </w:r>
      <w:r>
        <w:rPr>
          <w:rFonts w:ascii="Times New Roman" w:eastAsia="Times New Roman" w:hAnsi="Times New Roman" w:cs="Times New Roman"/>
          <w:color w:val="000000"/>
          <w:sz w:val="28"/>
          <w:szCs w:val="28"/>
        </w:rPr>
        <w:t xml:space="preserve">Копіювання з фонду медіа теки (1CD обсяг 700 </w:t>
      </w:r>
      <w:proofErr w:type="spellStart"/>
      <w:r>
        <w:rPr>
          <w:rFonts w:ascii="Times New Roman" w:eastAsia="Times New Roman" w:hAnsi="Times New Roman" w:cs="Times New Roman"/>
          <w:color w:val="000000"/>
          <w:sz w:val="28"/>
          <w:szCs w:val="28"/>
        </w:rPr>
        <w:t>Мb</w:t>
      </w:r>
      <w:proofErr w:type="spellEnd"/>
      <w:r>
        <w:rPr>
          <w:rFonts w:ascii="Times New Roman" w:eastAsia="Times New Roman" w:hAnsi="Times New Roman" w:cs="Times New Roman"/>
          <w:color w:val="000000"/>
          <w:sz w:val="28"/>
          <w:szCs w:val="28"/>
        </w:rPr>
        <w:t>)</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Копіювання документів - одна сторінка</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Роздруківка тексту:</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чорно-білий друк</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кольоровий друк</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8"/>
          <w:szCs w:val="28"/>
        </w:rPr>
        <w:t>Роздруківка графіки</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чорно-білий друк</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кольоровий друк</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Запис інформації на дискету, флеш-пам'ять</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Запис інформації на CD (1CD обсяг 700 </w:t>
      </w:r>
      <w:proofErr w:type="spellStart"/>
      <w:r>
        <w:rPr>
          <w:rFonts w:ascii="Times New Roman" w:eastAsia="Times New Roman" w:hAnsi="Times New Roman" w:cs="Times New Roman"/>
          <w:color w:val="000000"/>
          <w:sz w:val="28"/>
          <w:szCs w:val="28"/>
        </w:rPr>
        <w:t>Мb</w:t>
      </w:r>
      <w:proofErr w:type="spellEnd"/>
      <w:r>
        <w:rPr>
          <w:rFonts w:ascii="Times New Roman" w:eastAsia="Times New Roman" w:hAnsi="Times New Roman" w:cs="Times New Roman"/>
          <w:color w:val="000000"/>
          <w:sz w:val="28"/>
          <w:szCs w:val="28"/>
        </w:rPr>
        <w:t>)</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Набір тексту (за 1 сторінку формат А4, шрифт 14, інтервал 1,5)</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bCs/>
          <w:color w:val="000000"/>
          <w:sz w:val="28"/>
          <w:szCs w:val="28"/>
        </w:rPr>
        <w:t>8.</w:t>
      </w:r>
      <w:r>
        <w:rPr>
          <w:rFonts w:ascii="Times New Roman" w:eastAsia="Times New Roman" w:hAnsi="Times New Roman" w:cs="Times New Roman"/>
          <w:color w:val="000000"/>
          <w:sz w:val="28"/>
          <w:szCs w:val="28"/>
        </w:rPr>
        <w:t xml:space="preserve"> Сканування тексту (1 аркуш)</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9.</w:t>
      </w:r>
      <w:r>
        <w:rPr>
          <w:rFonts w:ascii="Times New Roman" w:eastAsia="Times New Roman" w:hAnsi="Times New Roman" w:cs="Times New Roman"/>
          <w:color w:val="000000"/>
          <w:sz w:val="28"/>
          <w:szCs w:val="28"/>
        </w:rPr>
        <w:t xml:space="preserve"> Виготовлення титульної сторінки</w:t>
      </w:r>
    </w:p>
    <w:p w:rsidR="009D3CAC" w:rsidRDefault="009D3CAC" w:rsidP="009D3CAC">
      <w:pPr>
        <w:spacing w:after="0" w:line="240" w:lineRule="auto"/>
        <w:jc w:val="right"/>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Ціни і тарифи</w:t>
      </w:r>
    </w:p>
    <w:p w:rsidR="009D3CAC" w:rsidRDefault="009D3CAC" w:rsidP="009D3CA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8"/>
          <w:szCs w:val="28"/>
        </w:rPr>
        <w:t xml:space="preserve">що надаються бібліотекою </w:t>
      </w:r>
      <w:proofErr w:type="spellStart"/>
      <w:r>
        <w:rPr>
          <w:rFonts w:ascii="Times New Roman" w:hAnsi="Times New Roman" w:cs="Times New Roman"/>
          <w:b/>
          <w:sz w:val="28"/>
          <w:szCs w:val="28"/>
        </w:rPr>
        <w:t>с.Смідин</w:t>
      </w:r>
      <w:proofErr w:type="spellEnd"/>
    </w:p>
    <w:tbl>
      <w:tblPr>
        <w:tblStyle w:val="a4"/>
        <w:tblW w:w="0" w:type="auto"/>
        <w:tblLook w:val="04A0" w:firstRow="1" w:lastRow="0" w:firstColumn="1" w:lastColumn="0" w:noHBand="0" w:noVBand="1"/>
      </w:tblPr>
      <w:tblGrid>
        <w:gridCol w:w="955"/>
        <w:gridCol w:w="5368"/>
        <w:gridCol w:w="3134"/>
      </w:tblGrid>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w:t>
            </w:r>
            <w:r>
              <w:rPr>
                <w:rFonts w:ascii="Times New Roman" w:hAnsi="Times New Roman" w:cs="Times New Roman"/>
                <w:b/>
                <w:sz w:val="28"/>
                <w:szCs w:val="28"/>
                <w:lang w:val="en-US" w:eastAsia="ru-RU"/>
              </w:rPr>
              <w:t>/</w:t>
            </w:r>
            <w:r>
              <w:rPr>
                <w:rFonts w:ascii="Times New Roman" w:hAnsi="Times New Roman" w:cs="Times New Roman"/>
                <w:b/>
                <w:sz w:val="28"/>
                <w:szCs w:val="28"/>
                <w:lang w:eastAsia="ru-RU"/>
              </w:rPr>
              <w:t>п</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CAC" w:rsidRDefault="009D3CAC">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Вид діяльності</w:t>
            </w:r>
          </w:p>
          <w:p w:rsidR="009D3CAC" w:rsidRDefault="009D3CAC">
            <w:pPr>
              <w:spacing w:after="0" w:line="240" w:lineRule="auto"/>
              <w:jc w:val="center"/>
              <w:rPr>
                <w:rFonts w:ascii="Times New Roman" w:hAnsi="Times New Roman" w:cs="Times New Roman"/>
                <w:b/>
                <w:sz w:val="28"/>
                <w:szCs w:val="28"/>
                <w:lang w:eastAsia="ru-RU"/>
              </w:rPr>
            </w:pP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Ціна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shd w:val="clear" w:color="auto" w:fill="FFFFFF"/>
                <w:lang w:val="ru-RU" w:eastAsia="ru-RU"/>
              </w:rPr>
            </w:pPr>
            <w:proofErr w:type="spellStart"/>
            <w:r>
              <w:rPr>
                <w:rFonts w:ascii="Times New Roman" w:eastAsia="Times New Roman" w:hAnsi="Times New Roman" w:cs="Times New Roman"/>
                <w:color w:val="000000"/>
                <w:sz w:val="24"/>
                <w:szCs w:val="24"/>
                <w:lang w:val="ru-RU" w:eastAsia="ru-RU"/>
              </w:rPr>
              <w:t>Копіювання</w:t>
            </w:r>
            <w:proofErr w:type="spellEnd"/>
            <w:r>
              <w:rPr>
                <w:rFonts w:ascii="Times New Roman" w:eastAsia="Times New Roman" w:hAnsi="Times New Roman" w:cs="Times New Roman"/>
                <w:color w:val="000000"/>
                <w:sz w:val="24"/>
                <w:szCs w:val="24"/>
                <w:lang w:val="ru-RU" w:eastAsia="ru-RU"/>
              </w:rPr>
              <w:t xml:space="preserve"> з фонду </w:t>
            </w:r>
            <w:proofErr w:type="spellStart"/>
            <w:r>
              <w:rPr>
                <w:rFonts w:ascii="Times New Roman" w:eastAsia="Times New Roman" w:hAnsi="Times New Roman" w:cs="Times New Roman"/>
                <w:color w:val="000000"/>
                <w:sz w:val="24"/>
                <w:szCs w:val="24"/>
                <w:lang w:val="ru-RU" w:eastAsia="ru-RU"/>
              </w:rPr>
              <w:t>медіа</w:t>
            </w:r>
            <w:proofErr w:type="spellEnd"/>
            <w:r>
              <w:rPr>
                <w:rFonts w:ascii="Times New Roman" w:eastAsia="Times New Roman" w:hAnsi="Times New Roman" w:cs="Times New Roman"/>
                <w:color w:val="000000"/>
                <w:sz w:val="24"/>
                <w:szCs w:val="24"/>
                <w:lang w:val="ru-RU" w:eastAsia="ru-RU"/>
              </w:rPr>
              <w:t xml:space="preserve"> теки (1CD </w:t>
            </w:r>
            <w:proofErr w:type="spellStart"/>
            <w:r>
              <w:rPr>
                <w:rFonts w:ascii="Times New Roman" w:eastAsia="Times New Roman" w:hAnsi="Times New Roman" w:cs="Times New Roman"/>
                <w:color w:val="000000"/>
                <w:sz w:val="24"/>
                <w:szCs w:val="24"/>
                <w:lang w:val="ru-RU" w:eastAsia="ru-RU"/>
              </w:rPr>
              <w:t>обсяг</w:t>
            </w:r>
            <w:proofErr w:type="spellEnd"/>
            <w:r>
              <w:rPr>
                <w:rFonts w:ascii="Times New Roman" w:eastAsia="Times New Roman" w:hAnsi="Times New Roman" w:cs="Times New Roman"/>
                <w:color w:val="000000"/>
                <w:sz w:val="24"/>
                <w:szCs w:val="24"/>
                <w:lang w:val="ru-RU" w:eastAsia="ru-RU"/>
              </w:rPr>
              <w:t xml:space="preserve"> 700 </w:t>
            </w:r>
            <w:proofErr w:type="spellStart"/>
            <w:r>
              <w:rPr>
                <w:rFonts w:ascii="Times New Roman" w:eastAsia="Times New Roman" w:hAnsi="Times New Roman" w:cs="Times New Roman"/>
                <w:color w:val="000000"/>
                <w:sz w:val="24"/>
                <w:szCs w:val="24"/>
                <w:lang w:val="ru-RU" w:eastAsia="ru-RU"/>
              </w:rPr>
              <w:t>Мb</w:t>
            </w:r>
            <w:proofErr w:type="spellEnd"/>
            <w:r>
              <w:rPr>
                <w:rFonts w:ascii="Times New Roman" w:eastAsia="Times New Roman" w:hAnsi="Times New Roman" w:cs="Times New Roman"/>
                <w:color w:val="000000"/>
                <w:sz w:val="24"/>
                <w:szCs w:val="24"/>
                <w:lang w:val="ru-RU" w:eastAsia="ru-RU"/>
              </w:rPr>
              <w:t>)</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shd w:val="clear" w:color="auto" w:fill="FFFFFF"/>
                <w:lang w:val="ru-RU" w:eastAsia="ru-RU"/>
              </w:rPr>
            </w:pPr>
            <w:proofErr w:type="spellStart"/>
            <w:r>
              <w:rPr>
                <w:rFonts w:ascii="Times New Roman" w:eastAsia="Times New Roman" w:hAnsi="Times New Roman" w:cs="Times New Roman"/>
                <w:color w:val="000000"/>
                <w:sz w:val="24"/>
                <w:szCs w:val="24"/>
                <w:lang w:val="ru-RU" w:eastAsia="ru-RU"/>
              </w:rPr>
              <w:t>Копіювання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документів</w:t>
            </w:r>
            <w:proofErr w:type="spellEnd"/>
            <w:r>
              <w:rPr>
                <w:rFonts w:ascii="Times New Roman" w:eastAsia="Times New Roman" w:hAnsi="Times New Roman" w:cs="Times New Roman"/>
                <w:color w:val="000000"/>
                <w:sz w:val="24"/>
                <w:szCs w:val="24"/>
                <w:lang w:val="ru-RU" w:eastAsia="ru-RU"/>
              </w:rPr>
              <w:t xml:space="preserve"> - одна </w:t>
            </w:r>
            <w:proofErr w:type="spellStart"/>
            <w:r>
              <w:rPr>
                <w:rFonts w:ascii="Times New Roman" w:eastAsia="Times New Roman" w:hAnsi="Times New Roman" w:cs="Times New Roman"/>
                <w:color w:val="000000"/>
                <w:sz w:val="24"/>
                <w:szCs w:val="24"/>
                <w:lang w:val="ru-RU" w:eastAsia="ru-RU"/>
              </w:rPr>
              <w:t>сторінка</w:t>
            </w:r>
            <w:proofErr w:type="spellEnd"/>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Роздруківка тексту:</w:t>
            </w:r>
          </w:p>
          <w:p w:rsidR="009D3CAC" w:rsidRDefault="009D3CA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чорно-білий друк</w:t>
            </w:r>
          </w:p>
          <w:p w:rsidR="009D3CAC" w:rsidRDefault="009D3CAC">
            <w:pPr>
              <w:spacing w:after="0" w:line="240" w:lineRule="auto"/>
              <w:rPr>
                <w:rFonts w:ascii="Times New Roman" w:hAnsi="Times New Roman" w:cs="Times New Roman"/>
                <w:sz w:val="24"/>
                <w:szCs w:val="24"/>
                <w:shd w:val="clear" w:color="auto" w:fill="FFFFFF"/>
                <w:lang w:val="ru-RU" w:eastAsia="ru-RU"/>
              </w:rPr>
            </w:pP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кольоровий</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друк</w:t>
            </w:r>
            <w:proofErr w:type="spellEnd"/>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CAC" w:rsidRDefault="009D3CAC">
            <w:pPr>
              <w:spacing w:after="0" w:line="240" w:lineRule="auto"/>
              <w:rPr>
                <w:rFonts w:ascii="Times New Roman" w:hAnsi="Times New Roman" w:cs="Times New Roman"/>
                <w:sz w:val="24"/>
                <w:szCs w:val="24"/>
                <w:lang w:eastAsia="ru-RU"/>
              </w:rPr>
            </w:pPr>
          </w:p>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грн</w:t>
            </w:r>
          </w:p>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Роздруківка графіки</w:t>
            </w:r>
          </w:p>
          <w:p w:rsidR="009D3CAC" w:rsidRDefault="009D3CA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чорно-білий друк</w:t>
            </w:r>
          </w:p>
          <w:p w:rsidR="009D3CAC" w:rsidRDefault="009D3CAC">
            <w:pPr>
              <w:spacing w:after="0" w:line="240" w:lineRule="auto"/>
              <w:rPr>
                <w:rFonts w:ascii="Times New Roman" w:hAnsi="Times New Roman" w:cs="Times New Roman"/>
                <w:sz w:val="24"/>
                <w:szCs w:val="24"/>
                <w:shd w:val="clear" w:color="auto" w:fill="FFFFFF"/>
                <w:lang w:val="ru-RU" w:eastAsia="ru-RU"/>
              </w:rPr>
            </w:pP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кольоровий</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друк</w:t>
            </w:r>
            <w:proofErr w:type="spellEnd"/>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CAC" w:rsidRDefault="009D3CAC">
            <w:pPr>
              <w:spacing w:after="0" w:line="240" w:lineRule="auto"/>
              <w:rPr>
                <w:rFonts w:ascii="Times New Roman" w:hAnsi="Times New Roman" w:cs="Times New Roman"/>
                <w:sz w:val="24"/>
                <w:szCs w:val="24"/>
                <w:lang w:eastAsia="ru-RU"/>
              </w:rPr>
            </w:pPr>
          </w:p>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грн</w:t>
            </w:r>
          </w:p>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shd w:val="clear" w:color="auto" w:fill="FFFFFF"/>
                <w:lang w:val="ru-RU" w:eastAsia="ru-RU"/>
              </w:rPr>
            </w:pPr>
            <w:proofErr w:type="spellStart"/>
            <w:r>
              <w:rPr>
                <w:rFonts w:ascii="Times New Roman" w:eastAsia="Times New Roman" w:hAnsi="Times New Roman" w:cs="Times New Roman"/>
                <w:color w:val="000000"/>
                <w:sz w:val="24"/>
                <w:szCs w:val="24"/>
                <w:lang w:val="ru-RU" w:eastAsia="ru-RU"/>
              </w:rPr>
              <w:t>Запис</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інформації</w:t>
            </w:r>
            <w:proofErr w:type="spellEnd"/>
            <w:r>
              <w:rPr>
                <w:rFonts w:ascii="Times New Roman" w:eastAsia="Times New Roman" w:hAnsi="Times New Roman" w:cs="Times New Roman"/>
                <w:color w:val="000000"/>
                <w:sz w:val="24"/>
                <w:szCs w:val="24"/>
                <w:lang w:val="ru-RU" w:eastAsia="ru-RU"/>
              </w:rPr>
              <w:t xml:space="preserve"> на дискету, </w:t>
            </w:r>
            <w:proofErr w:type="spellStart"/>
            <w:r>
              <w:rPr>
                <w:rFonts w:ascii="Times New Roman" w:eastAsia="Times New Roman" w:hAnsi="Times New Roman" w:cs="Times New Roman"/>
                <w:color w:val="000000"/>
                <w:sz w:val="24"/>
                <w:szCs w:val="24"/>
                <w:lang w:val="ru-RU" w:eastAsia="ru-RU"/>
              </w:rPr>
              <w:t>флеш</w:t>
            </w:r>
            <w:proofErr w:type="spellEnd"/>
            <w:r>
              <w:rPr>
                <w:rFonts w:ascii="Times New Roman" w:eastAsia="Times New Roman" w:hAnsi="Times New Roman" w:cs="Times New Roman"/>
                <w:color w:val="000000"/>
                <w:sz w:val="24"/>
                <w:szCs w:val="24"/>
                <w:lang w:val="ru-RU" w:eastAsia="ru-RU"/>
              </w:rPr>
              <w:t>-память</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shd w:val="clear" w:color="auto" w:fill="FFFFFF"/>
                <w:lang w:val="ru-RU" w:eastAsia="ru-RU"/>
              </w:rPr>
            </w:pPr>
            <w:proofErr w:type="spellStart"/>
            <w:r>
              <w:rPr>
                <w:rFonts w:ascii="Times New Roman" w:eastAsia="Times New Roman" w:hAnsi="Times New Roman" w:cs="Times New Roman"/>
                <w:color w:val="000000"/>
                <w:sz w:val="24"/>
                <w:szCs w:val="24"/>
                <w:lang w:val="ru-RU" w:eastAsia="ru-RU"/>
              </w:rPr>
              <w:t>Запис</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інформації</w:t>
            </w:r>
            <w:proofErr w:type="spellEnd"/>
            <w:r>
              <w:rPr>
                <w:rFonts w:ascii="Times New Roman" w:eastAsia="Times New Roman" w:hAnsi="Times New Roman" w:cs="Times New Roman"/>
                <w:color w:val="000000"/>
                <w:sz w:val="24"/>
                <w:szCs w:val="24"/>
                <w:lang w:val="ru-RU" w:eastAsia="ru-RU"/>
              </w:rPr>
              <w:t xml:space="preserve"> на CD (1CD </w:t>
            </w:r>
            <w:proofErr w:type="spellStart"/>
            <w:r>
              <w:rPr>
                <w:rFonts w:ascii="Times New Roman" w:eastAsia="Times New Roman" w:hAnsi="Times New Roman" w:cs="Times New Roman"/>
                <w:color w:val="000000"/>
                <w:sz w:val="24"/>
                <w:szCs w:val="24"/>
                <w:lang w:val="ru-RU" w:eastAsia="ru-RU"/>
              </w:rPr>
              <w:t>обсяг</w:t>
            </w:r>
            <w:proofErr w:type="spellEnd"/>
            <w:r>
              <w:rPr>
                <w:rFonts w:ascii="Times New Roman" w:eastAsia="Times New Roman" w:hAnsi="Times New Roman" w:cs="Times New Roman"/>
                <w:color w:val="000000"/>
                <w:sz w:val="24"/>
                <w:szCs w:val="24"/>
                <w:lang w:val="ru-RU" w:eastAsia="ru-RU"/>
              </w:rPr>
              <w:t xml:space="preserve"> 700 </w:t>
            </w:r>
            <w:proofErr w:type="spellStart"/>
            <w:r>
              <w:rPr>
                <w:rFonts w:ascii="Times New Roman" w:eastAsia="Times New Roman" w:hAnsi="Times New Roman" w:cs="Times New Roman"/>
                <w:color w:val="000000"/>
                <w:sz w:val="24"/>
                <w:szCs w:val="24"/>
                <w:lang w:val="ru-RU" w:eastAsia="ru-RU"/>
              </w:rPr>
              <w:t>Мb</w:t>
            </w:r>
            <w:proofErr w:type="spellEnd"/>
            <w:r>
              <w:rPr>
                <w:rFonts w:ascii="Times New Roman" w:eastAsia="Times New Roman" w:hAnsi="Times New Roman" w:cs="Times New Roman"/>
                <w:color w:val="000000"/>
                <w:sz w:val="24"/>
                <w:szCs w:val="24"/>
                <w:lang w:val="ru-RU" w:eastAsia="ru-RU"/>
              </w:rPr>
              <w:t>)</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shd w:val="clear" w:color="auto" w:fill="FFFFFF"/>
                <w:lang w:val="ru-RU" w:eastAsia="ru-RU"/>
              </w:rPr>
            </w:pPr>
            <w:proofErr w:type="spellStart"/>
            <w:r>
              <w:rPr>
                <w:rFonts w:ascii="Times New Roman" w:eastAsia="Times New Roman" w:hAnsi="Times New Roman" w:cs="Times New Roman"/>
                <w:color w:val="000000"/>
                <w:sz w:val="24"/>
                <w:szCs w:val="24"/>
                <w:lang w:val="ru-RU" w:eastAsia="ru-RU"/>
              </w:rPr>
              <w:t>Набір</w:t>
            </w:r>
            <w:proofErr w:type="spellEnd"/>
            <w:r>
              <w:rPr>
                <w:rFonts w:ascii="Times New Roman" w:eastAsia="Times New Roman" w:hAnsi="Times New Roman" w:cs="Times New Roman"/>
                <w:color w:val="000000"/>
                <w:sz w:val="24"/>
                <w:szCs w:val="24"/>
                <w:lang w:val="ru-RU" w:eastAsia="ru-RU"/>
              </w:rPr>
              <w:t xml:space="preserve"> тексту (за 1 </w:t>
            </w:r>
            <w:proofErr w:type="spellStart"/>
            <w:r>
              <w:rPr>
                <w:rFonts w:ascii="Times New Roman" w:eastAsia="Times New Roman" w:hAnsi="Times New Roman" w:cs="Times New Roman"/>
                <w:color w:val="000000"/>
                <w:sz w:val="24"/>
                <w:szCs w:val="24"/>
                <w:lang w:val="ru-RU" w:eastAsia="ru-RU"/>
              </w:rPr>
              <w:t>сторінку</w:t>
            </w:r>
            <w:proofErr w:type="spellEnd"/>
            <w:r>
              <w:rPr>
                <w:rFonts w:ascii="Times New Roman" w:eastAsia="Times New Roman" w:hAnsi="Times New Roman" w:cs="Times New Roman"/>
                <w:color w:val="000000"/>
                <w:sz w:val="24"/>
                <w:szCs w:val="24"/>
                <w:lang w:val="ru-RU" w:eastAsia="ru-RU"/>
              </w:rPr>
              <w:t xml:space="preserve"> формат А4, шрифт 14, </w:t>
            </w:r>
            <w:proofErr w:type="spellStart"/>
            <w:r>
              <w:rPr>
                <w:rFonts w:ascii="Times New Roman" w:eastAsia="Times New Roman" w:hAnsi="Times New Roman" w:cs="Times New Roman"/>
                <w:color w:val="000000"/>
                <w:sz w:val="24"/>
                <w:szCs w:val="24"/>
                <w:lang w:val="ru-RU" w:eastAsia="ru-RU"/>
              </w:rPr>
              <w:t>інтервал</w:t>
            </w:r>
            <w:proofErr w:type="spellEnd"/>
            <w:r>
              <w:rPr>
                <w:rFonts w:ascii="Times New Roman" w:eastAsia="Times New Roman" w:hAnsi="Times New Roman" w:cs="Times New Roman"/>
                <w:color w:val="000000"/>
                <w:sz w:val="24"/>
                <w:szCs w:val="24"/>
                <w:lang w:val="ru-RU" w:eastAsia="ru-RU"/>
              </w:rPr>
              <w:t xml:space="preserve"> 1,5)</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shd w:val="clear" w:color="auto" w:fill="FFFFFF"/>
                <w:lang w:val="ru-RU" w:eastAsia="ru-RU"/>
              </w:rPr>
            </w:pPr>
            <w:proofErr w:type="spellStart"/>
            <w:r>
              <w:rPr>
                <w:rFonts w:ascii="Times New Roman" w:eastAsia="Times New Roman" w:hAnsi="Times New Roman" w:cs="Times New Roman"/>
                <w:color w:val="000000"/>
                <w:sz w:val="24"/>
                <w:szCs w:val="24"/>
                <w:lang w:val="ru-RU" w:eastAsia="ru-RU"/>
              </w:rPr>
              <w:t>Сканування</w:t>
            </w:r>
            <w:proofErr w:type="spellEnd"/>
            <w:r>
              <w:rPr>
                <w:rFonts w:ascii="Times New Roman" w:eastAsia="Times New Roman" w:hAnsi="Times New Roman" w:cs="Times New Roman"/>
                <w:color w:val="000000"/>
                <w:sz w:val="24"/>
                <w:szCs w:val="24"/>
                <w:lang w:val="ru-RU" w:eastAsia="ru-RU"/>
              </w:rPr>
              <w:t xml:space="preserve"> тексту (1 </w:t>
            </w:r>
            <w:proofErr w:type="spellStart"/>
            <w:r>
              <w:rPr>
                <w:rFonts w:ascii="Times New Roman" w:eastAsia="Times New Roman" w:hAnsi="Times New Roman" w:cs="Times New Roman"/>
                <w:color w:val="000000"/>
                <w:sz w:val="24"/>
                <w:szCs w:val="24"/>
                <w:lang w:val="ru-RU" w:eastAsia="ru-RU"/>
              </w:rPr>
              <w:t>аркуш</w:t>
            </w:r>
            <w:proofErr w:type="spellEnd"/>
            <w:r>
              <w:rPr>
                <w:rFonts w:ascii="Times New Roman" w:eastAsia="Times New Roman" w:hAnsi="Times New Roman" w:cs="Times New Roman"/>
                <w:color w:val="000000"/>
                <w:sz w:val="24"/>
                <w:szCs w:val="24"/>
                <w:lang w:val="ru-RU" w:eastAsia="ru-RU"/>
              </w:rPr>
              <w:t>)</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shd w:val="clear" w:color="auto" w:fill="FFFFFF"/>
                <w:lang w:val="ru-RU" w:eastAsia="ru-RU"/>
              </w:rPr>
            </w:pPr>
            <w:proofErr w:type="spellStart"/>
            <w:r>
              <w:rPr>
                <w:rFonts w:ascii="Times New Roman" w:eastAsia="Times New Roman" w:hAnsi="Times New Roman" w:cs="Times New Roman"/>
                <w:color w:val="000000"/>
                <w:sz w:val="24"/>
                <w:szCs w:val="24"/>
                <w:lang w:val="ru-RU" w:eastAsia="ru-RU"/>
              </w:rPr>
              <w:t>Виготовлення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титульної</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сторінки</w:t>
            </w:r>
            <w:proofErr w:type="spellEnd"/>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грн</w:t>
            </w:r>
          </w:p>
        </w:tc>
      </w:tr>
    </w:tbl>
    <w:p w:rsidR="009D3CAC" w:rsidRDefault="009D3CAC" w:rsidP="009D3CAC">
      <w:pPr>
        <w:rPr>
          <w:rFonts w:ascii="Times New Roman" w:hAnsi="Times New Roman" w:cs="Times New Roman"/>
          <w:sz w:val="24"/>
          <w:szCs w:val="24"/>
        </w:rPr>
      </w:pPr>
    </w:p>
    <w:p w:rsidR="009D3CAC" w:rsidRDefault="009D3CAC" w:rsidP="009D3CAC">
      <w:pPr>
        <w:rPr>
          <w:rFonts w:ascii="Times New Roman" w:hAnsi="Times New Roman" w:cs="Times New Roman"/>
          <w:sz w:val="24"/>
          <w:szCs w:val="24"/>
        </w:rPr>
      </w:pPr>
    </w:p>
    <w:p w:rsidR="009D3CAC" w:rsidRDefault="009D3CAC" w:rsidP="009D3CAC">
      <w:pPr>
        <w:rPr>
          <w:rFonts w:ascii="Times New Roman" w:hAnsi="Times New Roman" w:cs="Times New Roman"/>
          <w:sz w:val="28"/>
          <w:szCs w:val="28"/>
        </w:rPr>
      </w:pPr>
      <w:r>
        <w:rPr>
          <w:rFonts w:ascii="Times New Roman" w:hAnsi="Times New Roman" w:cs="Times New Roman"/>
          <w:sz w:val="28"/>
          <w:szCs w:val="28"/>
        </w:rPr>
        <w:t xml:space="preserve"> </w:t>
      </w:r>
    </w:p>
    <w:p w:rsidR="009D3CAC" w:rsidRDefault="009D3CAC" w:rsidP="009D3CAC">
      <w:pPr>
        <w:rPr>
          <w:rFonts w:ascii="Times New Roman" w:hAnsi="Times New Roman" w:cs="Times New Roman"/>
          <w:sz w:val="28"/>
          <w:szCs w:val="28"/>
        </w:rPr>
      </w:pPr>
    </w:p>
    <w:p w:rsidR="009D3CAC" w:rsidRDefault="009D3CAC" w:rsidP="009D3CAC">
      <w:pPr>
        <w:rPr>
          <w:rFonts w:ascii="Times New Roman" w:hAnsi="Times New Roman" w:cs="Times New Roman"/>
          <w:sz w:val="28"/>
          <w:szCs w:val="28"/>
        </w:rPr>
      </w:pPr>
    </w:p>
    <w:p w:rsidR="009D3CAC" w:rsidRDefault="009D3CAC" w:rsidP="009D3CAC">
      <w:pPr>
        <w:rPr>
          <w:rFonts w:ascii="Times New Roman" w:hAnsi="Times New Roman" w:cs="Times New Roman"/>
          <w:sz w:val="28"/>
          <w:szCs w:val="28"/>
        </w:rPr>
      </w:pPr>
    </w:p>
    <w:p w:rsidR="009D3CAC" w:rsidRDefault="009D3CAC" w:rsidP="009D3CAC">
      <w:pPr>
        <w:rPr>
          <w:rFonts w:ascii="Times New Roman" w:hAnsi="Times New Roman" w:cs="Times New Roman"/>
          <w:sz w:val="28"/>
          <w:szCs w:val="28"/>
        </w:rPr>
      </w:pPr>
    </w:p>
    <w:p w:rsidR="009D3CAC" w:rsidRDefault="009D3CAC" w:rsidP="009D3CAC">
      <w:pPr>
        <w:rPr>
          <w:rFonts w:ascii="Times New Roman" w:hAnsi="Times New Roman" w:cs="Times New Roman"/>
          <w:sz w:val="28"/>
          <w:szCs w:val="28"/>
        </w:rPr>
      </w:pPr>
    </w:p>
    <w:p w:rsidR="009D3CAC" w:rsidRDefault="009D3CAC" w:rsidP="009D3CAC">
      <w:pPr>
        <w:rPr>
          <w:rFonts w:ascii="Times New Roman" w:hAnsi="Times New Roman" w:cs="Times New Roman"/>
          <w:sz w:val="28"/>
          <w:szCs w:val="28"/>
        </w:rPr>
      </w:pPr>
    </w:p>
    <w:p w:rsidR="009D3CAC" w:rsidRDefault="009D3CAC" w:rsidP="009D3CAC">
      <w:pPr>
        <w:spacing w:after="0" w:line="240" w:lineRule="auto"/>
        <w:rPr>
          <w:rFonts w:ascii="Times New Roman" w:hAnsi="Times New Roman" w:cs="Times New Roman"/>
          <w:sz w:val="24"/>
          <w:szCs w:val="24"/>
          <w:lang w:eastAsia="ru-RU"/>
        </w:rPr>
      </w:pPr>
      <w:r>
        <w:rPr>
          <w:rFonts w:ascii="Times New Roman" w:hAnsi="Times New Roman" w:cs="Times New Roman"/>
          <w:sz w:val="28"/>
          <w:szCs w:val="28"/>
        </w:rPr>
        <w:t xml:space="preserve">                                                                                        </w:t>
      </w:r>
      <w:r>
        <w:rPr>
          <w:rFonts w:ascii="Times New Roman" w:hAnsi="Times New Roman" w:cs="Times New Roman"/>
          <w:sz w:val="24"/>
          <w:szCs w:val="24"/>
          <w:lang w:eastAsia="ru-RU"/>
        </w:rPr>
        <w:t>Додаток 5</w:t>
      </w:r>
    </w:p>
    <w:p w:rsidR="009D3CAC" w:rsidRDefault="009D3CAC" w:rsidP="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  рішення сільської ради</w:t>
      </w:r>
    </w:p>
    <w:p w:rsidR="009D3CAC" w:rsidRDefault="009D3CAC" w:rsidP="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від 22.05.2019 року №</w:t>
      </w:r>
      <w:r w:rsidR="008F1DE9">
        <w:rPr>
          <w:rFonts w:ascii="Times New Roman" w:hAnsi="Times New Roman" w:cs="Times New Roman"/>
          <w:sz w:val="24"/>
          <w:szCs w:val="24"/>
          <w:lang w:eastAsia="ru-RU"/>
        </w:rPr>
        <w:t>43/8</w:t>
      </w:r>
    </w:p>
    <w:p w:rsidR="009D3CAC" w:rsidRDefault="009D3CAC" w:rsidP="009D3CAC">
      <w:pPr>
        <w:spacing w:after="0" w:line="240" w:lineRule="auto"/>
        <w:jc w:val="center"/>
        <w:rPr>
          <w:rFonts w:ascii="Times New Roman" w:hAnsi="Times New Roman" w:cs="Times New Roman"/>
          <w:sz w:val="24"/>
          <w:szCs w:val="24"/>
          <w:lang w:eastAsia="ru-RU"/>
        </w:rPr>
      </w:pPr>
    </w:p>
    <w:p w:rsidR="009D3CAC" w:rsidRDefault="009D3CAC" w:rsidP="009D3CAC">
      <w:pPr>
        <w:spacing w:after="0" w:line="240" w:lineRule="auto"/>
        <w:jc w:val="center"/>
        <w:rPr>
          <w:rFonts w:ascii="Times New Roman" w:hAnsi="Times New Roman" w:cs="Times New Roman"/>
          <w:sz w:val="24"/>
          <w:szCs w:val="24"/>
          <w:lang w:eastAsia="ru-RU"/>
        </w:rPr>
      </w:pPr>
    </w:p>
    <w:p w:rsidR="009D3CAC" w:rsidRDefault="009D3CAC" w:rsidP="009D3CAC">
      <w:pPr>
        <w:spacing w:after="0"/>
        <w:ind w:firstLine="45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Перелік платних послуг, що надаються бібліотекою с.Рудня</w:t>
      </w:r>
    </w:p>
    <w:p w:rsidR="009D3CAC" w:rsidRDefault="009D3CAC" w:rsidP="009D3CAC">
      <w:pPr>
        <w:spacing w:after="0" w:line="240" w:lineRule="auto"/>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 xml:space="preserve">1. </w:t>
      </w:r>
      <w:r>
        <w:rPr>
          <w:rFonts w:ascii="Times New Roman" w:eastAsia="Times New Roman" w:hAnsi="Times New Roman" w:cs="Times New Roman"/>
          <w:color w:val="000000"/>
          <w:sz w:val="28"/>
          <w:szCs w:val="28"/>
        </w:rPr>
        <w:t xml:space="preserve">Копіювання з фонду медіа теки (1CD обсяг 700 </w:t>
      </w:r>
      <w:proofErr w:type="spellStart"/>
      <w:r>
        <w:rPr>
          <w:rFonts w:ascii="Times New Roman" w:eastAsia="Times New Roman" w:hAnsi="Times New Roman" w:cs="Times New Roman"/>
          <w:color w:val="000000"/>
          <w:sz w:val="28"/>
          <w:szCs w:val="28"/>
        </w:rPr>
        <w:t>Мb</w:t>
      </w:r>
      <w:proofErr w:type="spellEnd"/>
      <w:r>
        <w:rPr>
          <w:rFonts w:ascii="Times New Roman" w:eastAsia="Times New Roman" w:hAnsi="Times New Roman" w:cs="Times New Roman"/>
          <w:color w:val="000000"/>
          <w:sz w:val="28"/>
          <w:szCs w:val="28"/>
        </w:rPr>
        <w:t>)</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Копіювання документів - одна сторінка</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Роздруківка тексту:</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чорно-білий друк</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кольоровий друк</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8"/>
          <w:szCs w:val="28"/>
        </w:rPr>
        <w:t>Роздруківка графіки</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чорно-білий друк</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кольоровий друк</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Запис інформації на дискету, флеш-пам'ять</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Запис інформації на CD (1CD обсяг 700 </w:t>
      </w:r>
      <w:proofErr w:type="spellStart"/>
      <w:r>
        <w:rPr>
          <w:rFonts w:ascii="Times New Roman" w:eastAsia="Times New Roman" w:hAnsi="Times New Roman" w:cs="Times New Roman"/>
          <w:color w:val="000000"/>
          <w:sz w:val="28"/>
          <w:szCs w:val="28"/>
        </w:rPr>
        <w:t>Мb</w:t>
      </w:r>
      <w:proofErr w:type="spellEnd"/>
      <w:r>
        <w:rPr>
          <w:rFonts w:ascii="Times New Roman" w:eastAsia="Times New Roman" w:hAnsi="Times New Roman" w:cs="Times New Roman"/>
          <w:color w:val="000000"/>
          <w:sz w:val="28"/>
          <w:szCs w:val="28"/>
        </w:rPr>
        <w:t>)</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Набір тексту (за 1 сторінку формат А4, шрифт 14, інтервал 1,5)</w:t>
      </w:r>
    </w:p>
    <w:p w:rsidR="009D3CAC" w:rsidRDefault="009D3CAC" w:rsidP="009D3CAC">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bCs/>
          <w:color w:val="000000"/>
          <w:sz w:val="28"/>
          <w:szCs w:val="28"/>
        </w:rPr>
        <w:t>8.</w:t>
      </w:r>
      <w:r>
        <w:rPr>
          <w:rFonts w:ascii="Times New Roman" w:eastAsia="Times New Roman" w:hAnsi="Times New Roman" w:cs="Times New Roman"/>
          <w:color w:val="000000"/>
          <w:sz w:val="28"/>
          <w:szCs w:val="28"/>
        </w:rPr>
        <w:t xml:space="preserve"> Сканування тексту (1 аркуш)</w:t>
      </w:r>
    </w:p>
    <w:p w:rsidR="009D3CAC" w:rsidRDefault="009D3CAC" w:rsidP="009D3CAC">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9.</w:t>
      </w:r>
      <w:r>
        <w:rPr>
          <w:rFonts w:ascii="Times New Roman" w:eastAsia="Times New Roman" w:hAnsi="Times New Roman" w:cs="Times New Roman"/>
          <w:color w:val="000000"/>
          <w:sz w:val="28"/>
          <w:szCs w:val="28"/>
        </w:rPr>
        <w:t xml:space="preserve"> Виготовлення титульної сторінки</w:t>
      </w:r>
    </w:p>
    <w:p w:rsidR="009D3CAC" w:rsidRDefault="009D3CAC" w:rsidP="009D3CAC">
      <w:pPr>
        <w:spacing w:after="0" w:line="240" w:lineRule="auto"/>
        <w:jc w:val="right"/>
        <w:rPr>
          <w:rFonts w:ascii="Times New Roman" w:hAnsi="Times New Roman" w:cs="Times New Roman"/>
          <w:sz w:val="24"/>
          <w:szCs w:val="24"/>
          <w:lang w:eastAsia="ru-RU"/>
        </w:rPr>
      </w:pPr>
    </w:p>
    <w:p w:rsidR="009D3CAC" w:rsidRDefault="009D3CAC" w:rsidP="009D3CAC">
      <w:pPr>
        <w:spacing w:after="0" w:line="240" w:lineRule="auto"/>
        <w:rPr>
          <w:rFonts w:ascii="Times New Roman" w:hAnsi="Times New Roman" w:cs="Times New Roman"/>
          <w:sz w:val="24"/>
          <w:szCs w:val="24"/>
          <w:lang w:eastAsia="ru-RU"/>
        </w:rPr>
      </w:pPr>
    </w:p>
    <w:p w:rsidR="009D3CAC" w:rsidRDefault="009D3CAC" w:rsidP="009D3CAC">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Ціни і тарифи</w:t>
      </w:r>
    </w:p>
    <w:p w:rsidR="009D3CAC" w:rsidRDefault="009D3CAC" w:rsidP="009D3CA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8"/>
          <w:szCs w:val="28"/>
        </w:rPr>
        <w:t>що надаються бібліотекою с.Рудня</w:t>
      </w:r>
    </w:p>
    <w:tbl>
      <w:tblPr>
        <w:tblStyle w:val="a4"/>
        <w:tblW w:w="0" w:type="auto"/>
        <w:tblLook w:val="04A0" w:firstRow="1" w:lastRow="0" w:firstColumn="1" w:lastColumn="0" w:noHBand="0" w:noVBand="1"/>
      </w:tblPr>
      <w:tblGrid>
        <w:gridCol w:w="955"/>
        <w:gridCol w:w="5368"/>
        <w:gridCol w:w="3134"/>
      </w:tblGrid>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w:t>
            </w:r>
            <w:r>
              <w:rPr>
                <w:rFonts w:ascii="Times New Roman" w:hAnsi="Times New Roman" w:cs="Times New Roman"/>
                <w:b/>
                <w:sz w:val="28"/>
                <w:szCs w:val="28"/>
                <w:lang w:val="en-US" w:eastAsia="ru-RU"/>
              </w:rPr>
              <w:t>/</w:t>
            </w:r>
            <w:r>
              <w:rPr>
                <w:rFonts w:ascii="Times New Roman" w:hAnsi="Times New Roman" w:cs="Times New Roman"/>
                <w:b/>
                <w:sz w:val="28"/>
                <w:szCs w:val="28"/>
                <w:lang w:eastAsia="ru-RU"/>
              </w:rPr>
              <w:t>п</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CAC" w:rsidRDefault="009D3CAC">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Вид діяльності</w:t>
            </w:r>
          </w:p>
          <w:p w:rsidR="009D3CAC" w:rsidRDefault="009D3CAC">
            <w:pPr>
              <w:spacing w:after="0" w:line="240" w:lineRule="auto"/>
              <w:jc w:val="center"/>
              <w:rPr>
                <w:rFonts w:ascii="Times New Roman" w:hAnsi="Times New Roman" w:cs="Times New Roman"/>
                <w:b/>
                <w:sz w:val="28"/>
                <w:szCs w:val="28"/>
                <w:lang w:eastAsia="ru-RU"/>
              </w:rPr>
            </w:pP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Ціна</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shd w:val="clear" w:color="auto" w:fill="FFFFFF"/>
                <w:lang w:val="ru-RU" w:eastAsia="ru-RU"/>
              </w:rPr>
            </w:pPr>
            <w:proofErr w:type="spellStart"/>
            <w:r>
              <w:rPr>
                <w:rFonts w:ascii="Times New Roman" w:eastAsia="Times New Roman" w:hAnsi="Times New Roman" w:cs="Times New Roman"/>
                <w:color w:val="000000"/>
                <w:sz w:val="24"/>
                <w:szCs w:val="24"/>
                <w:lang w:val="ru-RU" w:eastAsia="ru-RU"/>
              </w:rPr>
              <w:t>Копіювання</w:t>
            </w:r>
            <w:proofErr w:type="spellEnd"/>
            <w:r>
              <w:rPr>
                <w:rFonts w:ascii="Times New Roman" w:eastAsia="Times New Roman" w:hAnsi="Times New Roman" w:cs="Times New Roman"/>
                <w:color w:val="000000"/>
                <w:sz w:val="24"/>
                <w:szCs w:val="24"/>
                <w:lang w:val="ru-RU" w:eastAsia="ru-RU"/>
              </w:rPr>
              <w:t xml:space="preserve"> з фонду </w:t>
            </w:r>
            <w:proofErr w:type="spellStart"/>
            <w:r>
              <w:rPr>
                <w:rFonts w:ascii="Times New Roman" w:eastAsia="Times New Roman" w:hAnsi="Times New Roman" w:cs="Times New Roman"/>
                <w:color w:val="000000"/>
                <w:sz w:val="24"/>
                <w:szCs w:val="24"/>
                <w:lang w:val="ru-RU" w:eastAsia="ru-RU"/>
              </w:rPr>
              <w:t>медіа</w:t>
            </w:r>
            <w:proofErr w:type="spellEnd"/>
            <w:r>
              <w:rPr>
                <w:rFonts w:ascii="Times New Roman" w:eastAsia="Times New Roman" w:hAnsi="Times New Roman" w:cs="Times New Roman"/>
                <w:color w:val="000000"/>
                <w:sz w:val="24"/>
                <w:szCs w:val="24"/>
                <w:lang w:val="ru-RU" w:eastAsia="ru-RU"/>
              </w:rPr>
              <w:t xml:space="preserve"> теки (1CD </w:t>
            </w:r>
            <w:proofErr w:type="spellStart"/>
            <w:r>
              <w:rPr>
                <w:rFonts w:ascii="Times New Roman" w:eastAsia="Times New Roman" w:hAnsi="Times New Roman" w:cs="Times New Roman"/>
                <w:color w:val="000000"/>
                <w:sz w:val="24"/>
                <w:szCs w:val="24"/>
                <w:lang w:val="ru-RU" w:eastAsia="ru-RU"/>
              </w:rPr>
              <w:t>обсяг</w:t>
            </w:r>
            <w:proofErr w:type="spellEnd"/>
            <w:r>
              <w:rPr>
                <w:rFonts w:ascii="Times New Roman" w:eastAsia="Times New Roman" w:hAnsi="Times New Roman" w:cs="Times New Roman"/>
                <w:color w:val="000000"/>
                <w:sz w:val="24"/>
                <w:szCs w:val="24"/>
                <w:lang w:val="ru-RU" w:eastAsia="ru-RU"/>
              </w:rPr>
              <w:t xml:space="preserve"> 700 </w:t>
            </w:r>
            <w:proofErr w:type="spellStart"/>
            <w:r>
              <w:rPr>
                <w:rFonts w:ascii="Times New Roman" w:eastAsia="Times New Roman" w:hAnsi="Times New Roman" w:cs="Times New Roman"/>
                <w:color w:val="000000"/>
                <w:sz w:val="24"/>
                <w:szCs w:val="24"/>
                <w:lang w:val="ru-RU" w:eastAsia="ru-RU"/>
              </w:rPr>
              <w:t>Мb</w:t>
            </w:r>
            <w:proofErr w:type="spellEnd"/>
            <w:r>
              <w:rPr>
                <w:rFonts w:ascii="Times New Roman" w:eastAsia="Times New Roman" w:hAnsi="Times New Roman" w:cs="Times New Roman"/>
                <w:color w:val="000000"/>
                <w:sz w:val="24"/>
                <w:szCs w:val="24"/>
                <w:lang w:val="ru-RU" w:eastAsia="ru-RU"/>
              </w:rPr>
              <w:t>)</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shd w:val="clear" w:color="auto" w:fill="FFFFFF"/>
                <w:lang w:val="ru-RU" w:eastAsia="ru-RU"/>
              </w:rPr>
            </w:pPr>
            <w:proofErr w:type="spellStart"/>
            <w:r>
              <w:rPr>
                <w:rFonts w:ascii="Times New Roman" w:eastAsia="Times New Roman" w:hAnsi="Times New Roman" w:cs="Times New Roman"/>
                <w:color w:val="000000"/>
                <w:sz w:val="24"/>
                <w:szCs w:val="24"/>
                <w:lang w:val="ru-RU" w:eastAsia="ru-RU"/>
              </w:rPr>
              <w:t>Копіювання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документів</w:t>
            </w:r>
            <w:proofErr w:type="spellEnd"/>
            <w:r>
              <w:rPr>
                <w:rFonts w:ascii="Times New Roman" w:eastAsia="Times New Roman" w:hAnsi="Times New Roman" w:cs="Times New Roman"/>
                <w:color w:val="000000"/>
                <w:sz w:val="24"/>
                <w:szCs w:val="24"/>
                <w:lang w:val="ru-RU" w:eastAsia="ru-RU"/>
              </w:rPr>
              <w:t xml:space="preserve"> - одна </w:t>
            </w:r>
            <w:proofErr w:type="spellStart"/>
            <w:r>
              <w:rPr>
                <w:rFonts w:ascii="Times New Roman" w:eastAsia="Times New Roman" w:hAnsi="Times New Roman" w:cs="Times New Roman"/>
                <w:color w:val="000000"/>
                <w:sz w:val="24"/>
                <w:szCs w:val="24"/>
                <w:lang w:val="ru-RU" w:eastAsia="ru-RU"/>
              </w:rPr>
              <w:t>сторінка</w:t>
            </w:r>
            <w:proofErr w:type="spellEnd"/>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Роздруківка тексту:</w:t>
            </w:r>
          </w:p>
          <w:p w:rsidR="009D3CAC" w:rsidRDefault="009D3CA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чорно-білий друк</w:t>
            </w:r>
          </w:p>
          <w:p w:rsidR="009D3CAC" w:rsidRDefault="009D3CAC">
            <w:pPr>
              <w:spacing w:after="0" w:line="240" w:lineRule="auto"/>
              <w:rPr>
                <w:rFonts w:ascii="Times New Roman" w:hAnsi="Times New Roman" w:cs="Times New Roman"/>
                <w:sz w:val="24"/>
                <w:szCs w:val="24"/>
                <w:shd w:val="clear" w:color="auto" w:fill="FFFFFF"/>
                <w:lang w:val="ru-RU" w:eastAsia="ru-RU"/>
              </w:rPr>
            </w:pP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кольоровий</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друк</w:t>
            </w:r>
            <w:proofErr w:type="spellEnd"/>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CAC" w:rsidRDefault="009D3CAC">
            <w:pPr>
              <w:spacing w:after="0" w:line="240" w:lineRule="auto"/>
              <w:rPr>
                <w:rFonts w:ascii="Times New Roman" w:hAnsi="Times New Roman" w:cs="Times New Roman"/>
                <w:sz w:val="24"/>
                <w:szCs w:val="24"/>
                <w:lang w:eastAsia="ru-RU"/>
              </w:rPr>
            </w:pPr>
          </w:p>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грн</w:t>
            </w:r>
          </w:p>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Роздруківка графіки</w:t>
            </w:r>
          </w:p>
          <w:p w:rsidR="009D3CAC" w:rsidRDefault="009D3CA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чорно-білий друк</w:t>
            </w:r>
          </w:p>
          <w:p w:rsidR="009D3CAC" w:rsidRDefault="009D3CAC">
            <w:pPr>
              <w:spacing w:after="0" w:line="240" w:lineRule="auto"/>
              <w:rPr>
                <w:rFonts w:ascii="Times New Roman" w:hAnsi="Times New Roman" w:cs="Times New Roman"/>
                <w:sz w:val="24"/>
                <w:szCs w:val="24"/>
                <w:shd w:val="clear" w:color="auto" w:fill="FFFFFF"/>
                <w:lang w:val="ru-RU" w:eastAsia="ru-RU"/>
              </w:rPr>
            </w:pP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кольоровий</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друк</w:t>
            </w:r>
            <w:proofErr w:type="spellEnd"/>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CAC" w:rsidRDefault="009D3CAC">
            <w:pPr>
              <w:spacing w:after="0" w:line="240" w:lineRule="auto"/>
              <w:rPr>
                <w:rFonts w:ascii="Times New Roman" w:hAnsi="Times New Roman" w:cs="Times New Roman"/>
                <w:sz w:val="24"/>
                <w:szCs w:val="24"/>
                <w:lang w:eastAsia="ru-RU"/>
              </w:rPr>
            </w:pPr>
          </w:p>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грн</w:t>
            </w:r>
          </w:p>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shd w:val="clear" w:color="auto" w:fill="FFFFFF"/>
                <w:lang w:val="ru-RU" w:eastAsia="ru-RU"/>
              </w:rPr>
            </w:pPr>
            <w:proofErr w:type="spellStart"/>
            <w:r>
              <w:rPr>
                <w:rFonts w:ascii="Times New Roman" w:eastAsia="Times New Roman" w:hAnsi="Times New Roman" w:cs="Times New Roman"/>
                <w:color w:val="000000"/>
                <w:sz w:val="24"/>
                <w:szCs w:val="24"/>
                <w:lang w:val="ru-RU" w:eastAsia="ru-RU"/>
              </w:rPr>
              <w:t>Запис</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інформації</w:t>
            </w:r>
            <w:proofErr w:type="spellEnd"/>
            <w:r>
              <w:rPr>
                <w:rFonts w:ascii="Times New Roman" w:eastAsia="Times New Roman" w:hAnsi="Times New Roman" w:cs="Times New Roman"/>
                <w:color w:val="000000"/>
                <w:sz w:val="24"/>
                <w:szCs w:val="24"/>
                <w:lang w:val="ru-RU" w:eastAsia="ru-RU"/>
              </w:rPr>
              <w:t xml:space="preserve"> на дискету, </w:t>
            </w:r>
            <w:proofErr w:type="spellStart"/>
            <w:r>
              <w:rPr>
                <w:rFonts w:ascii="Times New Roman" w:eastAsia="Times New Roman" w:hAnsi="Times New Roman" w:cs="Times New Roman"/>
                <w:color w:val="000000"/>
                <w:sz w:val="24"/>
                <w:szCs w:val="24"/>
                <w:lang w:val="ru-RU" w:eastAsia="ru-RU"/>
              </w:rPr>
              <w:t>флеш</w:t>
            </w:r>
            <w:proofErr w:type="spellEnd"/>
            <w:r>
              <w:rPr>
                <w:rFonts w:ascii="Times New Roman" w:eastAsia="Times New Roman" w:hAnsi="Times New Roman" w:cs="Times New Roman"/>
                <w:color w:val="000000"/>
                <w:sz w:val="24"/>
                <w:szCs w:val="24"/>
                <w:lang w:val="ru-RU" w:eastAsia="ru-RU"/>
              </w:rPr>
              <w:t>-память</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shd w:val="clear" w:color="auto" w:fill="FFFFFF"/>
                <w:lang w:val="ru-RU" w:eastAsia="ru-RU"/>
              </w:rPr>
            </w:pPr>
            <w:proofErr w:type="spellStart"/>
            <w:r>
              <w:rPr>
                <w:rFonts w:ascii="Times New Roman" w:eastAsia="Times New Roman" w:hAnsi="Times New Roman" w:cs="Times New Roman"/>
                <w:color w:val="000000"/>
                <w:sz w:val="24"/>
                <w:szCs w:val="24"/>
                <w:lang w:val="ru-RU" w:eastAsia="ru-RU"/>
              </w:rPr>
              <w:t>Запис</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інформації</w:t>
            </w:r>
            <w:proofErr w:type="spellEnd"/>
            <w:r>
              <w:rPr>
                <w:rFonts w:ascii="Times New Roman" w:eastAsia="Times New Roman" w:hAnsi="Times New Roman" w:cs="Times New Roman"/>
                <w:color w:val="000000"/>
                <w:sz w:val="24"/>
                <w:szCs w:val="24"/>
                <w:lang w:val="ru-RU" w:eastAsia="ru-RU"/>
              </w:rPr>
              <w:t xml:space="preserve"> на CD (1CD </w:t>
            </w:r>
            <w:proofErr w:type="spellStart"/>
            <w:r>
              <w:rPr>
                <w:rFonts w:ascii="Times New Roman" w:eastAsia="Times New Roman" w:hAnsi="Times New Roman" w:cs="Times New Roman"/>
                <w:color w:val="000000"/>
                <w:sz w:val="24"/>
                <w:szCs w:val="24"/>
                <w:lang w:val="ru-RU" w:eastAsia="ru-RU"/>
              </w:rPr>
              <w:t>обсяг</w:t>
            </w:r>
            <w:proofErr w:type="spellEnd"/>
            <w:r>
              <w:rPr>
                <w:rFonts w:ascii="Times New Roman" w:eastAsia="Times New Roman" w:hAnsi="Times New Roman" w:cs="Times New Roman"/>
                <w:color w:val="000000"/>
                <w:sz w:val="24"/>
                <w:szCs w:val="24"/>
                <w:lang w:val="ru-RU" w:eastAsia="ru-RU"/>
              </w:rPr>
              <w:t xml:space="preserve"> 700 </w:t>
            </w:r>
            <w:proofErr w:type="spellStart"/>
            <w:r>
              <w:rPr>
                <w:rFonts w:ascii="Times New Roman" w:eastAsia="Times New Roman" w:hAnsi="Times New Roman" w:cs="Times New Roman"/>
                <w:color w:val="000000"/>
                <w:sz w:val="24"/>
                <w:szCs w:val="24"/>
                <w:lang w:val="ru-RU" w:eastAsia="ru-RU"/>
              </w:rPr>
              <w:t>Мb</w:t>
            </w:r>
            <w:proofErr w:type="spellEnd"/>
            <w:r>
              <w:rPr>
                <w:rFonts w:ascii="Times New Roman" w:eastAsia="Times New Roman" w:hAnsi="Times New Roman" w:cs="Times New Roman"/>
                <w:color w:val="000000"/>
                <w:sz w:val="24"/>
                <w:szCs w:val="24"/>
                <w:lang w:val="ru-RU" w:eastAsia="ru-RU"/>
              </w:rPr>
              <w:t>)</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shd w:val="clear" w:color="auto" w:fill="FFFFFF"/>
                <w:lang w:val="ru-RU" w:eastAsia="ru-RU"/>
              </w:rPr>
            </w:pPr>
            <w:proofErr w:type="spellStart"/>
            <w:r>
              <w:rPr>
                <w:rFonts w:ascii="Times New Roman" w:eastAsia="Times New Roman" w:hAnsi="Times New Roman" w:cs="Times New Roman"/>
                <w:color w:val="000000"/>
                <w:sz w:val="24"/>
                <w:szCs w:val="24"/>
                <w:lang w:val="ru-RU" w:eastAsia="ru-RU"/>
              </w:rPr>
              <w:t>Набір</w:t>
            </w:r>
            <w:proofErr w:type="spellEnd"/>
            <w:r>
              <w:rPr>
                <w:rFonts w:ascii="Times New Roman" w:eastAsia="Times New Roman" w:hAnsi="Times New Roman" w:cs="Times New Roman"/>
                <w:color w:val="000000"/>
                <w:sz w:val="24"/>
                <w:szCs w:val="24"/>
                <w:lang w:val="ru-RU" w:eastAsia="ru-RU"/>
              </w:rPr>
              <w:t xml:space="preserve"> тексту (за 1 </w:t>
            </w:r>
            <w:proofErr w:type="spellStart"/>
            <w:r>
              <w:rPr>
                <w:rFonts w:ascii="Times New Roman" w:eastAsia="Times New Roman" w:hAnsi="Times New Roman" w:cs="Times New Roman"/>
                <w:color w:val="000000"/>
                <w:sz w:val="24"/>
                <w:szCs w:val="24"/>
                <w:lang w:val="ru-RU" w:eastAsia="ru-RU"/>
              </w:rPr>
              <w:t>сторінку</w:t>
            </w:r>
            <w:proofErr w:type="spellEnd"/>
            <w:r>
              <w:rPr>
                <w:rFonts w:ascii="Times New Roman" w:eastAsia="Times New Roman" w:hAnsi="Times New Roman" w:cs="Times New Roman"/>
                <w:color w:val="000000"/>
                <w:sz w:val="24"/>
                <w:szCs w:val="24"/>
                <w:lang w:val="ru-RU" w:eastAsia="ru-RU"/>
              </w:rPr>
              <w:t xml:space="preserve"> формат А4, шрифт 14, </w:t>
            </w:r>
            <w:proofErr w:type="spellStart"/>
            <w:r>
              <w:rPr>
                <w:rFonts w:ascii="Times New Roman" w:eastAsia="Times New Roman" w:hAnsi="Times New Roman" w:cs="Times New Roman"/>
                <w:color w:val="000000"/>
                <w:sz w:val="24"/>
                <w:szCs w:val="24"/>
                <w:lang w:val="ru-RU" w:eastAsia="ru-RU"/>
              </w:rPr>
              <w:t>інтервал</w:t>
            </w:r>
            <w:proofErr w:type="spellEnd"/>
            <w:r>
              <w:rPr>
                <w:rFonts w:ascii="Times New Roman" w:eastAsia="Times New Roman" w:hAnsi="Times New Roman" w:cs="Times New Roman"/>
                <w:color w:val="000000"/>
                <w:sz w:val="24"/>
                <w:szCs w:val="24"/>
                <w:lang w:val="ru-RU" w:eastAsia="ru-RU"/>
              </w:rPr>
              <w:t xml:space="preserve"> 1,5)</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shd w:val="clear" w:color="auto" w:fill="FFFFFF"/>
                <w:lang w:val="ru-RU" w:eastAsia="ru-RU"/>
              </w:rPr>
            </w:pPr>
            <w:proofErr w:type="spellStart"/>
            <w:r>
              <w:rPr>
                <w:rFonts w:ascii="Times New Roman" w:eastAsia="Times New Roman" w:hAnsi="Times New Roman" w:cs="Times New Roman"/>
                <w:color w:val="000000"/>
                <w:sz w:val="24"/>
                <w:szCs w:val="24"/>
                <w:lang w:val="ru-RU" w:eastAsia="ru-RU"/>
              </w:rPr>
              <w:t>Сканування</w:t>
            </w:r>
            <w:proofErr w:type="spellEnd"/>
            <w:r>
              <w:rPr>
                <w:rFonts w:ascii="Times New Roman" w:eastAsia="Times New Roman" w:hAnsi="Times New Roman" w:cs="Times New Roman"/>
                <w:color w:val="000000"/>
                <w:sz w:val="24"/>
                <w:szCs w:val="24"/>
                <w:lang w:val="ru-RU" w:eastAsia="ru-RU"/>
              </w:rPr>
              <w:t xml:space="preserve"> тексту (1 </w:t>
            </w:r>
            <w:proofErr w:type="spellStart"/>
            <w:r>
              <w:rPr>
                <w:rFonts w:ascii="Times New Roman" w:eastAsia="Times New Roman" w:hAnsi="Times New Roman" w:cs="Times New Roman"/>
                <w:color w:val="000000"/>
                <w:sz w:val="24"/>
                <w:szCs w:val="24"/>
                <w:lang w:val="ru-RU" w:eastAsia="ru-RU"/>
              </w:rPr>
              <w:t>аркуш</w:t>
            </w:r>
            <w:proofErr w:type="spellEnd"/>
            <w:r>
              <w:rPr>
                <w:rFonts w:ascii="Times New Roman" w:eastAsia="Times New Roman" w:hAnsi="Times New Roman" w:cs="Times New Roman"/>
                <w:color w:val="000000"/>
                <w:sz w:val="24"/>
                <w:szCs w:val="24"/>
                <w:lang w:val="ru-RU" w:eastAsia="ru-RU"/>
              </w:rPr>
              <w:t>)</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грн</w:t>
            </w:r>
          </w:p>
        </w:tc>
      </w:tr>
      <w:tr w:rsidR="009D3CAC" w:rsidTr="009D3CA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shd w:val="clear" w:color="auto" w:fill="FFFFFF"/>
                <w:lang w:val="ru-RU" w:eastAsia="ru-RU"/>
              </w:rPr>
            </w:pPr>
            <w:proofErr w:type="spellStart"/>
            <w:r>
              <w:rPr>
                <w:rFonts w:ascii="Times New Roman" w:eastAsia="Times New Roman" w:hAnsi="Times New Roman" w:cs="Times New Roman"/>
                <w:color w:val="000000"/>
                <w:sz w:val="24"/>
                <w:szCs w:val="24"/>
                <w:lang w:val="ru-RU" w:eastAsia="ru-RU"/>
              </w:rPr>
              <w:t>Виготовлення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титульної</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сторінки</w:t>
            </w:r>
            <w:proofErr w:type="spellEnd"/>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CAC" w:rsidRDefault="009D3C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грн</w:t>
            </w:r>
          </w:p>
        </w:tc>
      </w:tr>
    </w:tbl>
    <w:p w:rsidR="009D3CAC" w:rsidRDefault="009D3CAC" w:rsidP="009D3CAC">
      <w:pPr>
        <w:rPr>
          <w:rFonts w:ascii="Times New Roman" w:hAnsi="Times New Roman" w:cs="Times New Roman"/>
          <w:sz w:val="24"/>
          <w:szCs w:val="24"/>
        </w:rPr>
      </w:pPr>
    </w:p>
    <w:p w:rsidR="009D3CAC" w:rsidRDefault="009D3CAC" w:rsidP="009D3CAC">
      <w:pPr>
        <w:rPr>
          <w:rFonts w:ascii="Times New Roman" w:hAnsi="Times New Roman" w:cs="Times New Roman"/>
          <w:sz w:val="24"/>
          <w:szCs w:val="24"/>
        </w:rPr>
      </w:pPr>
    </w:p>
    <w:p w:rsidR="009D3CAC" w:rsidRDefault="009D3CAC" w:rsidP="009D3CAC">
      <w:pPr>
        <w:rPr>
          <w:rFonts w:ascii="Times New Roman" w:hAnsi="Times New Roman" w:cs="Times New Roman"/>
          <w:sz w:val="28"/>
          <w:szCs w:val="28"/>
        </w:rPr>
      </w:pPr>
      <w:r>
        <w:rPr>
          <w:rFonts w:ascii="Times New Roman" w:hAnsi="Times New Roman" w:cs="Times New Roman"/>
          <w:sz w:val="28"/>
          <w:szCs w:val="28"/>
        </w:rPr>
        <w:t xml:space="preserve">Директор                                                                                         </w:t>
      </w:r>
      <w:proofErr w:type="spellStart"/>
      <w:r>
        <w:rPr>
          <w:rFonts w:ascii="Times New Roman" w:hAnsi="Times New Roman" w:cs="Times New Roman"/>
          <w:sz w:val="28"/>
          <w:szCs w:val="28"/>
        </w:rPr>
        <w:t>К.П.Рябушко</w:t>
      </w:r>
      <w:proofErr w:type="spellEnd"/>
    </w:p>
    <w:p w:rsidR="009D3CAC" w:rsidRDefault="009D3CAC" w:rsidP="009D3CAC">
      <w:pPr>
        <w:rPr>
          <w:rFonts w:ascii="Times New Roman" w:hAnsi="Times New Roman" w:cs="Times New Roman"/>
          <w:sz w:val="28"/>
          <w:szCs w:val="28"/>
        </w:rPr>
      </w:pPr>
    </w:p>
    <w:p w:rsidR="009D3CAC" w:rsidRDefault="009D3CAC" w:rsidP="009D3CAC">
      <w:pPr>
        <w:rPr>
          <w:rFonts w:ascii="Times New Roman" w:hAnsi="Times New Roman" w:cs="Times New Roman"/>
          <w:sz w:val="28"/>
          <w:szCs w:val="28"/>
        </w:rPr>
      </w:pPr>
    </w:p>
    <w:p w:rsidR="009D3CAC" w:rsidRDefault="009D3CAC" w:rsidP="009D3CAC">
      <w:pPr>
        <w:rPr>
          <w:rFonts w:ascii="Times New Roman" w:hAnsi="Times New Roman" w:cs="Times New Roman"/>
          <w:sz w:val="28"/>
          <w:szCs w:val="28"/>
        </w:rPr>
      </w:pPr>
    </w:p>
    <w:p w:rsidR="009D3CAC" w:rsidRDefault="009D3CAC" w:rsidP="009D3CAC"/>
    <w:p w:rsidR="009D3CAC" w:rsidRDefault="009D3CAC" w:rsidP="009D3CAC"/>
    <w:p w:rsidR="009D3CAC" w:rsidRDefault="009D3CAC" w:rsidP="009D3CAC"/>
    <w:p w:rsidR="009D3CAC" w:rsidRDefault="009D3CAC" w:rsidP="009D3CAC"/>
    <w:p w:rsidR="009D3CAC" w:rsidRDefault="009D3CAC" w:rsidP="009D3CAC"/>
    <w:p w:rsidR="009D3CAC" w:rsidRDefault="009D3CAC" w:rsidP="009D3CAC"/>
    <w:p w:rsidR="009D3CAC" w:rsidRDefault="009D3CAC" w:rsidP="009D3CAC"/>
    <w:p w:rsidR="009D3CAC" w:rsidRDefault="009D3CAC" w:rsidP="009D3CAC"/>
    <w:p w:rsidR="009D3CAC" w:rsidRDefault="009D3CAC" w:rsidP="009D3CAC"/>
    <w:p w:rsidR="009D3CAC" w:rsidRDefault="009D3CAC" w:rsidP="009D3CAC"/>
    <w:p w:rsidR="009D3CAC" w:rsidRDefault="009D3CAC" w:rsidP="009D3CAC"/>
    <w:p w:rsidR="009D3CAC" w:rsidRDefault="009D3CAC" w:rsidP="009D3CAC"/>
    <w:p w:rsidR="009D3CAC" w:rsidRDefault="009D3CAC" w:rsidP="009D3CAC"/>
    <w:p w:rsidR="009D3CAC" w:rsidRDefault="009D3CAC" w:rsidP="009D3CAC"/>
    <w:p w:rsidR="009D3CAC" w:rsidRDefault="009D3CAC" w:rsidP="009D3CAC"/>
    <w:p w:rsidR="009D3CAC" w:rsidRDefault="009D3CAC" w:rsidP="009D3CAC"/>
    <w:p w:rsidR="009D3CAC" w:rsidRDefault="009D3CAC" w:rsidP="009D3CAC"/>
    <w:p w:rsidR="009D3CAC" w:rsidRDefault="009D3CAC" w:rsidP="009D3CAC"/>
    <w:p w:rsidR="009D3CAC" w:rsidRDefault="009D3CAC" w:rsidP="009D3CAC"/>
    <w:p w:rsidR="009D3CAC" w:rsidRDefault="009D3CAC" w:rsidP="009D3CAC"/>
    <w:p w:rsidR="009D3CAC" w:rsidRDefault="009D3CAC" w:rsidP="009D3CAC"/>
    <w:p w:rsidR="009D3CAC" w:rsidRDefault="009D3CAC" w:rsidP="009D3CAC"/>
    <w:p w:rsidR="009D3CAC" w:rsidRDefault="009D3CAC" w:rsidP="009D3CAC"/>
    <w:p w:rsidR="009D3CAC" w:rsidRDefault="009D3CAC" w:rsidP="009D3CAC"/>
    <w:p w:rsidR="0006674D" w:rsidRPr="00E10773" w:rsidRDefault="0006674D" w:rsidP="00C17075">
      <w:pPr>
        <w:pStyle w:val="a3"/>
        <w:ind w:left="708"/>
        <w:rPr>
          <w:sz w:val="28"/>
          <w:szCs w:val="28"/>
        </w:rPr>
      </w:pPr>
    </w:p>
    <w:sectPr w:rsidR="0006674D" w:rsidRPr="00E10773" w:rsidSect="009D3CAC">
      <w:pgSz w:w="11906" w:h="16838"/>
      <w:pgMar w:top="0" w:right="851"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35E70"/>
    <w:multiLevelType w:val="hybridMultilevel"/>
    <w:tmpl w:val="B4407860"/>
    <w:lvl w:ilvl="0" w:tplc="A3D261C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4D"/>
    <w:rsid w:val="0006674D"/>
    <w:rsid w:val="000E308A"/>
    <w:rsid w:val="00242C89"/>
    <w:rsid w:val="00725C56"/>
    <w:rsid w:val="008F1DE9"/>
    <w:rsid w:val="009D3CAC"/>
    <w:rsid w:val="00B2313B"/>
    <w:rsid w:val="00BD1E4D"/>
    <w:rsid w:val="00C17075"/>
    <w:rsid w:val="00E107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68515-96AC-4EF8-959B-FC019E8E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773"/>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0773"/>
    <w:pPr>
      <w:spacing w:after="0" w:line="240" w:lineRule="auto"/>
    </w:pPr>
    <w:rPr>
      <w:rFonts w:eastAsiaTheme="minorEastAsia"/>
      <w:lang w:val="ru-RU" w:eastAsia="ru-RU"/>
    </w:rPr>
  </w:style>
  <w:style w:type="table" w:styleId="a4">
    <w:name w:val="Table Grid"/>
    <w:basedOn w:val="a1"/>
    <w:uiPriority w:val="59"/>
    <w:rsid w:val="009D3CAC"/>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9D3CAC"/>
    <w:rPr>
      <w:color w:val="0000FF"/>
      <w:u w:val="single"/>
    </w:rPr>
  </w:style>
  <w:style w:type="paragraph" w:styleId="a6">
    <w:name w:val="Balloon Text"/>
    <w:basedOn w:val="a"/>
    <w:link w:val="a7"/>
    <w:uiPriority w:val="99"/>
    <w:semiHidden/>
    <w:unhideWhenUsed/>
    <w:rsid w:val="008F1D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1DE9"/>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271-2011-&#1087;" TargetMode="External"/><Relationship Id="rId3" Type="http://schemas.openxmlformats.org/officeDocument/2006/relationships/settings" Target="settings.xml"/><Relationship Id="rId7" Type="http://schemas.openxmlformats.org/officeDocument/2006/relationships/hyperlink" Target="http://zakon3.rada.gov.ua/laws/show/275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3.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19330</Words>
  <Characters>11019</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7</cp:revision>
  <cp:lastPrinted>2019-07-22T08:52:00Z</cp:lastPrinted>
  <dcterms:created xsi:type="dcterms:W3CDTF">2019-05-20T10:13:00Z</dcterms:created>
  <dcterms:modified xsi:type="dcterms:W3CDTF">2019-07-22T08:55:00Z</dcterms:modified>
</cp:coreProperties>
</file>