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5767">
      <w:pPr>
        <w:shd w:val="clear" w:color="auto" w:fill="F7F7F7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Встановлення статусу учасника війни працівникам, які брали участь в АТО</w:t>
      </w:r>
    </w:p>
    <w:p w:rsidR="00000000" w:rsidRDefault="00605767">
      <w:pPr>
        <w:shd w:val="clear" w:color="auto" w:fill="F7F7F7"/>
        <w:jc w:val="center"/>
        <w:rPr>
          <w:b/>
          <w:sz w:val="32"/>
          <w:szCs w:val="32"/>
        </w:rPr>
      </w:pPr>
    </w:p>
    <w:p w:rsidR="00000000" w:rsidRDefault="00605767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5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3 вересня 2015 р. Урядом прийнято постанову</w:t>
      </w:r>
      <w:r>
        <w:rPr>
          <w:rStyle w:val="apple-converted-space"/>
          <w:sz w:val="28"/>
          <w:szCs w:val="28"/>
        </w:rPr>
        <w:t> 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№ 739</w:t>
        </w:r>
      </w:hyperlink>
      <w:r>
        <w:rPr>
          <w:rStyle w:val="apple-converted-space"/>
          <w:sz w:val="28"/>
          <w:szCs w:val="28"/>
        </w:rPr>
        <w:t> </w:t>
      </w:r>
      <w:r>
        <w:rPr>
          <w:spacing w:val="-2"/>
          <w:sz w:val="28"/>
          <w:szCs w:val="28"/>
        </w:rPr>
        <w:t>«Питання надання статусу учасника війни деяким особам»</w:t>
      </w:r>
      <w:r>
        <w:rPr>
          <w:sz w:val="28"/>
          <w:szCs w:val="28"/>
        </w:rPr>
        <w:t>.</w:t>
      </w:r>
    </w:p>
    <w:p w:rsidR="00000000" w:rsidRDefault="00605767">
      <w:pPr>
        <w:ind w:firstLine="601"/>
        <w:jc w:val="both"/>
        <w:rPr>
          <w:rStyle w:val="rvts9"/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28"/>
          <w:szCs w:val="28"/>
        </w:rPr>
        <w:t>ією постановою покладено на діючі комісії, утворені відповідно до</w:t>
      </w:r>
      <w:r>
        <w:rPr>
          <w:rStyle w:val="apple-converted-space"/>
          <w:sz w:val="28"/>
          <w:szCs w:val="28"/>
        </w:rPr>
        <w:t> </w:t>
      </w:r>
      <w:r>
        <w:rPr>
          <w:rStyle w:val="rvts0"/>
          <w:sz w:val="28"/>
          <w:szCs w:val="28"/>
        </w:rPr>
        <w:t>постанови Кабінету Міністрів України від 26 квітня 1996 р. № 458 «Про комісії для розгляду питань, пов’язаних із встановленням статусу учасника війни відповідно до Закону України «Про статус</w:t>
      </w:r>
      <w:r>
        <w:rPr>
          <w:rStyle w:val="rvts0"/>
          <w:sz w:val="28"/>
          <w:szCs w:val="28"/>
        </w:rPr>
        <w:t xml:space="preserve"> ветеранів війни, гарантії їх соціального захисту»,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розгляд питань, пов’язаних із встановленням статусу учасника війни, працівникам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підприємств, установ та організацій, які залучалися та брали безпосередню участь у забезпеченні проведення антитерористичної</w:t>
      </w:r>
      <w:r>
        <w:rPr>
          <w:sz w:val="28"/>
          <w:szCs w:val="28"/>
          <w:shd w:val="clear" w:color="auto" w:fill="FFFFFF"/>
        </w:rPr>
        <w:t xml:space="preserve"> операції, перебуваючи безпосередньо в районах АТО в період її проведення</w:t>
      </w:r>
      <w:r>
        <w:rPr>
          <w:rStyle w:val="rvts9"/>
          <w:sz w:val="28"/>
          <w:szCs w:val="28"/>
        </w:rPr>
        <w:t>.</w:t>
      </w:r>
    </w:p>
    <w:p w:rsidR="00000000" w:rsidRDefault="00605767">
      <w:pPr>
        <w:ind w:firstLine="601"/>
        <w:jc w:val="both"/>
        <w:rPr>
          <w:sz w:val="28"/>
          <w:szCs w:val="28"/>
        </w:rPr>
      </w:pPr>
      <w:r>
        <w:rPr>
          <w:rStyle w:val="rvts9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Підставою </w:t>
      </w:r>
      <w:r>
        <w:rPr>
          <w:color w:val="000000"/>
          <w:sz w:val="28"/>
          <w:szCs w:val="28"/>
          <w:shd w:val="clear" w:color="auto" w:fill="FFFFFF"/>
        </w:rPr>
        <w:t>для надання статусу учасника війни працівникам підприємств, установ та організацій, які залучалися та брали безпосередню участь у забезпеченні проведення антитерористично</w:t>
      </w:r>
      <w:r>
        <w:rPr>
          <w:color w:val="000000"/>
          <w:sz w:val="28"/>
          <w:szCs w:val="28"/>
          <w:shd w:val="clear" w:color="auto" w:fill="FFFFFF"/>
        </w:rPr>
        <w:t>ї операції, перебуваючи безпосередньо в районах її проведення,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є  документи про безпосереднє залучення до виконання завдань антитерористичної операції в районах її проведення (витяги з наказів керівника Антитерористичного центру при Службі безпеки або особ</w:t>
      </w:r>
      <w:r>
        <w:rPr>
          <w:color w:val="000000"/>
          <w:sz w:val="28"/>
          <w:szCs w:val="28"/>
          <w:u w:val="single"/>
          <w:shd w:val="clear" w:color="auto" w:fill="FFFFFF"/>
        </w:rPr>
        <w:t>и, яка його заміщує, першого заступника чи заступника керівника Антитерористичного центру при Службі безпеки про залучення до забезпечення проведення антитерористичної операції, витяги з наказів керівника оперативного штабу з управління антитерористичною о</w:t>
      </w:r>
      <w:r>
        <w:rPr>
          <w:color w:val="000000"/>
          <w:sz w:val="28"/>
          <w:szCs w:val="28"/>
          <w:u w:val="single"/>
          <w:shd w:val="clear" w:color="auto" w:fill="FFFFFF"/>
        </w:rPr>
        <w:t>перацією, його заступників або керівників секторів (командирів оперативно-тактичних угруповань) про підпорядкування керівнику оперативного штабу з управління антитерористичною операцією в районах її проведення), а також інші документи, видані державними ор</w:t>
      </w:r>
      <w:r>
        <w:rPr>
          <w:color w:val="000000"/>
          <w:sz w:val="28"/>
          <w:szCs w:val="28"/>
          <w:u w:val="single"/>
          <w:shd w:val="clear" w:color="auto" w:fill="FFFFFF"/>
        </w:rPr>
        <w:t>ганами, підприємствами, установами, організаціями, що містять відомості про безпосередню участь працівника в забезпеченні виконання завдань антитерористичної операції в районах її проведення (витяги з наказів і розпоряджень, посвідчень про відрядження, кни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г нарядів, матеріалів спеціальних (службових) розслідувань за фактами отримання поранень). </w:t>
      </w:r>
    </w:p>
    <w:p w:rsidR="00000000" w:rsidRDefault="00605767">
      <w:pPr>
        <w:ind w:firstLine="708"/>
        <w:rPr>
          <w:sz w:val="28"/>
          <w:szCs w:val="28"/>
        </w:rPr>
      </w:pPr>
    </w:p>
    <w:sectPr w:rsidR="00000000">
      <w:pgSz w:w="11906" w:h="16838"/>
      <w:pgMar w:top="1134" w:right="1134" w:bottom="1134" w:left="1134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7"/>
    <w:rsid w:val="0060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B0FD80-4586-4E28-A46D-A1CD0F2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styleId="a3">
    <w:name w:val="Hyperlink"/>
    <w:rPr>
      <w:color w:val="0000FF"/>
      <w:u w:val="single"/>
    </w:rPr>
  </w:style>
  <w:style w:type="character" w:customStyle="1" w:styleId="2">
    <w:name w:val="Основной шрифт абзаца2"/>
  </w:style>
  <w:style w:type="character" w:customStyle="1" w:styleId="rvts0">
    <w:name w:val="rvts0"/>
    <w:basedOn w:val="2"/>
  </w:style>
  <w:style w:type="character" w:customStyle="1" w:styleId="rvts9">
    <w:name w:val="rvts9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u.gov.ua/control/uk/cardnpd?docid=24851506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mom_2008@ukr.net</dc:creator>
  <cp:keywords/>
  <cp:lastModifiedBy>mom_2008@ukr.net</cp:lastModifiedBy>
  <cp:revision>2</cp:revision>
  <cp:lastPrinted>2019-02-06T13:29:00Z</cp:lastPrinted>
  <dcterms:created xsi:type="dcterms:W3CDTF">2019-08-07T09:32:00Z</dcterms:created>
  <dcterms:modified xsi:type="dcterms:W3CDTF">2019-08-07T09:32:00Z</dcterms:modified>
</cp:coreProperties>
</file>