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A2DC" w14:textId="494C6EC0" w:rsidR="00776F2B" w:rsidRPr="00B264CA" w:rsidRDefault="00776F2B" w:rsidP="00776F2B">
      <w:pPr>
        <w:tabs>
          <w:tab w:val="left" w:pos="3565"/>
        </w:tabs>
        <w:rPr>
          <w:sz w:val="28"/>
          <w:szCs w:val="28"/>
          <w:lang w:val="uk-UA"/>
        </w:rPr>
      </w:pPr>
      <w:r w:rsidRPr="00B264CA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FF97216" wp14:editId="44714AB9">
            <wp:simplePos x="0" y="0"/>
            <wp:positionH relativeFrom="column">
              <wp:posOffset>2571750</wp:posOffset>
            </wp:positionH>
            <wp:positionV relativeFrom="paragraph">
              <wp:posOffset>204470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</w:t>
      </w:r>
    </w:p>
    <w:p w14:paraId="14450CDC" w14:textId="77777777" w:rsidR="00776F2B" w:rsidRDefault="00776F2B" w:rsidP="00776F2B">
      <w:pPr>
        <w:tabs>
          <w:tab w:val="left" w:pos="1110"/>
        </w:tabs>
        <w:spacing w:after="0"/>
        <w:rPr>
          <w:sz w:val="28"/>
          <w:szCs w:val="28"/>
          <w:lang w:val="uk-UA"/>
        </w:rPr>
      </w:pPr>
    </w:p>
    <w:p w14:paraId="380B0E4B" w14:textId="77777777" w:rsidR="00776F2B" w:rsidRDefault="00776F2B" w:rsidP="00776F2B">
      <w:pPr>
        <w:tabs>
          <w:tab w:val="left" w:pos="1110"/>
        </w:tabs>
        <w:spacing w:after="0"/>
        <w:rPr>
          <w:sz w:val="28"/>
          <w:szCs w:val="28"/>
          <w:lang w:val="uk-UA"/>
        </w:rPr>
      </w:pPr>
    </w:p>
    <w:p w14:paraId="6E181E51" w14:textId="1B3019D5" w:rsidR="00776F2B" w:rsidRPr="00776F2B" w:rsidRDefault="00776F2B" w:rsidP="00776F2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776F2B">
        <w:rPr>
          <w:rFonts w:ascii="Times New Roman" w:hAnsi="Times New Roman" w:cs="Times New Roman"/>
          <w:sz w:val="28"/>
          <w:szCs w:val="28"/>
          <w:lang w:val="uk-UA"/>
        </w:rPr>
        <w:t>СМІДИНСЬКА СІЛЬСЬКА РАДА</w:t>
      </w:r>
    </w:p>
    <w:p w14:paraId="2E4FEB6F" w14:textId="77777777" w:rsidR="00776F2B" w:rsidRPr="00776F2B" w:rsidRDefault="00776F2B" w:rsidP="00776F2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F2B">
        <w:rPr>
          <w:rFonts w:ascii="Times New Roman" w:hAnsi="Times New Roman" w:cs="Times New Roman"/>
          <w:sz w:val="28"/>
          <w:szCs w:val="28"/>
          <w:lang w:val="uk-UA"/>
        </w:rPr>
        <w:t>СТАРОВИЖІВСЬКИЙ РАЙОН ВОЛИНСЬКА ОБЛАСТЬ</w:t>
      </w:r>
    </w:p>
    <w:p w14:paraId="4B07CB47" w14:textId="77777777" w:rsidR="00776F2B" w:rsidRPr="00B264CA" w:rsidRDefault="00776F2B" w:rsidP="00776F2B">
      <w:pPr>
        <w:tabs>
          <w:tab w:val="left" w:pos="2115"/>
        </w:tabs>
        <w:spacing w:after="0"/>
        <w:jc w:val="center"/>
        <w:rPr>
          <w:sz w:val="28"/>
          <w:szCs w:val="28"/>
          <w:lang w:val="uk-UA"/>
        </w:rPr>
      </w:pPr>
      <w:r w:rsidRPr="00776F2B">
        <w:rPr>
          <w:rFonts w:ascii="Times New Roman" w:hAnsi="Times New Roman" w:cs="Times New Roman"/>
          <w:sz w:val="28"/>
          <w:szCs w:val="28"/>
          <w:lang w:val="uk-UA"/>
        </w:rPr>
        <w:t>СЬОМЕ  СКЛИКАННЯ</w:t>
      </w:r>
    </w:p>
    <w:p w14:paraId="19EBE3C9" w14:textId="050E475A" w:rsidR="00DE5EE8" w:rsidRPr="00776F2B" w:rsidRDefault="00776F2B" w:rsidP="00776F2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776F2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776F2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71F12CA3" w14:textId="4C7CC77B" w:rsidR="0046180B" w:rsidRPr="00776F2B" w:rsidRDefault="00C611E3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30  серпня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76F2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B854F2">
        <w:rPr>
          <w:rFonts w:ascii="Times New Roman" w:hAnsi="Times New Roman" w:cs="Times New Roman"/>
          <w:bCs/>
          <w:sz w:val="28"/>
          <w:szCs w:val="28"/>
          <w:lang w:val="uk-UA" w:eastAsia="ru-RU"/>
        </w:rPr>
        <w:t>46/4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</w:t>
      </w:r>
      <w:r w:rsidR="000D7B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304DBFFC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76F2B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</w:t>
      </w:r>
      <w:r w:rsidR="00776F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B38AF2" w14:textId="23B71D9C" w:rsidR="006B7C42" w:rsidRDefault="00776F2B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ВИРІШИЛА:</w:t>
      </w:r>
    </w:p>
    <w:p w14:paraId="59E913EB" w14:textId="32C4506A" w:rsidR="00600B0C" w:rsidRPr="002218DF" w:rsidRDefault="00776F2B" w:rsidP="00776F2B">
      <w:pPr>
        <w:autoSpaceDE w:val="0"/>
        <w:autoSpaceDN w:val="0"/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1.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 до рішення сільської  ради  від 22.12.2018 року  №40/21«Про  бюджет  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 територіальної  громади   на 2018 рік» такі   зміни :</w:t>
      </w:r>
    </w:p>
    <w:p w14:paraId="5EC6F365" w14:textId="77777777" w:rsidR="00776F2B" w:rsidRDefault="00600B0C" w:rsidP="00776F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sz w:val="28"/>
          <w:szCs w:val="28"/>
          <w:lang w:val="uk-UA" w:eastAsia="ru-RU"/>
        </w:rPr>
        <w:t xml:space="preserve">    </w:t>
      </w:r>
      <w:r w:rsidR="00776F2B">
        <w:rPr>
          <w:sz w:val="28"/>
          <w:szCs w:val="28"/>
          <w:lang w:val="uk-UA" w:eastAsia="ru-RU"/>
        </w:rPr>
        <w:t xml:space="preserve">        </w:t>
      </w:r>
      <w:r w:rsidRPr="002218DF">
        <w:rPr>
          <w:sz w:val="28"/>
          <w:szCs w:val="28"/>
          <w:lang w:val="uk-UA" w:eastAsia="ru-RU"/>
        </w:rPr>
        <w:t xml:space="preserve"> </w:t>
      </w:r>
      <w:r w:rsidR="00776F2B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</w:t>
      </w:r>
      <w:r w:rsidR="00BE1B6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854F2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«24348,835»  «23753,752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амінити     цифрами </w:t>
      </w:r>
      <w:r w:rsidR="00B854F2">
        <w:rPr>
          <w:rFonts w:ascii="Times New Roman" w:hAnsi="Times New Roman" w:cs="Times New Roman"/>
          <w:bCs/>
          <w:sz w:val="28"/>
          <w:szCs w:val="28"/>
          <w:lang w:val="uk-UA"/>
        </w:rPr>
        <w:t>«24950,835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854F2">
        <w:rPr>
          <w:rFonts w:ascii="Times New Roman" w:hAnsi="Times New Roman" w:cs="Times New Roman"/>
          <w:bCs/>
          <w:sz w:val="28"/>
          <w:szCs w:val="28"/>
          <w:lang w:val="uk-UA"/>
        </w:rPr>
        <w:t>24355,752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згідно   додатку 1 до цього рішення.</w:t>
      </w:r>
    </w:p>
    <w:p w14:paraId="7C677381" w14:textId="77777777" w:rsidR="00776F2B" w:rsidRDefault="00776F2B" w:rsidP="00776F2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00B0C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«27976,569», «21627,232». та «6349,337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 замінит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«28578,569», «21929,232» та «6649,337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36E5" w:rsidRPr="002218D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60AE7692" w14:textId="067B078B" w:rsidR="00C611E3" w:rsidRPr="002218DF" w:rsidRDefault="00776F2B" w:rsidP="00776F2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C611E3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2.Затвердити  профіцит загального фонду  сі</w:t>
      </w:r>
      <w:r w:rsidR="00C611E3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2426,520</w:t>
      </w:r>
      <w:r w:rsidR="00C611E3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в  тому числі  </w:t>
      </w:r>
      <w:r w:rsidR="00C611E3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3626,734</w:t>
      </w:r>
      <w:r w:rsidR="00C611E3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C6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юджету розвитку   в сумі6053,254 </w:t>
      </w:r>
      <w:r w:rsidR="00C611E3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грн. згідно додатка 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C611E3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007B129" w14:textId="1D585E8E" w:rsidR="00C611E3" w:rsidRPr="002218DF" w:rsidRDefault="00C611E3" w:rsidP="00776F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776F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3.Затвердити дефіцит спеціального  фо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нду сільського бюджету  в сумі 6054,254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  в тому числі зміни  залишків 1,0 тис. грн за  рахунок  передачі  коштів  із загального фонду до бюджету  розвитку  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сумі 6053,254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грн. згідно додатка 2  до  цього  рішення.</w:t>
      </w:r>
    </w:p>
    <w:p w14:paraId="36AD201B" w14:textId="631DBA25" w:rsidR="00B11928" w:rsidRDefault="00776F2B" w:rsidP="00776F2B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BC51B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 зміни до додатків № 1, 2,3</w:t>
      </w:r>
      <w:r w:rsidR="00B11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,4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рішення сільської рад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від 20 грудня 2018 року №40/21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</w:t>
      </w:r>
      <w:r w:rsidR="004A2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відповідно до додатків №  1, 2, 3,4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цього рішення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14:paraId="0F30C77A" w14:textId="6D206115" w:rsidR="004A28EA" w:rsidRPr="00DC36DA" w:rsidRDefault="00776F2B" w:rsidP="00776F2B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11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фінансів та інвестицій апарату сільської ради внести відповідні зміни до розпису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 та у бюджетні призначення головного розпорядника коштів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D0042C" w14:textId="57984627" w:rsidR="007136E5" w:rsidRPr="002218DF" w:rsidRDefault="007136E5" w:rsidP="006D31E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0F87BE" w14:textId="69FD916C" w:rsidR="007136E5" w:rsidRPr="002218DF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</w:t>
      </w:r>
      <w:r w:rsidR="00776F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О.І.Піцик </w:t>
      </w:r>
    </w:p>
    <w:p w14:paraId="50D76E45" w14:textId="77777777" w:rsidR="007136E5" w:rsidRPr="002218DF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2218DF" w:rsidRDefault="00E4530E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2218DF" w:rsidSect="00776F2B">
      <w:pgSz w:w="11906" w:h="16838" w:code="9"/>
      <w:pgMar w:top="0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69E6" w14:textId="77777777" w:rsidR="00E4530E" w:rsidRDefault="00E4530E">
      <w:pPr>
        <w:spacing w:after="0" w:line="240" w:lineRule="auto"/>
      </w:pPr>
      <w:r>
        <w:separator/>
      </w:r>
    </w:p>
  </w:endnote>
  <w:endnote w:type="continuationSeparator" w:id="0">
    <w:p w14:paraId="5D0EFBEA" w14:textId="77777777" w:rsidR="00E4530E" w:rsidRDefault="00E4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A593" w14:textId="77777777" w:rsidR="00E4530E" w:rsidRDefault="00E4530E">
      <w:pPr>
        <w:spacing w:after="0" w:line="240" w:lineRule="auto"/>
      </w:pPr>
      <w:r>
        <w:separator/>
      </w:r>
    </w:p>
  </w:footnote>
  <w:footnote w:type="continuationSeparator" w:id="0">
    <w:p w14:paraId="6D2858EE" w14:textId="77777777" w:rsidR="00E4530E" w:rsidRDefault="00E4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33CDF"/>
    <w:rsid w:val="000576A2"/>
    <w:rsid w:val="00062C2E"/>
    <w:rsid w:val="000940E4"/>
    <w:rsid w:val="000A561E"/>
    <w:rsid w:val="000D6742"/>
    <w:rsid w:val="000D7BCB"/>
    <w:rsid w:val="00106D17"/>
    <w:rsid w:val="00124DBD"/>
    <w:rsid w:val="001465C3"/>
    <w:rsid w:val="0014776C"/>
    <w:rsid w:val="00186AA0"/>
    <w:rsid w:val="00190354"/>
    <w:rsid w:val="001A2911"/>
    <w:rsid w:val="001E35F0"/>
    <w:rsid w:val="001E7432"/>
    <w:rsid w:val="001F0A25"/>
    <w:rsid w:val="001F1E69"/>
    <w:rsid w:val="00215449"/>
    <w:rsid w:val="002218DF"/>
    <w:rsid w:val="00230DDE"/>
    <w:rsid w:val="00243478"/>
    <w:rsid w:val="00274ACD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80A0A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28EA"/>
    <w:rsid w:val="004A6638"/>
    <w:rsid w:val="004B0C30"/>
    <w:rsid w:val="004C2532"/>
    <w:rsid w:val="004C5DE9"/>
    <w:rsid w:val="004D66CC"/>
    <w:rsid w:val="00512168"/>
    <w:rsid w:val="0053537E"/>
    <w:rsid w:val="005A01DB"/>
    <w:rsid w:val="005A45FE"/>
    <w:rsid w:val="005B7CF8"/>
    <w:rsid w:val="005E1870"/>
    <w:rsid w:val="005F0A9A"/>
    <w:rsid w:val="00600B0C"/>
    <w:rsid w:val="00611FA7"/>
    <w:rsid w:val="00632770"/>
    <w:rsid w:val="006720C9"/>
    <w:rsid w:val="00683AA9"/>
    <w:rsid w:val="006A206A"/>
    <w:rsid w:val="006A2EAA"/>
    <w:rsid w:val="006B7C42"/>
    <w:rsid w:val="006C73CF"/>
    <w:rsid w:val="006D2ED7"/>
    <w:rsid w:val="006D31E8"/>
    <w:rsid w:val="007136E5"/>
    <w:rsid w:val="0072777A"/>
    <w:rsid w:val="00753E0F"/>
    <w:rsid w:val="00756DC9"/>
    <w:rsid w:val="00776F2B"/>
    <w:rsid w:val="00782C6B"/>
    <w:rsid w:val="007A519B"/>
    <w:rsid w:val="007C71D4"/>
    <w:rsid w:val="007D2D5D"/>
    <w:rsid w:val="008101AA"/>
    <w:rsid w:val="0082140F"/>
    <w:rsid w:val="00852791"/>
    <w:rsid w:val="00854506"/>
    <w:rsid w:val="00885D1F"/>
    <w:rsid w:val="00890243"/>
    <w:rsid w:val="008A4E00"/>
    <w:rsid w:val="008B38C2"/>
    <w:rsid w:val="008B62E8"/>
    <w:rsid w:val="008C1A74"/>
    <w:rsid w:val="008E0D2F"/>
    <w:rsid w:val="008F3AA0"/>
    <w:rsid w:val="00922B87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11928"/>
    <w:rsid w:val="00B31D59"/>
    <w:rsid w:val="00B475E8"/>
    <w:rsid w:val="00B47DCD"/>
    <w:rsid w:val="00B854F2"/>
    <w:rsid w:val="00B8625F"/>
    <w:rsid w:val="00B96327"/>
    <w:rsid w:val="00BB0A80"/>
    <w:rsid w:val="00BC51B0"/>
    <w:rsid w:val="00BC589E"/>
    <w:rsid w:val="00BC65AC"/>
    <w:rsid w:val="00BD1B38"/>
    <w:rsid w:val="00BE09AE"/>
    <w:rsid w:val="00BE1B6F"/>
    <w:rsid w:val="00C301DD"/>
    <w:rsid w:val="00C611E3"/>
    <w:rsid w:val="00C874AD"/>
    <w:rsid w:val="00D0033D"/>
    <w:rsid w:val="00D0069B"/>
    <w:rsid w:val="00DB5A9F"/>
    <w:rsid w:val="00DE03E5"/>
    <w:rsid w:val="00DE5EE8"/>
    <w:rsid w:val="00E31748"/>
    <w:rsid w:val="00E4530E"/>
    <w:rsid w:val="00E54973"/>
    <w:rsid w:val="00E568FD"/>
    <w:rsid w:val="00E645A2"/>
    <w:rsid w:val="00EB53F8"/>
    <w:rsid w:val="00EC7B4A"/>
    <w:rsid w:val="00EF04F8"/>
    <w:rsid w:val="00F027BE"/>
    <w:rsid w:val="00F661A6"/>
    <w:rsid w:val="00F837A2"/>
    <w:rsid w:val="00FA1F48"/>
    <w:rsid w:val="00FD552B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110</cp:revision>
  <cp:lastPrinted>2019-09-08T10:28:00Z</cp:lastPrinted>
  <dcterms:created xsi:type="dcterms:W3CDTF">2018-11-24T11:34:00Z</dcterms:created>
  <dcterms:modified xsi:type="dcterms:W3CDTF">2019-09-08T10:28:00Z</dcterms:modified>
</cp:coreProperties>
</file>