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BD" w:rsidRDefault="00546ABD" w:rsidP="004D69FB">
      <w:pPr>
        <w:shd w:val="clear" w:color="auto" w:fill="FFFFFF"/>
        <w:spacing w:before="225" w:after="225" w:line="240" w:lineRule="auto"/>
        <w:rPr>
          <w:rFonts w:ascii="Lucida Sans Unicode" w:eastAsia="Times New Roman" w:hAnsi="Lucida Sans Unicode" w:cs="Lucida Sans Unicode"/>
          <w:color w:val="444444"/>
          <w:sz w:val="20"/>
          <w:szCs w:val="20"/>
          <w:lang w:eastAsia="uk-UA"/>
        </w:rPr>
      </w:pPr>
    </w:p>
    <w:p w:rsidR="004D69FB" w:rsidRPr="001B0DDF" w:rsidRDefault="00D15048" w:rsidP="00546ABD">
      <w:pPr>
        <w:shd w:val="clear" w:color="auto" w:fill="FFFFFF"/>
        <w:spacing w:after="0" w:line="240" w:lineRule="auto"/>
        <w:rPr>
          <w:rFonts w:ascii="Times New Roman" w:eastAsia="Times New Roman" w:hAnsi="Times New Roman" w:cs="Times New Roman"/>
          <w:sz w:val="28"/>
          <w:szCs w:val="28"/>
          <w:lang w:eastAsia="uk-UA"/>
        </w:rPr>
      </w:pPr>
      <w:r w:rsidRPr="001B0DDF">
        <w:rPr>
          <w:rFonts w:ascii="Lucida Sans Unicode" w:eastAsia="Times New Roman" w:hAnsi="Lucida Sans Unicode" w:cs="Lucida Sans Unicode"/>
          <w:sz w:val="20"/>
          <w:szCs w:val="20"/>
          <w:lang w:eastAsia="uk-UA"/>
        </w:rPr>
        <w:t xml:space="preserve">                                                                                                          </w:t>
      </w:r>
      <w:r w:rsidR="00546ABD" w:rsidRPr="001B0DDF">
        <w:rPr>
          <w:rFonts w:ascii="Lucida Sans Unicode" w:eastAsia="Times New Roman" w:hAnsi="Lucida Sans Unicode" w:cs="Lucida Sans Unicode"/>
          <w:sz w:val="20"/>
          <w:szCs w:val="20"/>
          <w:lang w:eastAsia="uk-UA"/>
        </w:rPr>
        <w:t xml:space="preserve"> </w:t>
      </w:r>
      <w:r w:rsidR="00546ABD" w:rsidRPr="001B0DDF">
        <w:rPr>
          <w:rFonts w:ascii="Times New Roman" w:eastAsia="Times New Roman" w:hAnsi="Times New Roman" w:cs="Times New Roman"/>
          <w:sz w:val="28"/>
          <w:szCs w:val="28"/>
          <w:lang w:eastAsia="uk-UA"/>
        </w:rPr>
        <w:t>ЗАТВЕРДЖЕНО</w:t>
      </w:r>
    </w:p>
    <w:p w:rsidR="004D69FB" w:rsidRPr="001B0DDF" w:rsidRDefault="004D69FB" w:rsidP="00546ABD">
      <w:pPr>
        <w:shd w:val="clear" w:color="auto" w:fill="FFFFFF"/>
        <w:spacing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r w:rsidR="00546ABD" w:rsidRPr="001B0DDF">
        <w:rPr>
          <w:rFonts w:ascii="Times New Roman" w:eastAsia="Times New Roman" w:hAnsi="Times New Roman" w:cs="Times New Roman"/>
          <w:sz w:val="28"/>
          <w:szCs w:val="28"/>
          <w:lang w:eastAsia="uk-UA"/>
        </w:rPr>
        <w:t xml:space="preserve">                                                                             рішення сільської ради</w:t>
      </w:r>
    </w:p>
    <w:p w:rsidR="00546ABD" w:rsidRPr="001B0DDF" w:rsidRDefault="00546ABD" w:rsidP="00546ABD">
      <w:pPr>
        <w:shd w:val="clear" w:color="auto" w:fill="FFFFFF"/>
        <w:spacing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від 22.12.2018р№</w:t>
      </w:r>
      <w:r w:rsidR="00087E75" w:rsidRPr="001B0DDF">
        <w:rPr>
          <w:rFonts w:ascii="Times New Roman" w:eastAsia="Times New Roman" w:hAnsi="Times New Roman" w:cs="Times New Roman"/>
          <w:sz w:val="28"/>
          <w:szCs w:val="28"/>
          <w:lang w:eastAsia="uk-UA"/>
        </w:rPr>
        <w:t>40/9</w:t>
      </w:r>
    </w:p>
    <w:p w:rsidR="004D69FB" w:rsidRPr="001B0DDF" w:rsidRDefault="00546ABD" w:rsidP="00546ABD">
      <w:pPr>
        <w:shd w:val="clear" w:color="auto" w:fill="FFFFFF"/>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w:t>
      </w:r>
      <w:r w:rsidR="004D69FB" w:rsidRPr="001B0DDF">
        <w:rPr>
          <w:rFonts w:ascii="Times New Roman" w:eastAsia="Times New Roman" w:hAnsi="Times New Roman" w:cs="Times New Roman"/>
          <w:bCs/>
          <w:sz w:val="28"/>
          <w:szCs w:val="28"/>
          <w:lang w:eastAsia="uk-UA"/>
        </w:rPr>
        <w:t>Програма</w:t>
      </w:r>
    </w:p>
    <w:p w:rsidR="004D69FB" w:rsidRPr="001B0DDF" w:rsidRDefault="004D69FB" w:rsidP="00546ABD">
      <w:pPr>
        <w:shd w:val="clear" w:color="auto" w:fill="FFFFFF"/>
        <w:spacing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bCs/>
          <w:sz w:val="28"/>
          <w:szCs w:val="28"/>
          <w:lang w:eastAsia="uk-UA"/>
        </w:rPr>
        <w:t>організації суспільно корисних робіт для порушників,</w:t>
      </w:r>
    </w:p>
    <w:p w:rsidR="004D69FB" w:rsidRPr="001B0DDF" w:rsidRDefault="004D69FB" w:rsidP="00546ABD">
      <w:pPr>
        <w:shd w:val="clear" w:color="auto" w:fill="FFFFFF"/>
        <w:spacing w:after="0" w:line="240" w:lineRule="auto"/>
        <w:jc w:val="center"/>
        <w:rPr>
          <w:rFonts w:ascii="Times New Roman" w:eastAsia="Times New Roman" w:hAnsi="Times New Roman" w:cs="Times New Roman"/>
          <w:sz w:val="28"/>
          <w:szCs w:val="28"/>
          <w:lang w:eastAsia="uk-UA"/>
        </w:rPr>
      </w:pPr>
      <w:bookmarkStart w:id="0" w:name="_GoBack"/>
      <w:r w:rsidRPr="001B0DDF">
        <w:rPr>
          <w:rFonts w:ascii="Times New Roman" w:eastAsia="Times New Roman" w:hAnsi="Times New Roman" w:cs="Times New Roman"/>
          <w:bCs/>
          <w:sz w:val="28"/>
          <w:szCs w:val="28"/>
          <w:lang w:eastAsia="uk-UA"/>
        </w:rPr>
        <w:t>на яких судом накладено адміністративне стягнення</w:t>
      </w:r>
      <w:r w:rsidR="001B0DDF">
        <w:rPr>
          <w:rFonts w:ascii="Times New Roman" w:eastAsia="Times New Roman" w:hAnsi="Times New Roman" w:cs="Times New Roman"/>
          <w:bCs/>
          <w:sz w:val="28"/>
          <w:szCs w:val="28"/>
          <w:lang w:eastAsia="uk-UA"/>
        </w:rPr>
        <w:t xml:space="preserve"> </w:t>
      </w:r>
      <w:r w:rsidRPr="001B0DDF">
        <w:rPr>
          <w:rFonts w:ascii="Times New Roman" w:eastAsia="Times New Roman" w:hAnsi="Times New Roman" w:cs="Times New Roman"/>
          <w:bCs/>
          <w:sz w:val="28"/>
          <w:szCs w:val="28"/>
          <w:lang w:eastAsia="uk-UA"/>
        </w:rPr>
        <w:t>у вигляді виконання суспільно корисних робіт на 201</w:t>
      </w:r>
      <w:r w:rsidR="00F93F2D" w:rsidRPr="001B0DDF">
        <w:rPr>
          <w:rFonts w:ascii="Times New Roman" w:eastAsia="Times New Roman" w:hAnsi="Times New Roman" w:cs="Times New Roman"/>
          <w:bCs/>
          <w:sz w:val="28"/>
          <w:szCs w:val="28"/>
          <w:lang w:eastAsia="uk-UA"/>
        </w:rPr>
        <w:t>9</w:t>
      </w:r>
      <w:r w:rsidRPr="001B0DDF">
        <w:rPr>
          <w:rFonts w:ascii="Times New Roman" w:eastAsia="Times New Roman" w:hAnsi="Times New Roman" w:cs="Times New Roman"/>
          <w:bCs/>
          <w:sz w:val="28"/>
          <w:szCs w:val="28"/>
          <w:lang w:eastAsia="uk-UA"/>
        </w:rPr>
        <w:t>-2020 роки</w:t>
      </w:r>
      <w:bookmarkEnd w:id="0"/>
    </w:p>
    <w:p w:rsidR="004D69FB" w:rsidRPr="001B0DDF" w:rsidRDefault="004D69FB" w:rsidP="00546ABD">
      <w:pPr>
        <w:shd w:val="clear" w:color="auto" w:fill="FFFFFF"/>
        <w:spacing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p>
    <w:p w:rsidR="004D69FB" w:rsidRPr="001B0DDF" w:rsidRDefault="004D69FB" w:rsidP="00546ABD">
      <w:pPr>
        <w:shd w:val="clear" w:color="auto" w:fill="FFFFFF"/>
        <w:spacing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bCs/>
          <w:sz w:val="28"/>
          <w:szCs w:val="28"/>
          <w:lang w:eastAsia="uk-UA"/>
        </w:rPr>
        <w:t>      1. Загальна характеристика Програми</w:t>
      </w:r>
    </w:p>
    <w:tbl>
      <w:tblPr>
        <w:tblpPr w:leftFromText="180" w:rightFromText="180" w:vertAnchor="text" w:tblpY="311"/>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4"/>
        <w:gridCol w:w="3643"/>
        <w:gridCol w:w="5486"/>
      </w:tblGrid>
      <w:tr w:rsidR="001B0DDF" w:rsidRPr="001B0DDF" w:rsidTr="00546ABD">
        <w:trPr>
          <w:trHeight w:val="1258"/>
        </w:trPr>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1.</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Ініціатор розроблення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Смідинська сільська рада</w:t>
            </w:r>
          </w:p>
        </w:tc>
      </w:tr>
      <w:tr w:rsidR="001B0DDF" w:rsidRPr="001B0DDF" w:rsidTr="00546ABD">
        <w:trPr>
          <w:trHeight w:val="2805"/>
        </w:trPr>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2.</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Дата, номер і назва законодавчих документів щодо формування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Закон України від 07.12.2017 року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Кодекс України про адміністративні правопорушення </w:t>
            </w:r>
          </w:p>
        </w:tc>
      </w:tr>
      <w:tr w:rsidR="001B0DDF" w:rsidRPr="001B0DDF"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3.</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Розробник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Виконавчий комітет Смідинської сільської ради</w:t>
            </w:r>
          </w:p>
        </w:tc>
      </w:tr>
      <w:tr w:rsidR="001B0DDF" w:rsidRPr="001B0DDF" w:rsidTr="00546ABD">
        <w:trPr>
          <w:trHeight w:val="866"/>
        </w:trPr>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4.</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Відповідальний виконавець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Смідинська сільська рада</w:t>
            </w:r>
          </w:p>
        </w:tc>
      </w:tr>
      <w:tr w:rsidR="001B0DDF" w:rsidRPr="001B0DDF"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5.</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Учасники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Смідинська сільська рада </w:t>
            </w:r>
          </w:p>
        </w:tc>
      </w:tr>
      <w:tr w:rsidR="001B0DDF" w:rsidRPr="001B0DDF"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6.</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Термін реалізації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2019 – 2020 роки</w:t>
            </w:r>
          </w:p>
        </w:tc>
      </w:tr>
      <w:tr w:rsidR="001B0DDF" w:rsidRPr="001B0DDF"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7.</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Перелік місцевих бюджетів, які беруть участь у виконанні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Кошти сільського бюджету</w:t>
            </w:r>
          </w:p>
        </w:tc>
      </w:tr>
      <w:tr w:rsidR="001B0DDF" w:rsidRPr="001B0DDF"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8.</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Загальний обсяг фінансових ресурсів, необхідних для реалізації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D15048" w:rsidP="00D15048">
            <w:pPr>
              <w:pBdr>
                <w:top w:val="single" w:sz="6" w:space="8" w:color="DDDDDD"/>
                <w:left w:val="single" w:sz="6" w:space="8" w:color="DDDDDD"/>
                <w:bottom w:val="single" w:sz="6" w:space="8" w:color="DDDDDD"/>
                <w:right w:val="single" w:sz="6" w:space="8"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2019 - </w:t>
            </w:r>
            <w:r w:rsidR="00087E75" w:rsidRPr="001B0DDF">
              <w:rPr>
                <w:rFonts w:ascii="Times New Roman" w:eastAsia="Times New Roman" w:hAnsi="Times New Roman" w:cs="Times New Roman"/>
                <w:sz w:val="28"/>
                <w:szCs w:val="28"/>
                <w:lang w:eastAsia="uk-UA"/>
              </w:rPr>
              <w:t>10000грн.</w:t>
            </w:r>
          </w:p>
          <w:p w:rsidR="00D15048" w:rsidRPr="001B0DDF" w:rsidRDefault="00D15048" w:rsidP="00D15048">
            <w:pPr>
              <w:pBdr>
                <w:top w:val="single" w:sz="6" w:space="8" w:color="DDDDDD"/>
                <w:left w:val="single" w:sz="6" w:space="8" w:color="DDDDDD"/>
                <w:bottom w:val="single" w:sz="6" w:space="8" w:color="DDDDDD"/>
                <w:right w:val="single" w:sz="6" w:space="8"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2020 – 10000грн.</w:t>
            </w:r>
          </w:p>
        </w:tc>
      </w:tr>
      <w:tr w:rsidR="001B0DDF" w:rsidRPr="001B0DDF"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jc w:val="center"/>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9.</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Основні джерела фінансування</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1B0DDF" w:rsidRDefault="00546ABD" w:rsidP="00546ABD">
            <w:pPr>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Кошти місцевого бюджету, інші джерела не заборонені законодавством</w:t>
            </w:r>
          </w:p>
        </w:tc>
      </w:tr>
    </w:tbl>
    <w:p w:rsidR="004D69FB" w:rsidRPr="001B0DDF" w:rsidRDefault="004D69FB" w:rsidP="00546ABD">
      <w:pPr>
        <w:shd w:val="clear" w:color="auto" w:fill="FFFFFF"/>
        <w:spacing w:before="225" w:after="0" w:line="240" w:lineRule="auto"/>
        <w:rPr>
          <w:rFonts w:ascii="Lucida Sans Unicode" w:eastAsia="Times New Roman" w:hAnsi="Lucida Sans Unicode" w:cs="Lucida Sans Unicode"/>
          <w:sz w:val="20"/>
          <w:szCs w:val="20"/>
          <w:lang w:eastAsia="uk-UA"/>
        </w:rPr>
      </w:pPr>
      <w:r w:rsidRPr="001B0DDF">
        <w:rPr>
          <w:rFonts w:ascii="Lucida Sans Unicode" w:eastAsia="Times New Roman" w:hAnsi="Lucida Sans Unicode" w:cs="Lucida Sans Unicode"/>
          <w:b/>
          <w:bCs/>
          <w:sz w:val="20"/>
          <w:szCs w:val="20"/>
          <w:lang w:eastAsia="uk-UA"/>
        </w:rPr>
        <w:t> </w:t>
      </w:r>
    </w:p>
    <w:p w:rsidR="004D69FB" w:rsidRPr="001B0DDF" w:rsidRDefault="004D69FB" w:rsidP="00546ABD">
      <w:pPr>
        <w:shd w:val="clear" w:color="auto" w:fill="FFFFFF"/>
        <w:spacing w:before="225"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p>
    <w:p w:rsidR="00546ABD" w:rsidRPr="001B0DDF" w:rsidRDefault="00546ABD" w:rsidP="00F93F2D">
      <w:pPr>
        <w:shd w:val="clear" w:color="auto" w:fill="FFFFFF"/>
        <w:spacing w:after="0" w:line="240" w:lineRule="auto"/>
        <w:jc w:val="both"/>
        <w:rPr>
          <w:rFonts w:ascii="Lucida Sans Unicode" w:eastAsia="Times New Roman" w:hAnsi="Lucida Sans Unicode" w:cs="Lucida Sans Unicode"/>
          <w:sz w:val="20"/>
          <w:szCs w:val="20"/>
          <w:lang w:eastAsia="uk-UA"/>
        </w:rPr>
      </w:pPr>
    </w:p>
    <w:p w:rsidR="00F93F2D" w:rsidRPr="001B0DDF" w:rsidRDefault="00F93F2D" w:rsidP="00F93F2D">
      <w:pPr>
        <w:shd w:val="clear" w:color="auto" w:fill="FFFFFF"/>
        <w:spacing w:after="0" w:line="240" w:lineRule="auto"/>
        <w:jc w:val="both"/>
        <w:rPr>
          <w:rFonts w:ascii="Lucida Sans Unicode" w:eastAsia="Times New Roman" w:hAnsi="Lucida Sans Unicode" w:cs="Lucida Sans Unicode"/>
          <w:sz w:val="20"/>
          <w:szCs w:val="20"/>
          <w:lang w:eastAsia="uk-UA"/>
        </w:rPr>
      </w:pPr>
      <w:r w:rsidRPr="001B0DDF">
        <w:rPr>
          <w:rFonts w:ascii="Lucida Sans Unicode" w:eastAsia="Times New Roman" w:hAnsi="Lucida Sans Unicode" w:cs="Lucida Sans Unicode"/>
          <w:sz w:val="20"/>
          <w:szCs w:val="20"/>
          <w:lang w:eastAsia="uk-UA"/>
        </w:rPr>
        <w:t xml:space="preserve">                                                  </w:t>
      </w:r>
      <w:r w:rsidR="0087407D" w:rsidRPr="001B0DDF">
        <w:rPr>
          <w:rFonts w:ascii="Lucida Sans Unicode" w:eastAsia="Times New Roman" w:hAnsi="Lucida Sans Unicode" w:cs="Lucida Sans Unicode"/>
          <w:sz w:val="20"/>
          <w:szCs w:val="20"/>
          <w:lang w:eastAsia="uk-UA"/>
        </w:rPr>
        <w:t xml:space="preserve">  </w:t>
      </w:r>
      <w:r w:rsidR="0087407D" w:rsidRPr="001B0DDF">
        <w:rPr>
          <w:rFonts w:ascii="Lucida Sans Unicode" w:eastAsia="Times New Roman" w:hAnsi="Lucida Sans Unicode" w:cs="Lucida Sans Unicode"/>
          <w:b/>
          <w:sz w:val="20"/>
          <w:szCs w:val="20"/>
          <w:lang w:eastAsia="uk-UA"/>
        </w:rPr>
        <w:t xml:space="preserve">І. </w:t>
      </w:r>
      <w:r w:rsidR="0087407D" w:rsidRPr="001B0DDF">
        <w:rPr>
          <w:rFonts w:ascii="Times New Roman" w:eastAsia="Times New Roman" w:hAnsi="Times New Roman" w:cs="Times New Roman"/>
          <w:b/>
          <w:sz w:val="28"/>
          <w:szCs w:val="28"/>
          <w:lang w:eastAsia="uk-UA"/>
        </w:rPr>
        <w:t>Загальні положення</w:t>
      </w:r>
    </w:p>
    <w:p w:rsidR="004D69FB" w:rsidRPr="001B0DDF" w:rsidRDefault="004D69FB" w:rsidP="00F93F2D">
      <w:pPr>
        <w:shd w:val="clear" w:color="auto" w:fill="FFFFFF"/>
        <w:spacing w:after="0" w:line="240" w:lineRule="auto"/>
        <w:jc w:val="both"/>
        <w:rPr>
          <w:rFonts w:ascii="Lucida Sans Unicode" w:eastAsia="Times New Roman" w:hAnsi="Lucida Sans Unicode" w:cs="Lucida Sans Unicode"/>
          <w:sz w:val="20"/>
          <w:szCs w:val="20"/>
          <w:lang w:eastAsia="uk-UA"/>
        </w:rPr>
      </w:pPr>
      <w:r w:rsidRPr="001B0DDF">
        <w:rPr>
          <w:rFonts w:ascii="Times New Roman" w:eastAsia="Times New Roman" w:hAnsi="Times New Roman" w:cs="Times New Roman"/>
          <w:sz w:val="28"/>
          <w:szCs w:val="28"/>
          <w:lang w:eastAsia="uk-UA"/>
        </w:rPr>
        <w:t xml:space="preserve">1.1. Програма організації суспільно корисних робіт для </w:t>
      </w:r>
      <w:proofErr w:type="spellStart"/>
      <w:r w:rsidRPr="001B0DDF">
        <w:rPr>
          <w:rFonts w:ascii="Times New Roman" w:eastAsia="Times New Roman" w:hAnsi="Times New Roman" w:cs="Times New Roman"/>
          <w:sz w:val="28"/>
          <w:szCs w:val="28"/>
          <w:lang w:eastAsia="uk-UA"/>
        </w:rPr>
        <w:t>порушників,на</w:t>
      </w:r>
      <w:proofErr w:type="spellEnd"/>
      <w:r w:rsidRPr="001B0DDF">
        <w:rPr>
          <w:rFonts w:ascii="Times New Roman" w:eastAsia="Times New Roman" w:hAnsi="Times New Roman" w:cs="Times New Roman"/>
          <w:sz w:val="28"/>
          <w:szCs w:val="28"/>
          <w:lang w:eastAsia="uk-UA"/>
        </w:rPr>
        <w:t xml:space="preserve"> яких судом накладено адміністративне стягнення у вигляді виконання суспільно корисних робіт, на 201</w:t>
      </w:r>
      <w:r w:rsidR="00546ABD" w:rsidRPr="001B0DDF">
        <w:rPr>
          <w:rFonts w:ascii="Times New Roman" w:eastAsia="Times New Roman" w:hAnsi="Times New Roman" w:cs="Times New Roman"/>
          <w:sz w:val="28"/>
          <w:szCs w:val="28"/>
          <w:lang w:eastAsia="uk-UA"/>
        </w:rPr>
        <w:t>9</w:t>
      </w:r>
      <w:r w:rsidRPr="001B0DDF">
        <w:rPr>
          <w:rFonts w:ascii="Times New Roman" w:eastAsia="Times New Roman" w:hAnsi="Times New Roman" w:cs="Times New Roman"/>
          <w:sz w:val="28"/>
          <w:szCs w:val="28"/>
          <w:lang w:eastAsia="uk-UA"/>
        </w:rPr>
        <w:t>-2020 роки (далі за текстом – Програма) розроблена відповідно до положень Законів України «Про місцеве самоврядування в Україні»,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наказу Міністерства юстиції України від 19.03.2013 № 474/5 “Про затвердження Порядку виконання адміністративних стягнень у вигляді громадських робіт, виправних робіт та суспільно-корисних робіт”</w:t>
      </w:r>
    </w:p>
    <w:p w:rsidR="004D69FB" w:rsidRPr="001B0DDF" w:rsidRDefault="004D69FB" w:rsidP="00F93F2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Відповідно до  статей 25, 26, 59  України «Про місцеве самоврядування в Україні», Закону України від 07.12.2017 року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31-1, 325-1, 325-4  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 Фінансування організації оплачуваних суспільно корисних робіт для порушників, на яких судом накладено адміністративне стягнення у вигляді суспільно корисних робіт, здійснюється за рахунок коштів міського бюджету та інших, не заборонених законодавством джерел.</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p>
    <w:p w:rsidR="004D69FB" w:rsidRPr="001B0DDF" w:rsidRDefault="00546AB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b/>
          <w:bCs/>
          <w:sz w:val="28"/>
          <w:szCs w:val="28"/>
          <w:lang w:eastAsia="uk-UA"/>
        </w:rPr>
        <w:t xml:space="preserve">                                                   </w:t>
      </w:r>
      <w:r w:rsidR="004D69FB" w:rsidRPr="001B0DDF">
        <w:rPr>
          <w:rFonts w:ascii="Times New Roman" w:eastAsia="Times New Roman" w:hAnsi="Times New Roman" w:cs="Times New Roman"/>
          <w:b/>
          <w:bCs/>
          <w:sz w:val="28"/>
          <w:szCs w:val="28"/>
          <w:lang w:eastAsia="uk-UA"/>
        </w:rPr>
        <w:t>2. Мета Програми</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2.1. Забезпечення  належного виконання рішень щодо стягнення аліментів, зменшення заборгованості зі сплати аліментів, а також належного утримання осіб, які отримують аліменти, шляхом виконання суспільно-корисних робіт, що дозволить  вирішувати проблеми міста з питань благоустрою, озеленення території, ліквідації сміттєзвалищ, відновленні, ремонту та доглядом за пам’ятками архітектури, меморіальними похованнями та об’єктами соціальної сфери, прибирання та утримання в належному санітарному стані придорожніх смуг, вирубка чагарників вздовж доріг та інше.</w:t>
      </w:r>
    </w:p>
    <w:p w:rsidR="0087407D" w:rsidRPr="001B0DDF" w:rsidRDefault="0087407D" w:rsidP="0087407D">
      <w:pPr>
        <w:shd w:val="clear" w:color="auto" w:fill="FFFFFF"/>
        <w:spacing w:after="0" w:line="240" w:lineRule="auto"/>
        <w:jc w:val="both"/>
        <w:rPr>
          <w:rFonts w:ascii="Times New Roman" w:eastAsia="Times New Roman" w:hAnsi="Times New Roman" w:cs="Times New Roman"/>
          <w:b/>
          <w:bCs/>
          <w:sz w:val="28"/>
          <w:szCs w:val="28"/>
          <w:lang w:eastAsia="uk-UA"/>
        </w:rPr>
      </w:pPr>
      <w:r w:rsidRPr="001B0DDF">
        <w:rPr>
          <w:rFonts w:ascii="Times New Roman" w:eastAsia="Times New Roman" w:hAnsi="Times New Roman" w:cs="Times New Roman"/>
          <w:b/>
          <w:bCs/>
          <w:sz w:val="28"/>
          <w:szCs w:val="28"/>
          <w:lang w:eastAsia="uk-UA"/>
        </w:rPr>
        <w:t xml:space="preserve">                                   </w:t>
      </w:r>
    </w:p>
    <w:p w:rsidR="004D69FB" w:rsidRPr="001B0DDF" w:rsidRDefault="0087407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b/>
          <w:bCs/>
          <w:sz w:val="28"/>
          <w:szCs w:val="28"/>
          <w:lang w:eastAsia="uk-UA"/>
        </w:rPr>
        <w:t xml:space="preserve">                                   </w:t>
      </w:r>
      <w:r w:rsidR="004D69FB" w:rsidRPr="001B0DDF">
        <w:rPr>
          <w:rFonts w:ascii="Times New Roman" w:eastAsia="Times New Roman" w:hAnsi="Times New Roman" w:cs="Times New Roman"/>
          <w:b/>
          <w:bCs/>
          <w:sz w:val="28"/>
          <w:szCs w:val="28"/>
          <w:lang w:eastAsia="uk-UA"/>
        </w:rPr>
        <w:t>3. Шляхи і способи розв’язання проблем</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b/>
          <w:bCs/>
          <w:sz w:val="28"/>
          <w:szCs w:val="28"/>
          <w:lang w:eastAsia="uk-UA"/>
        </w:rPr>
        <w:t> </w:t>
      </w:r>
      <w:r w:rsidRPr="001B0DDF">
        <w:rPr>
          <w:rFonts w:ascii="Times New Roman" w:eastAsia="Times New Roman" w:hAnsi="Times New Roman" w:cs="Times New Roman"/>
          <w:sz w:val="28"/>
          <w:szCs w:val="28"/>
          <w:lang w:eastAsia="uk-UA"/>
        </w:rPr>
        <w:t>3.1.  Шляхами і способами розв’язання проблем є:</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1) 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2) ведення обліку осіб (порушників) направлених  </w:t>
      </w:r>
      <w:proofErr w:type="spellStart"/>
      <w:r w:rsidR="00546ABD" w:rsidRPr="001B0DDF">
        <w:rPr>
          <w:rFonts w:ascii="Times New Roman" w:eastAsia="Times New Roman" w:hAnsi="Times New Roman" w:cs="Times New Roman"/>
          <w:sz w:val="28"/>
          <w:szCs w:val="28"/>
          <w:lang w:eastAsia="uk-UA"/>
        </w:rPr>
        <w:t>Старовижівським</w:t>
      </w:r>
      <w:proofErr w:type="spellEnd"/>
      <w:r w:rsidR="00546ABD" w:rsidRPr="001B0DDF">
        <w:rPr>
          <w:rFonts w:ascii="Times New Roman" w:eastAsia="Times New Roman" w:hAnsi="Times New Roman" w:cs="Times New Roman"/>
          <w:sz w:val="28"/>
          <w:szCs w:val="28"/>
          <w:lang w:eastAsia="uk-UA"/>
        </w:rPr>
        <w:t xml:space="preserve"> </w:t>
      </w:r>
      <w:r w:rsidRPr="001B0DDF">
        <w:rPr>
          <w:rFonts w:ascii="Times New Roman" w:eastAsia="Times New Roman" w:hAnsi="Times New Roman" w:cs="Times New Roman"/>
          <w:sz w:val="28"/>
          <w:szCs w:val="28"/>
          <w:lang w:eastAsia="uk-UA"/>
        </w:rPr>
        <w:t xml:space="preserve"> районним </w:t>
      </w:r>
      <w:r w:rsidR="00546ABD" w:rsidRPr="001B0DDF">
        <w:rPr>
          <w:rFonts w:ascii="Times New Roman" w:eastAsia="Times New Roman" w:hAnsi="Times New Roman" w:cs="Times New Roman"/>
          <w:sz w:val="28"/>
          <w:szCs w:val="28"/>
          <w:lang w:eastAsia="uk-UA"/>
        </w:rPr>
        <w:t xml:space="preserve">сектором філії державної установи </w:t>
      </w:r>
      <w:r w:rsidR="0087407D" w:rsidRPr="001B0DDF">
        <w:rPr>
          <w:rFonts w:ascii="Times New Roman" w:eastAsia="Times New Roman" w:hAnsi="Times New Roman" w:cs="Times New Roman"/>
          <w:sz w:val="28"/>
          <w:szCs w:val="28"/>
          <w:lang w:eastAsia="uk-UA"/>
        </w:rPr>
        <w:t xml:space="preserve">«Центр </w:t>
      </w:r>
      <w:proofErr w:type="spellStart"/>
      <w:r w:rsidR="0087407D" w:rsidRPr="001B0DDF">
        <w:rPr>
          <w:rFonts w:ascii="Times New Roman" w:eastAsia="Times New Roman" w:hAnsi="Times New Roman" w:cs="Times New Roman"/>
          <w:sz w:val="28"/>
          <w:szCs w:val="28"/>
          <w:lang w:eastAsia="uk-UA"/>
        </w:rPr>
        <w:t>пробації</w:t>
      </w:r>
      <w:proofErr w:type="spellEnd"/>
      <w:r w:rsidR="0087407D" w:rsidRPr="001B0DDF">
        <w:rPr>
          <w:rFonts w:ascii="Times New Roman" w:eastAsia="Times New Roman" w:hAnsi="Times New Roman" w:cs="Times New Roman"/>
          <w:sz w:val="28"/>
          <w:szCs w:val="28"/>
          <w:lang w:eastAsia="uk-UA"/>
        </w:rPr>
        <w:t>» в Волинській області</w:t>
      </w:r>
      <w:r w:rsidRPr="001B0DDF">
        <w:rPr>
          <w:rFonts w:ascii="Times New Roman" w:eastAsia="Times New Roman" w:hAnsi="Times New Roman" w:cs="Times New Roman"/>
          <w:sz w:val="28"/>
          <w:szCs w:val="28"/>
          <w:lang w:eastAsia="uk-UA"/>
        </w:rPr>
        <w:t xml:space="preserve"> питань </w:t>
      </w:r>
      <w:r w:rsidR="0087407D" w:rsidRPr="001B0DDF">
        <w:rPr>
          <w:rFonts w:ascii="Times New Roman" w:eastAsia="Times New Roman" w:hAnsi="Times New Roman" w:cs="Times New Roman"/>
          <w:sz w:val="28"/>
          <w:szCs w:val="28"/>
          <w:lang w:eastAsia="uk-UA"/>
        </w:rPr>
        <w:t xml:space="preserve"> </w:t>
      </w:r>
      <w:r w:rsidRPr="001B0DDF">
        <w:rPr>
          <w:rFonts w:ascii="Times New Roman" w:eastAsia="Times New Roman" w:hAnsi="Times New Roman" w:cs="Times New Roman"/>
          <w:sz w:val="28"/>
          <w:szCs w:val="28"/>
          <w:lang w:eastAsia="uk-UA"/>
        </w:rPr>
        <w:t xml:space="preserve"> (далі - уповноважений орган з питань </w:t>
      </w:r>
      <w:proofErr w:type="spellStart"/>
      <w:r w:rsidRPr="001B0DDF">
        <w:rPr>
          <w:rFonts w:ascii="Times New Roman" w:eastAsia="Times New Roman" w:hAnsi="Times New Roman" w:cs="Times New Roman"/>
          <w:sz w:val="28"/>
          <w:szCs w:val="28"/>
          <w:lang w:eastAsia="uk-UA"/>
        </w:rPr>
        <w:t>пробації</w:t>
      </w:r>
      <w:proofErr w:type="spellEnd"/>
      <w:r w:rsidRPr="001B0DDF">
        <w:rPr>
          <w:rFonts w:ascii="Times New Roman" w:eastAsia="Times New Roman" w:hAnsi="Times New Roman" w:cs="Times New Roman"/>
          <w:sz w:val="28"/>
          <w:szCs w:val="28"/>
          <w:lang w:eastAsia="uk-UA"/>
        </w:rPr>
        <w:t>) на відбування покарання у вигляді суспільно корисних робіт;</w:t>
      </w:r>
    </w:p>
    <w:p w:rsidR="00087E75" w:rsidRPr="001B0DDF" w:rsidRDefault="00087E75" w:rsidP="0087407D">
      <w:pPr>
        <w:shd w:val="clear" w:color="auto" w:fill="FFFFFF"/>
        <w:spacing w:after="0" w:line="240" w:lineRule="auto"/>
        <w:jc w:val="both"/>
        <w:rPr>
          <w:rFonts w:ascii="Times New Roman" w:eastAsia="Times New Roman" w:hAnsi="Times New Roman" w:cs="Times New Roman"/>
          <w:sz w:val="28"/>
          <w:szCs w:val="28"/>
          <w:lang w:eastAsia="uk-UA"/>
        </w:rPr>
      </w:pPr>
    </w:p>
    <w:p w:rsidR="00087E75" w:rsidRPr="001B0DDF" w:rsidRDefault="00087E75" w:rsidP="0087407D">
      <w:pPr>
        <w:shd w:val="clear" w:color="auto" w:fill="FFFFFF"/>
        <w:spacing w:after="0" w:line="240" w:lineRule="auto"/>
        <w:jc w:val="both"/>
        <w:rPr>
          <w:rFonts w:ascii="Times New Roman" w:eastAsia="Times New Roman" w:hAnsi="Times New Roman" w:cs="Times New Roman"/>
          <w:sz w:val="28"/>
          <w:szCs w:val="28"/>
          <w:lang w:eastAsia="uk-UA"/>
        </w:rPr>
      </w:pPr>
    </w:p>
    <w:p w:rsidR="00087E75" w:rsidRPr="001B0DDF" w:rsidRDefault="00087E75" w:rsidP="0087407D">
      <w:pPr>
        <w:shd w:val="clear" w:color="auto" w:fill="FFFFFF"/>
        <w:spacing w:after="0" w:line="240" w:lineRule="auto"/>
        <w:jc w:val="both"/>
        <w:rPr>
          <w:rFonts w:ascii="Times New Roman" w:eastAsia="Times New Roman" w:hAnsi="Times New Roman" w:cs="Times New Roman"/>
          <w:sz w:val="28"/>
          <w:szCs w:val="28"/>
          <w:lang w:eastAsia="uk-UA"/>
        </w:rPr>
      </w:pPr>
    </w:p>
    <w:p w:rsidR="00087E75" w:rsidRPr="001B0DDF" w:rsidRDefault="00087E75" w:rsidP="0087407D">
      <w:pPr>
        <w:shd w:val="clear" w:color="auto" w:fill="FFFFFF"/>
        <w:spacing w:after="0" w:line="240" w:lineRule="auto"/>
        <w:jc w:val="both"/>
        <w:rPr>
          <w:rFonts w:ascii="Times New Roman" w:eastAsia="Times New Roman" w:hAnsi="Times New Roman" w:cs="Times New Roman"/>
          <w:sz w:val="28"/>
          <w:szCs w:val="28"/>
          <w:lang w:eastAsia="uk-UA"/>
        </w:rPr>
      </w:pP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3) вивчення питання щодо необхідності забезпечення інвентарем та іншими засобами праці для проведення суспільно корисних робіт.</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p>
    <w:p w:rsidR="0087407D"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3.2. Перелік об’єктів, на яких планується проведення суспільно корисних робіт</w:t>
      </w:r>
      <w:r w:rsidR="0087407D" w:rsidRPr="001B0DDF">
        <w:rPr>
          <w:rFonts w:ascii="Times New Roman" w:eastAsia="Times New Roman" w:hAnsi="Times New Roman" w:cs="Times New Roman"/>
          <w:sz w:val="28"/>
          <w:szCs w:val="28"/>
          <w:lang w:eastAsia="uk-UA"/>
        </w:rPr>
        <w:t>:</w:t>
      </w:r>
    </w:p>
    <w:p w:rsidR="0087407D" w:rsidRPr="001B0DDF" w:rsidRDefault="0087407D" w:rsidP="0087407D">
      <w:p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 xml:space="preserve">      -  установи сільської ради та прилеглі до них території;</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території сіл сільської ради;</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господарства інвалідів, пенсіонерів;</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території кладовищ сільської ради.</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У разі виникнення потреби в організації суспільно корисних робіт на інших об’єктах, такі роботи можуть бути організовані за рішенням виконавчого комітету </w:t>
      </w:r>
      <w:r w:rsidR="0087407D" w:rsidRPr="001B0DDF">
        <w:rPr>
          <w:rFonts w:ascii="Times New Roman" w:eastAsia="Times New Roman" w:hAnsi="Times New Roman" w:cs="Times New Roman"/>
          <w:sz w:val="28"/>
          <w:szCs w:val="28"/>
          <w:lang w:eastAsia="uk-UA"/>
        </w:rPr>
        <w:t>сільської ради</w:t>
      </w:r>
      <w:r w:rsidRPr="001B0DDF">
        <w:rPr>
          <w:rFonts w:ascii="Times New Roman" w:eastAsia="Times New Roman" w:hAnsi="Times New Roman" w:cs="Times New Roman"/>
          <w:sz w:val="28"/>
          <w:szCs w:val="28"/>
          <w:lang w:eastAsia="uk-UA"/>
        </w:rPr>
        <w:t> </w:t>
      </w:r>
      <w:r w:rsidR="00F93F2D" w:rsidRPr="001B0DDF">
        <w:rPr>
          <w:rFonts w:ascii="Times New Roman" w:eastAsia="Times New Roman" w:hAnsi="Times New Roman" w:cs="Times New Roman"/>
          <w:sz w:val="28"/>
          <w:szCs w:val="28"/>
          <w:lang w:eastAsia="uk-UA"/>
        </w:rPr>
        <w:t xml:space="preserve"> </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p>
    <w:p w:rsidR="00087E75"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3.3. Перелік видів оплачуваних суспільно корисних робіт:</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eastAsia="Times New Roman" w:hAnsi="Times New Roman" w:cs="Times New Roman"/>
          <w:sz w:val="28"/>
          <w:szCs w:val="28"/>
          <w:lang w:eastAsia="uk-UA"/>
        </w:rPr>
        <w:t xml:space="preserve"> </w:t>
      </w:r>
      <w:r w:rsidRPr="001B0DDF">
        <w:rPr>
          <w:rFonts w:ascii="Times New Roman" w:hAnsi="Times New Roman" w:cs="Times New Roman"/>
          <w:sz w:val="28"/>
          <w:szCs w:val="28"/>
        </w:rPr>
        <w:t>прибирання вулиць та інших територій;</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упорядкування дитячого та   спортивного майданчиків;</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робота з благоустрою установ сільської ради, населених пунктів;</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ремонт будівель, комунікацій;</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упорядкування та ліквідація стихійних сміттєзвалищ;</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надання допомоги по господарству пенсіонерам та інвалідам;</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заготівля, рубання та складання дров для установ сільської ради;</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очистка від чагарників придорожніх смуг на території сільської ради;</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проведення благоустрою на території кладовищ сільської ради;</w:t>
      </w:r>
    </w:p>
    <w:p w:rsidR="0087407D" w:rsidRPr="001B0DDF" w:rsidRDefault="0087407D" w:rsidP="0087407D">
      <w:pPr>
        <w:numPr>
          <w:ilvl w:val="0"/>
          <w:numId w:val="1"/>
        </w:numPr>
        <w:spacing w:after="0" w:line="240" w:lineRule="auto"/>
        <w:jc w:val="both"/>
        <w:rPr>
          <w:rFonts w:ascii="Times New Roman" w:hAnsi="Times New Roman" w:cs="Times New Roman"/>
          <w:sz w:val="28"/>
          <w:szCs w:val="28"/>
        </w:rPr>
      </w:pPr>
      <w:r w:rsidRPr="001B0DDF">
        <w:rPr>
          <w:rFonts w:ascii="Times New Roman" w:hAnsi="Times New Roman" w:cs="Times New Roman"/>
          <w:sz w:val="28"/>
          <w:szCs w:val="28"/>
        </w:rPr>
        <w:t>інші види суспільно – корисних робіт, що сприяють благоустрою установ та сіл сільської ради.</w:t>
      </w:r>
    </w:p>
    <w:p w:rsidR="004D69FB" w:rsidRPr="001B0DDF"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w:t>
      </w:r>
      <w:r w:rsidR="004D69FB" w:rsidRPr="001B0DDF">
        <w:rPr>
          <w:rFonts w:ascii="Times New Roman" w:eastAsia="Times New Roman" w:hAnsi="Times New Roman" w:cs="Times New Roman"/>
          <w:sz w:val="28"/>
          <w:szCs w:val="28"/>
          <w:lang w:eastAsia="uk-UA"/>
        </w:rPr>
        <w:t>3.4. Власники підприємств за місцем відбування порушниками суспільно корисних робіт:</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погоджують з уповноваженим органом з питань </w:t>
      </w:r>
      <w:proofErr w:type="spellStart"/>
      <w:r w:rsidRPr="001B0DDF">
        <w:rPr>
          <w:rFonts w:ascii="Times New Roman" w:eastAsia="Times New Roman" w:hAnsi="Times New Roman" w:cs="Times New Roman"/>
          <w:sz w:val="28"/>
          <w:szCs w:val="28"/>
          <w:lang w:eastAsia="uk-UA"/>
        </w:rPr>
        <w:t>пробації</w:t>
      </w:r>
      <w:proofErr w:type="spellEnd"/>
      <w:r w:rsidRPr="001B0DDF">
        <w:rPr>
          <w:rFonts w:ascii="Times New Roman" w:eastAsia="Times New Roman" w:hAnsi="Times New Roman" w:cs="Times New Roman"/>
          <w:sz w:val="28"/>
          <w:szCs w:val="28"/>
          <w:lang w:eastAsia="uk-UA"/>
        </w:rPr>
        <w:t xml:space="preserve"> перелік об’єктів, на яких порушники відбувають суспільно корисні роботи, та видів робіт, що можуть ними виконуватись;</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здійснюють контроль за виконанням порушниками призначених їм робіт;</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своєчасно надають інформацію уповноваженому органу з питань </w:t>
      </w:r>
      <w:proofErr w:type="spellStart"/>
      <w:r w:rsidRPr="001B0DDF">
        <w:rPr>
          <w:rFonts w:ascii="Times New Roman" w:eastAsia="Times New Roman" w:hAnsi="Times New Roman" w:cs="Times New Roman"/>
          <w:sz w:val="28"/>
          <w:szCs w:val="28"/>
          <w:lang w:eastAsia="uk-UA"/>
        </w:rPr>
        <w:t>пробації</w:t>
      </w:r>
      <w:proofErr w:type="spellEnd"/>
      <w:r w:rsidRPr="001B0DDF">
        <w:rPr>
          <w:rFonts w:ascii="Times New Roman" w:eastAsia="Times New Roman" w:hAnsi="Times New Roman" w:cs="Times New Roman"/>
          <w:sz w:val="28"/>
          <w:szCs w:val="28"/>
          <w:lang w:eastAsia="uk-UA"/>
        </w:rPr>
        <w:t xml:space="preserve"> про ухилення порушника від відбування суспільно корисних робіт;</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ведуть облік та інформують уповноважений орган з питань </w:t>
      </w:r>
      <w:proofErr w:type="spellStart"/>
      <w:r w:rsidRPr="001B0DDF">
        <w:rPr>
          <w:rFonts w:ascii="Times New Roman" w:eastAsia="Times New Roman" w:hAnsi="Times New Roman" w:cs="Times New Roman"/>
          <w:sz w:val="28"/>
          <w:szCs w:val="28"/>
          <w:lang w:eastAsia="uk-UA"/>
        </w:rPr>
        <w:t>пробації</w:t>
      </w:r>
      <w:proofErr w:type="spellEnd"/>
      <w:r w:rsidRPr="001B0DDF">
        <w:rPr>
          <w:rFonts w:ascii="Times New Roman" w:eastAsia="Times New Roman" w:hAnsi="Times New Roman" w:cs="Times New Roman"/>
          <w:sz w:val="28"/>
          <w:szCs w:val="28"/>
          <w:lang w:eastAsia="uk-UA"/>
        </w:rPr>
        <w:t xml:space="preserve"> про кількість відпрацьованих порушником годин;</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нараховують плату порушнику за виконання суспільно корисних робіт та перераховують її на відповідний рахунок органу державної виконавчої служби для подальшого погашення заборгованості зі сплати аліментів.</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r w:rsidR="00F93F2D" w:rsidRPr="001B0DDF">
        <w:rPr>
          <w:rFonts w:ascii="Times New Roman" w:eastAsia="Times New Roman" w:hAnsi="Times New Roman" w:cs="Times New Roman"/>
          <w:sz w:val="28"/>
          <w:szCs w:val="28"/>
          <w:lang w:eastAsia="uk-UA"/>
        </w:rPr>
        <w:t xml:space="preserve">                        </w:t>
      </w:r>
      <w:r w:rsidRPr="001B0DDF">
        <w:rPr>
          <w:rFonts w:ascii="Times New Roman" w:eastAsia="Times New Roman" w:hAnsi="Times New Roman" w:cs="Times New Roman"/>
          <w:b/>
          <w:bCs/>
          <w:sz w:val="28"/>
          <w:szCs w:val="28"/>
          <w:lang w:eastAsia="uk-UA"/>
        </w:rPr>
        <w:t>4. Забезпечення виконання програми</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4.1. Загальний контроль за ходом виконання Програми здійснюється виконавчим комітетом </w:t>
      </w:r>
      <w:r w:rsidR="0087407D" w:rsidRPr="001B0DDF">
        <w:rPr>
          <w:rFonts w:ascii="Times New Roman" w:eastAsia="Times New Roman" w:hAnsi="Times New Roman" w:cs="Times New Roman"/>
          <w:sz w:val="28"/>
          <w:szCs w:val="28"/>
          <w:lang w:eastAsia="uk-UA"/>
        </w:rPr>
        <w:t xml:space="preserve">сільської </w:t>
      </w:r>
      <w:r w:rsidRPr="001B0DDF">
        <w:rPr>
          <w:rFonts w:ascii="Times New Roman" w:eastAsia="Times New Roman" w:hAnsi="Times New Roman" w:cs="Times New Roman"/>
          <w:sz w:val="28"/>
          <w:szCs w:val="28"/>
          <w:lang w:eastAsia="uk-UA"/>
        </w:rPr>
        <w:t>ради відповідно до чинного законодавства України, в межах наданих повноважень.</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p>
    <w:p w:rsidR="00087E75" w:rsidRPr="001B0DDF" w:rsidRDefault="00F93F2D" w:rsidP="0087407D">
      <w:pPr>
        <w:shd w:val="clear" w:color="auto" w:fill="FFFFFF"/>
        <w:spacing w:after="0" w:line="240" w:lineRule="auto"/>
        <w:jc w:val="both"/>
        <w:rPr>
          <w:rFonts w:ascii="Times New Roman" w:eastAsia="Times New Roman" w:hAnsi="Times New Roman" w:cs="Times New Roman"/>
          <w:b/>
          <w:bCs/>
          <w:sz w:val="28"/>
          <w:szCs w:val="28"/>
          <w:lang w:eastAsia="uk-UA"/>
        </w:rPr>
      </w:pPr>
      <w:r w:rsidRPr="001B0DDF">
        <w:rPr>
          <w:rFonts w:ascii="Times New Roman" w:eastAsia="Times New Roman" w:hAnsi="Times New Roman" w:cs="Times New Roman"/>
          <w:b/>
          <w:bCs/>
          <w:sz w:val="28"/>
          <w:szCs w:val="28"/>
          <w:lang w:eastAsia="uk-UA"/>
        </w:rPr>
        <w:t xml:space="preserve">                  </w:t>
      </w:r>
    </w:p>
    <w:p w:rsidR="00087E75" w:rsidRPr="001B0DDF" w:rsidRDefault="00087E75" w:rsidP="0087407D">
      <w:pPr>
        <w:shd w:val="clear" w:color="auto" w:fill="FFFFFF"/>
        <w:spacing w:after="0" w:line="240" w:lineRule="auto"/>
        <w:jc w:val="both"/>
        <w:rPr>
          <w:rFonts w:ascii="Times New Roman" w:eastAsia="Times New Roman" w:hAnsi="Times New Roman" w:cs="Times New Roman"/>
          <w:b/>
          <w:bCs/>
          <w:sz w:val="28"/>
          <w:szCs w:val="28"/>
          <w:lang w:eastAsia="uk-UA"/>
        </w:rPr>
      </w:pPr>
    </w:p>
    <w:p w:rsidR="00087E75" w:rsidRPr="001B0DDF" w:rsidRDefault="00087E75" w:rsidP="0087407D">
      <w:pPr>
        <w:shd w:val="clear" w:color="auto" w:fill="FFFFFF"/>
        <w:spacing w:after="0" w:line="240" w:lineRule="auto"/>
        <w:jc w:val="both"/>
        <w:rPr>
          <w:rFonts w:ascii="Times New Roman" w:eastAsia="Times New Roman" w:hAnsi="Times New Roman" w:cs="Times New Roman"/>
          <w:b/>
          <w:bCs/>
          <w:sz w:val="28"/>
          <w:szCs w:val="28"/>
          <w:lang w:eastAsia="uk-UA"/>
        </w:rPr>
      </w:pPr>
    </w:p>
    <w:p w:rsidR="00087E75" w:rsidRPr="001B0DDF" w:rsidRDefault="00087E75" w:rsidP="0087407D">
      <w:pPr>
        <w:shd w:val="clear" w:color="auto" w:fill="FFFFFF"/>
        <w:spacing w:after="0" w:line="240" w:lineRule="auto"/>
        <w:jc w:val="both"/>
        <w:rPr>
          <w:rFonts w:ascii="Times New Roman" w:eastAsia="Times New Roman" w:hAnsi="Times New Roman" w:cs="Times New Roman"/>
          <w:b/>
          <w:bCs/>
          <w:sz w:val="28"/>
          <w:szCs w:val="28"/>
          <w:lang w:eastAsia="uk-UA"/>
        </w:rPr>
      </w:pPr>
    </w:p>
    <w:p w:rsidR="00087E75" w:rsidRPr="001B0DDF" w:rsidRDefault="00087E75" w:rsidP="0087407D">
      <w:pPr>
        <w:shd w:val="clear" w:color="auto" w:fill="FFFFFF"/>
        <w:spacing w:after="0" w:line="240" w:lineRule="auto"/>
        <w:jc w:val="both"/>
        <w:rPr>
          <w:rFonts w:ascii="Times New Roman" w:eastAsia="Times New Roman" w:hAnsi="Times New Roman" w:cs="Times New Roman"/>
          <w:b/>
          <w:bCs/>
          <w:sz w:val="28"/>
          <w:szCs w:val="28"/>
          <w:lang w:eastAsia="uk-UA"/>
        </w:rPr>
      </w:pPr>
    </w:p>
    <w:p w:rsidR="00087E75" w:rsidRPr="001B0DDF" w:rsidRDefault="00087E75" w:rsidP="0087407D">
      <w:pPr>
        <w:shd w:val="clear" w:color="auto" w:fill="FFFFFF"/>
        <w:spacing w:after="0" w:line="240" w:lineRule="auto"/>
        <w:jc w:val="both"/>
        <w:rPr>
          <w:rFonts w:ascii="Times New Roman" w:eastAsia="Times New Roman" w:hAnsi="Times New Roman" w:cs="Times New Roman"/>
          <w:b/>
          <w:bCs/>
          <w:sz w:val="28"/>
          <w:szCs w:val="28"/>
          <w:lang w:eastAsia="uk-UA"/>
        </w:rPr>
      </w:pPr>
    </w:p>
    <w:p w:rsidR="00087E75" w:rsidRPr="001B0DDF" w:rsidRDefault="00087E75" w:rsidP="0087407D">
      <w:pPr>
        <w:shd w:val="clear" w:color="auto" w:fill="FFFFFF"/>
        <w:spacing w:after="0" w:line="240" w:lineRule="auto"/>
        <w:jc w:val="both"/>
        <w:rPr>
          <w:rFonts w:ascii="Times New Roman" w:eastAsia="Times New Roman" w:hAnsi="Times New Roman" w:cs="Times New Roman"/>
          <w:b/>
          <w:bCs/>
          <w:sz w:val="28"/>
          <w:szCs w:val="28"/>
          <w:lang w:eastAsia="uk-UA"/>
        </w:rPr>
      </w:pPr>
    </w:p>
    <w:p w:rsidR="00087E75" w:rsidRPr="001B0DDF" w:rsidRDefault="00087E75" w:rsidP="0087407D">
      <w:pPr>
        <w:shd w:val="clear" w:color="auto" w:fill="FFFFFF"/>
        <w:spacing w:after="0" w:line="240" w:lineRule="auto"/>
        <w:jc w:val="both"/>
        <w:rPr>
          <w:rFonts w:ascii="Times New Roman" w:eastAsia="Times New Roman" w:hAnsi="Times New Roman" w:cs="Times New Roman"/>
          <w:b/>
          <w:bCs/>
          <w:sz w:val="28"/>
          <w:szCs w:val="28"/>
          <w:lang w:eastAsia="uk-UA"/>
        </w:rPr>
      </w:pPr>
    </w:p>
    <w:p w:rsidR="004D69FB" w:rsidRPr="001B0DDF"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b/>
          <w:bCs/>
          <w:sz w:val="28"/>
          <w:szCs w:val="28"/>
          <w:lang w:eastAsia="uk-UA"/>
        </w:rPr>
        <w:t xml:space="preserve"> </w:t>
      </w:r>
      <w:r w:rsidR="004D69FB" w:rsidRPr="001B0DDF">
        <w:rPr>
          <w:rFonts w:ascii="Times New Roman" w:eastAsia="Times New Roman" w:hAnsi="Times New Roman" w:cs="Times New Roman"/>
          <w:b/>
          <w:bCs/>
          <w:sz w:val="28"/>
          <w:szCs w:val="28"/>
          <w:lang w:eastAsia="uk-UA"/>
        </w:rPr>
        <w:t>5. Фінансове та матеріально-технічне забезпечення виконання програми</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5.1. Програмою передбачається фінансування оплачуваних суспільно корисних робіт за рахунок коштів </w:t>
      </w:r>
      <w:r w:rsidR="0087407D" w:rsidRPr="001B0DDF">
        <w:rPr>
          <w:rFonts w:ascii="Times New Roman" w:eastAsia="Times New Roman" w:hAnsi="Times New Roman" w:cs="Times New Roman"/>
          <w:sz w:val="28"/>
          <w:szCs w:val="28"/>
          <w:lang w:eastAsia="uk-UA"/>
        </w:rPr>
        <w:t>сільського</w:t>
      </w:r>
      <w:r w:rsidRPr="001B0DDF">
        <w:rPr>
          <w:rFonts w:ascii="Times New Roman" w:eastAsia="Times New Roman" w:hAnsi="Times New Roman" w:cs="Times New Roman"/>
          <w:sz w:val="28"/>
          <w:szCs w:val="28"/>
          <w:lang w:eastAsia="uk-UA"/>
        </w:rPr>
        <w:t xml:space="preserve"> бюджету, </w:t>
      </w:r>
      <w:r w:rsidR="00F93F2D" w:rsidRPr="001B0DDF">
        <w:rPr>
          <w:rFonts w:ascii="Times New Roman" w:eastAsia="Times New Roman" w:hAnsi="Times New Roman" w:cs="Times New Roman"/>
          <w:sz w:val="28"/>
          <w:szCs w:val="28"/>
          <w:lang w:eastAsia="uk-UA"/>
        </w:rPr>
        <w:t xml:space="preserve"> а також з інших джерел не заборонених законодавством</w:t>
      </w:r>
      <w:r w:rsidRPr="001B0DDF">
        <w:rPr>
          <w:rFonts w:ascii="Times New Roman" w:eastAsia="Times New Roman" w:hAnsi="Times New Roman" w:cs="Times New Roman"/>
          <w:sz w:val="28"/>
          <w:szCs w:val="28"/>
          <w:lang w:eastAsia="uk-UA"/>
        </w:rPr>
        <w:t>.</w:t>
      </w:r>
    </w:p>
    <w:p w:rsidR="00F93F2D"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5.2. Проведення на території </w:t>
      </w:r>
      <w:r w:rsidR="0087407D" w:rsidRPr="001B0DDF">
        <w:rPr>
          <w:rFonts w:ascii="Times New Roman" w:eastAsia="Times New Roman" w:hAnsi="Times New Roman" w:cs="Times New Roman"/>
          <w:sz w:val="28"/>
          <w:szCs w:val="28"/>
          <w:lang w:eastAsia="uk-UA"/>
        </w:rPr>
        <w:t>сільської ради</w:t>
      </w:r>
      <w:r w:rsidRPr="001B0DDF">
        <w:rPr>
          <w:rFonts w:ascii="Times New Roman" w:eastAsia="Times New Roman" w:hAnsi="Times New Roman" w:cs="Times New Roman"/>
          <w:sz w:val="28"/>
          <w:szCs w:val="28"/>
          <w:lang w:eastAsia="uk-UA"/>
        </w:rPr>
        <w:t xml:space="preserve"> оплачуваних суспільно корисних робіт передбачається видатками з </w:t>
      </w:r>
      <w:r w:rsidR="00F93F2D" w:rsidRPr="001B0DDF">
        <w:rPr>
          <w:rFonts w:ascii="Times New Roman" w:eastAsia="Times New Roman" w:hAnsi="Times New Roman" w:cs="Times New Roman"/>
          <w:sz w:val="28"/>
          <w:szCs w:val="28"/>
          <w:lang w:eastAsia="uk-UA"/>
        </w:rPr>
        <w:t>сільського</w:t>
      </w:r>
      <w:r w:rsidRPr="001B0DDF">
        <w:rPr>
          <w:rFonts w:ascii="Times New Roman" w:eastAsia="Times New Roman" w:hAnsi="Times New Roman" w:cs="Times New Roman"/>
          <w:sz w:val="28"/>
          <w:szCs w:val="28"/>
          <w:lang w:eastAsia="uk-UA"/>
        </w:rPr>
        <w:t xml:space="preserve"> бюджету для нарахування заробітної плати погодинно за фактично відпрацьований час, у розмірі не меншому, ніж встановлений законом мінімальний розмір оплати праці. </w:t>
      </w:r>
    </w:p>
    <w:p w:rsidR="00F93F2D" w:rsidRPr="001B0DDF"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5.3.Загальний обсяг податків по програмі становить  </w:t>
      </w:r>
      <w:r w:rsidR="00D15048" w:rsidRPr="001B0DDF">
        <w:rPr>
          <w:rFonts w:ascii="Times New Roman" w:eastAsia="Times New Roman" w:hAnsi="Times New Roman" w:cs="Times New Roman"/>
          <w:sz w:val="28"/>
          <w:szCs w:val="28"/>
          <w:lang w:eastAsia="uk-UA"/>
        </w:rPr>
        <w:t xml:space="preserve">20000 </w:t>
      </w:r>
      <w:r w:rsidRPr="001B0DDF">
        <w:rPr>
          <w:rFonts w:ascii="Times New Roman" w:eastAsia="Times New Roman" w:hAnsi="Times New Roman" w:cs="Times New Roman"/>
          <w:sz w:val="28"/>
          <w:szCs w:val="28"/>
          <w:lang w:eastAsia="uk-UA"/>
        </w:rPr>
        <w:t>грн.</w:t>
      </w:r>
    </w:p>
    <w:p w:rsidR="00F93F2D" w:rsidRPr="001B0DDF"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2019 р - </w:t>
      </w:r>
      <w:r w:rsidR="00D15048" w:rsidRPr="001B0DDF">
        <w:rPr>
          <w:rFonts w:ascii="Times New Roman" w:eastAsia="Times New Roman" w:hAnsi="Times New Roman" w:cs="Times New Roman"/>
          <w:sz w:val="28"/>
          <w:szCs w:val="28"/>
          <w:lang w:eastAsia="uk-UA"/>
        </w:rPr>
        <w:t xml:space="preserve">10000  </w:t>
      </w:r>
      <w:r w:rsidRPr="001B0DDF">
        <w:rPr>
          <w:rFonts w:ascii="Times New Roman" w:eastAsia="Times New Roman" w:hAnsi="Times New Roman" w:cs="Times New Roman"/>
          <w:sz w:val="28"/>
          <w:szCs w:val="28"/>
          <w:lang w:eastAsia="uk-UA"/>
        </w:rPr>
        <w:t xml:space="preserve"> грн.</w:t>
      </w:r>
    </w:p>
    <w:p w:rsidR="00F93F2D" w:rsidRPr="001B0DDF" w:rsidRDefault="00D15048"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2020р. – 10000   </w:t>
      </w:r>
      <w:r w:rsidR="00F93F2D" w:rsidRPr="001B0DDF">
        <w:rPr>
          <w:rFonts w:ascii="Times New Roman" w:eastAsia="Times New Roman" w:hAnsi="Times New Roman" w:cs="Times New Roman"/>
          <w:sz w:val="28"/>
          <w:szCs w:val="28"/>
          <w:lang w:eastAsia="uk-UA"/>
        </w:rPr>
        <w:t>грн.</w:t>
      </w:r>
    </w:p>
    <w:p w:rsidR="00F93F2D" w:rsidRPr="001B0DDF"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w:t>
      </w:r>
    </w:p>
    <w:p w:rsidR="004D69FB" w:rsidRPr="001B0DDF"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xml:space="preserve">                             </w:t>
      </w:r>
      <w:r w:rsidR="004D69FB" w:rsidRPr="001B0DDF">
        <w:rPr>
          <w:rFonts w:ascii="Times New Roman" w:eastAsia="Times New Roman" w:hAnsi="Times New Roman" w:cs="Times New Roman"/>
          <w:b/>
          <w:bCs/>
          <w:sz w:val="28"/>
          <w:szCs w:val="28"/>
          <w:lang w:eastAsia="uk-UA"/>
        </w:rPr>
        <w:t>6. Очікувані  результати</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6.1. 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b/>
          <w:bCs/>
          <w:sz w:val="28"/>
          <w:szCs w:val="28"/>
          <w:lang w:eastAsia="uk-UA"/>
        </w:rPr>
        <w:t> </w:t>
      </w:r>
    </w:p>
    <w:p w:rsidR="004D69FB" w:rsidRPr="001B0DDF" w:rsidRDefault="00F93F2D"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b/>
          <w:bCs/>
          <w:sz w:val="28"/>
          <w:szCs w:val="28"/>
          <w:lang w:eastAsia="uk-UA"/>
        </w:rPr>
        <w:t xml:space="preserve">           </w:t>
      </w:r>
      <w:r w:rsidR="004D69FB" w:rsidRPr="001B0DDF">
        <w:rPr>
          <w:rFonts w:ascii="Times New Roman" w:eastAsia="Times New Roman" w:hAnsi="Times New Roman" w:cs="Times New Roman"/>
          <w:b/>
          <w:bCs/>
          <w:sz w:val="28"/>
          <w:szCs w:val="28"/>
          <w:lang w:eastAsia="uk-UA"/>
        </w:rPr>
        <w:t>7. Координація та контроль за ходом виконання Програми</w:t>
      </w:r>
    </w:p>
    <w:p w:rsidR="004D69FB" w:rsidRPr="001B0DDF" w:rsidRDefault="004D69FB" w:rsidP="0087407D">
      <w:pPr>
        <w:shd w:val="clear" w:color="auto" w:fill="FFFFFF"/>
        <w:spacing w:after="0" w:line="240" w:lineRule="auto"/>
        <w:jc w:val="both"/>
        <w:rPr>
          <w:rFonts w:ascii="Times New Roman" w:eastAsia="Times New Roman" w:hAnsi="Times New Roman" w:cs="Times New Roman"/>
          <w:sz w:val="28"/>
          <w:szCs w:val="28"/>
          <w:lang w:eastAsia="uk-UA"/>
        </w:rPr>
      </w:pPr>
      <w:r w:rsidRPr="001B0DDF">
        <w:rPr>
          <w:rFonts w:ascii="Times New Roman" w:eastAsia="Times New Roman" w:hAnsi="Times New Roman" w:cs="Times New Roman"/>
          <w:b/>
          <w:bCs/>
          <w:sz w:val="28"/>
          <w:szCs w:val="28"/>
          <w:lang w:eastAsia="uk-UA"/>
        </w:rPr>
        <w:t> </w:t>
      </w:r>
      <w:r w:rsidRPr="001B0DDF">
        <w:rPr>
          <w:rFonts w:ascii="Times New Roman" w:eastAsia="Times New Roman" w:hAnsi="Times New Roman" w:cs="Times New Roman"/>
          <w:sz w:val="28"/>
          <w:szCs w:val="28"/>
          <w:lang w:eastAsia="uk-UA"/>
        </w:rPr>
        <w:t>7.1. Координація діяльності та контроль за виконанням 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201</w:t>
      </w:r>
      <w:r w:rsidR="00324F24" w:rsidRPr="001B0DDF">
        <w:rPr>
          <w:rFonts w:ascii="Times New Roman" w:eastAsia="Times New Roman" w:hAnsi="Times New Roman" w:cs="Times New Roman"/>
          <w:sz w:val="28"/>
          <w:szCs w:val="28"/>
          <w:lang w:eastAsia="uk-UA"/>
        </w:rPr>
        <w:t>9</w:t>
      </w:r>
      <w:r w:rsidRPr="001B0DDF">
        <w:rPr>
          <w:rFonts w:ascii="Times New Roman" w:eastAsia="Times New Roman" w:hAnsi="Times New Roman" w:cs="Times New Roman"/>
          <w:sz w:val="28"/>
          <w:szCs w:val="28"/>
          <w:lang w:eastAsia="uk-UA"/>
        </w:rPr>
        <w:t>-2020 роки  покладається на постійну</w:t>
      </w:r>
      <w:r w:rsidR="00F93F2D" w:rsidRPr="001B0DDF">
        <w:rPr>
          <w:rFonts w:ascii="Times New Roman" w:eastAsia="Times New Roman" w:hAnsi="Times New Roman" w:cs="Times New Roman"/>
          <w:sz w:val="28"/>
          <w:szCs w:val="28"/>
          <w:lang w:eastAsia="uk-UA"/>
        </w:rPr>
        <w:t xml:space="preserve"> г</w:t>
      </w:r>
      <w:r w:rsidR="0087407D" w:rsidRPr="001B0DDF">
        <w:rPr>
          <w:rFonts w:ascii="Times New Roman" w:eastAsia="Times New Roman" w:hAnsi="Times New Roman" w:cs="Times New Roman"/>
          <w:sz w:val="28"/>
          <w:szCs w:val="28"/>
          <w:lang w:eastAsia="uk-UA"/>
        </w:rPr>
        <w:t>алузеву</w:t>
      </w:r>
      <w:r w:rsidRPr="001B0DDF">
        <w:rPr>
          <w:rFonts w:ascii="Times New Roman" w:eastAsia="Times New Roman" w:hAnsi="Times New Roman" w:cs="Times New Roman"/>
          <w:sz w:val="28"/>
          <w:szCs w:val="28"/>
          <w:lang w:eastAsia="uk-UA"/>
        </w:rPr>
        <w:t xml:space="preserve"> комісію </w:t>
      </w:r>
      <w:r w:rsidR="0087407D" w:rsidRPr="001B0DDF">
        <w:rPr>
          <w:rFonts w:ascii="Times New Roman" w:eastAsia="Times New Roman" w:hAnsi="Times New Roman" w:cs="Times New Roman"/>
          <w:sz w:val="28"/>
          <w:szCs w:val="28"/>
          <w:lang w:eastAsia="uk-UA"/>
        </w:rPr>
        <w:t>сільської ради</w:t>
      </w:r>
      <w:r w:rsidRPr="001B0DDF">
        <w:rPr>
          <w:rFonts w:ascii="Times New Roman" w:eastAsia="Times New Roman" w:hAnsi="Times New Roman" w:cs="Times New Roman"/>
          <w:sz w:val="28"/>
          <w:szCs w:val="28"/>
          <w:lang w:eastAsia="uk-UA"/>
        </w:rPr>
        <w:t xml:space="preserve"> </w:t>
      </w:r>
      <w:r w:rsidR="0087407D" w:rsidRPr="001B0DDF">
        <w:rPr>
          <w:rFonts w:ascii="Times New Roman" w:eastAsia="Times New Roman" w:hAnsi="Times New Roman" w:cs="Times New Roman"/>
          <w:sz w:val="28"/>
          <w:szCs w:val="28"/>
          <w:lang w:eastAsia="uk-UA"/>
        </w:rPr>
        <w:t>.</w:t>
      </w:r>
    </w:p>
    <w:p w:rsidR="004D69FB" w:rsidRPr="001B0DDF" w:rsidRDefault="004D69FB" w:rsidP="0087407D">
      <w:pPr>
        <w:shd w:val="clear" w:color="auto" w:fill="FFFFFF"/>
        <w:spacing w:after="0" w:line="240" w:lineRule="auto"/>
        <w:rPr>
          <w:rFonts w:ascii="Times New Roman" w:eastAsia="Times New Roman" w:hAnsi="Times New Roman" w:cs="Times New Roman"/>
          <w:sz w:val="28"/>
          <w:szCs w:val="28"/>
          <w:lang w:eastAsia="uk-UA"/>
        </w:rPr>
      </w:pPr>
      <w:r w:rsidRPr="001B0DDF">
        <w:rPr>
          <w:rFonts w:ascii="Times New Roman" w:eastAsia="Times New Roman" w:hAnsi="Times New Roman" w:cs="Times New Roman"/>
          <w:sz w:val="28"/>
          <w:szCs w:val="28"/>
          <w:lang w:eastAsia="uk-UA"/>
        </w:rPr>
        <w:t> </w:t>
      </w:r>
    </w:p>
    <w:p w:rsidR="005960DF" w:rsidRPr="001B0DDF" w:rsidRDefault="005960DF" w:rsidP="0087407D">
      <w:pPr>
        <w:spacing w:after="0"/>
        <w:rPr>
          <w:rFonts w:ascii="Times New Roman" w:hAnsi="Times New Roman" w:cs="Times New Roman"/>
          <w:sz w:val="28"/>
          <w:szCs w:val="28"/>
        </w:rPr>
      </w:pPr>
    </w:p>
    <w:sectPr w:rsidR="005960DF" w:rsidRPr="001B0DDF" w:rsidSect="00F51BB5">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8FC"/>
    <w:multiLevelType w:val="hybridMultilevel"/>
    <w:tmpl w:val="5218E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51219"/>
    <w:multiLevelType w:val="hybridMultilevel"/>
    <w:tmpl w:val="2D0A5A50"/>
    <w:lvl w:ilvl="0" w:tplc="4E54686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64"/>
    <w:rsid w:val="00074363"/>
    <w:rsid w:val="00087E75"/>
    <w:rsid w:val="001B0DDF"/>
    <w:rsid w:val="001E617B"/>
    <w:rsid w:val="002C7A52"/>
    <w:rsid w:val="00324F24"/>
    <w:rsid w:val="004D69FB"/>
    <w:rsid w:val="00546ABD"/>
    <w:rsid w:val="005960DF"/>
    <w:rsid w:val="00613B23"/>
    <w:rsid w:val="0087407D"/>
    <w:rsid w:val="00C85364"/>
    <w:rsid w:val="00D15048"/>
    <w:rsid w:val="00F51BB5"/>
    <w:rsid w:val="00F93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3905"/>
  <w15:chartTrackingRefBased/>
  <w15:docId w15:val="{E2091673-9DE5-40D8-BE8A-5219A801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F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613B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0737">
      <w:bodyDiv w:val="1"/>
      <w:marLeft w:val="0"/>
      <w:marRight w:val="0"/>
      <w:marTop w:val="0"/>
      <w:marBottom w:val="0"/>
      <w:divBdr>
        <w:top w:val="none" w:sz="0" w:space="0" w:color="auto"/>
        <w:left w:val="none" w:sz="0" w:space="0" w:color="auto"/>
        <w:bottom w:val="none" w:sz="0" w:space="0" w:color="auto"/>
        <w:right w:val="none" w:sz="0" w:space="0" w:color="auto"/>
      </w:divBdr>
    </w:div>
    <w:div w:id="3083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5286</Words>
  <Characters>3014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mom_2008@ukr.net</cp:lastModifiedBy>
  <cp:revision>10</cp:revision>
  <cp:lastPrinted>2019-01-03T12:21:00Z</cp:lastPrinted>
  <dcterms:created xsi:type="dcterms:W3CDTF">2018-12-17T13:12:00Z</dcterms:created>
  <dcterms:modified xsi:type="dcterms:W3CDTF">2019-12-21T14:50:00Z</dcterms:modified>
</cp:coreProperties>
</file>