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7F" w:rsidRPr="00231E7F" w:rsidRDefault="00231E7F" w:rsidP="0023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E7F" w:rsidRPr="00231E7F" w:rsidRDefault="00231E7F" w:rsidP="00231E7F">
      <w:pPr>
        <w:spacing w:after="0"/>
        <w:jc w:val="center"/>
        <w:rPr>
          <w:rFonts w:ascii="Times New Roman" w:hAnsi="Times New Roman" w:cs="Times New Roman"/>
        </w:rPr>
      </w:pPr>
      <w:r w:rsidRPr="00231E7F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ED20EAB" wp14:editId="7B89724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7F" w:rsidRPr="00231E7F" w:rsidRDefault="00231E7F" w:rsidP="00231E7F">
      <w:pPr>
        <w:tabs>
          <w:tab w:val="left" w:pos="2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E7F">
        <w:rPr>
          <w:rFonts w:ascii="Times New Roman" w:hAnsi="Times New Roman" w:cs="Times New Roman"/>
          <w:sz w:val="28"/>
          <w:szCs w:val="28"/>
        </w:rPr>
        <w:t xml:space="preserve">                                     СМІДИНСЬКА  СІЛЬСЬКА  РАДА</w:t>
      </w:r>
    </w:p>
    <w:p w:rsidR="00231E7F" w:rsidRPr="00231E7F" w:rsidRDefault="00231E7F" w:rsidP="00231E7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E7F">
        <w:rPr>
          <w:rFonts w:ascii="Times New Roman" w:hAnsi="Times New Roman" w:cs="Times New Roman"/>
          <w:sz w:val="28"/>
          <w:szCs w:val="28"/>
        </w:rPr>
        <w:t>СТАРОВИЖІВСЬКИЙ  РАЙОН  ВОЛИНСЬКА  ОБЛАСТЬ</w:t>
      </w:r>
    </w:p>
    <w:p w:rsidR="00231E7F" w:rsidRPr="00231E7F" w:rsidRDefault="00231E7F" w:rsidP="00231E7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E7F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231E7F" w:rsidRPr="00231E7F" w:rsidRDefault="00231E7F" w:rsidP="00231E7F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E7F">
        <w:rPr>
          <w:rFonts w:ascii="Times New Roman" w:hAnsi="Times New Roman" w:cs="Times New Roman"/>
          <w:sz w:val="28"/>
          <w:szCs w:val="28"/>
        </w:rPr>
        <w:t>РІШЕННЯ</w:t>
      </w:r>
    </w:p>
    <w:p w:rsidR="00231E7F" w:rsidRPr="00231E7F" w:rsidRDefault="00231E7F" w:rsidP="00231E7F">
      <w:pPr>
        <w:tabs>
          <w:tab w:val="left" w:pos="2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1E7F">
        <w:rPr>
          <w:rFonts w:ascii="Times New Roman" w:hAnsi="Times New Roman" w:cs="Times New Roman"/>
          <w:sz w:val="28"/>
          <w:szCs w:val="28"/>
          <w:u w:val="single"/>
        </w:rPr>
        <w:t>28.03.2019року №1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31E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1E7F" w:rsidRPr="00231E7F" w:rsidRDefault="00231E7F" w:rsidP="00231E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1E7F">
        <w:rPr>
          <w:rFonts w:ascii="Times New Roman" w:hAnsi="Times New Roman" w:cs="Times New Roman"/>
          <w:sz w:val="28"/>
          <w:szCs w:val="28"/>
        </w:rPr>
        <w:t>с.Смідин</w:t>
      </w:r>
      <w:proofErr w:type="spellEnd"/>
    </w:p>
    <w:p w:rsidR="00231E7F" w:rsidRDefault="00231E7F" w:rsidP="001A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4E" w:rsidRPr="001A034E" w:rsidRDefault="001A034E" w:rsidP="001A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виконавської дисципліни </w:t>
      </w:r>
    </w:p>
    <w:p w:rsidR="001A034E" w:rsidRPr="001A034E" w:rsidRDefault="00231E7F" w:rsidP="001A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виконавчому комітеті  сільської ради протягом 2018 року</w:t>
      </w:r>
    </w:p>
    <w:p w:rsidR="001A034E" w:rsidRPr="001A034E" w:rsidRDefault="001A034E" w:rsidP="001A0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4E" w:rsidRPr="001A034E" w:rsidRDefault="001A034E" w:rsidP="0023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</w:t>
      </w:r>
      <w:r w:rsidR="00231E7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Протягом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2018 року до виконавчого комітету сільської ради надійшло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2454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документів від органів влади вищого рівня, з них: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55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– розпорядження 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районної державної адміністрації,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56 – розпорядження і доручення голови обласної державної адміністрації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решта документів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надійшли 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із різних інстанцій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Із загальної кількості документів 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421 документи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містили контрольні терміни інформування.</w:t>
      </w:r>
      <w:r w:rsidR="00FA031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64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Сільською радою вчасно подані</w:t>
      </w:r>
      <w:bookmarkStart w:id="0" w:name="_GoBack"/>
      <w:bookmarkEnd w:id="0"/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46446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інформації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виконання документів, які перебували на контролі. </w:t>
      </w:r>
    </w:p>
    <w:p w:rsidR="001A034E" w:rsidRPr="001A034E" w:rsidRDefault="001A034E" w:rsidP="0023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За відповідний період сільським головою прийнято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229 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розпоряджень, із них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80</w:t>
      </w:r>
      <w:r w:rsidR="00231E7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 основної діяльності ради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DB7DAF" w:rsidRDefault="001A034E" w:rsidP="0023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Зареєстровано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1114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вихідних документи. За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2018 рік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видано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1323 довідки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 Виконання всіх цих документів забезпечувалось працівниками сільської ради у відповідності до резолюцій, розписаних сільським головою та у відповідності до законодавчих документів України.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</w:t>
      </w:r>
      <w:r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еруючись ст.27 Закону України «Про місцеве самоврядування в Україні», виконавчий комітет сільської ради </w:t>
      </w:r>
      <w:r w:rsidR="00DB7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</w:t>
      </w:r>
    </w:p>
    <w:p w:rsidR="001A034E" w:rsidRPr="001A034E" w:rsidRDefault="00DB7DAF" w:rsidP="001A034E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                </w:t>
      </w:r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ВИРІШИВ:</w:t>
      </w:r>
    </w:p>
    <w:p w:rsidR="001A034E" w:rsidRPr="001A034E" w:rsidRDefault="001A034E" w:rsidP="002C4D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Інформацію </w:t>
      </w:r>
      <w:r w:rsidR="002C4D5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</w:t>
      </w:r>
      <w:r w:rsidR="00DB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сільської ради </w:t>
      </w:r>
      <w:proofErr w:type="spellStart"/>
      <w:r w:rsidR="00DB7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Бовкуш</w:t>
      </w:r>
      <w:proofErr w:type="spellEnd"/>
      <w:r w:rsidR="00DB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стан виконавської дисципліни  </w:t>
      </w:r>
      <w:r w:rsidR="00DB7D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виконавчому комітеті</w:t>
      </w: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протягом 2018року </w:t>
      </w:r>
      <w:r w:rsidRPr="001A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  до  відома.</w:t>
      </w:r>
    </w:p>
    <w:p w:rsidR="002C4D5C" w:rsidRPr="004E4911" w:rsidRDefault="002C4D5C" w:rsidP="002C4D5C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1E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2.</w:t>
      </w:r>
      <w:r w:rsidRPr="004E4911">
        <w:rPr>
          <w:rFonts w:ascii="Times New Roman" w:hAnsi="Times New Roman"/>
          <w:sz w:val="28"/>
          <w:szCs w:val="28"/>
        </w:rPr>
        <w:t xml:space="preserve">Заступнику сільського  голови , секретарю сільської ради,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911">
        <w:rPr>
          <w:rFonts w:ascii="Times New Roman" w:hAnsi="Times New Roman"/>
          <w:sz w:val="28"/>
          <w:szCs w:val="28"/>
        </w:rPr>
        <w:t>:</w:t>
      </w:r>
    </w:p>
    <w:p w:rsidR="002C4D5C" w:rsidRDefault="00231E7F" w:rsidP="00231E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="002C4D5C">
        <w:rPr>
          <w:rFonts w:ascii="Times New Roman" w:hAnsi="Times New Roman"/>
          <w:sz w:val="28"/>
          <w:szCs w:val="28"/>
        </w:rPr>
        <w:t>з</w:t>
      </w:r>
      <w:r w:rsidR="002C4D5C" w:rsidRPr="004E4911">
        <w:rPr>
          <w:rFonts w:ascii="Times New Roman" w:hAnsi="Times New Roman"/>
          <w:sz w:val="28"/>
          <w:szCs w:val="28"/>
        </w:rPr>
        <w:t xml:space="preserve">осередити зусилля на виконанні та практичній реалізації  завдань, </w:t>
      </w:r>
    </w:p>
    <w:p w:rsidR="002C4D5C" w:rsidRPr="004E4911" w:rsidRDefault="002C4D5C" w:rsidP="002C4D5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E4911">
        <w:rPr>
          <w:rFonts w:ascii="Times New Roman" w:hAnsi="Times New Roman"/>
          <w:sz w:val="28"/>
          <w:szCs w:val="28"/>
        </w:rPr>
        <w:t>визначених законами України, актами Президента України, Кабінету Міністрів України, розпоряджень голови облдержадміністрації та райдержадміністрації, доручень, рішень сільської ради та її виконавчого комітету, розпоряджень сільського голови.</w:t>
      </w:r>
    </w:p>
    <w:p w:rsidR="00231E7F" w:rsidRDefault="00231E7F" w:rsidP="00231E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="002C4D5C" w:rsidRPr="004E4911">
        <w:rPr>
          <w:rFonts w:ascii="Times New Roman" w:hAnsi="Times New Roman"/>
          <w:sz w:val="28"/>
          <w:szCs w:val="28"/>
        </w:rPr>
        <w:t xml:space="preserve"> </w:t>
      </w:r>
      <w:r w:rsidR="002C4D5C">
        <w:rPr>
          <w:rFonts w:ascii="Times New Roman" w:hAnsi="Times New Roman"/>
          <w:sz w:val="28"/>
          <w:szCs w:val="28"/>
        </w:rPr>
        <w:t>з</w:t>
      </w:r>
      <w:r w:rsidR="002C4D5C" w:rsidRPr="004E4911">
        <w:rPr>
          <w:rFonts w:ascii="Times New Roman" w:hAnsi="Times New Roman"/>
          <w:sz w:val="28"/>
          <w:szCs w:val="28"/>
        </w:rPr>
        <w:t>дійснювати системний контрол</w:t>
      </w:r>
      <w:r>
        <w:rPr>
          <w:rFonts w:ascii="Times New Roman" w:hAnsi="Times New Roman"/>
          <w:sz w:val="28"/>
          <w:szCs w:val="28"/>
        </w:rPr>
        <w:t>ь та аналіз стану виконавської</w:t>
      </w:r>
    </w:p>
    <w:p w:rsidR="002C4D5C" w:rsidRPr="004E4911" w:rsidRDefault="002C4D5C" w:rsidP="00231E7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E4911">
        <w:rPr>
          <w:rFonts w:ascii="Times New Roman" w:hAnsi="Times New Roman"/>
          <w:sz w:val="28"/>
          <w:szCs w:val="28"/>
        </w:rPr>
        <w:t>дисципліни у сільській  раді, вносити пропозиції  щодо вжиття заходів для удосконалення контролю за виконанням розпорядчих документів.</w:t>
      </w:r>
    </w:p>
    <w:p w:rsidR="00231E7F" w:rsidRPr="00231E7F" w:rsidRDefault="00231E7F" w:rsidP="00231E7F">
      <w:pPr>
        <w:pStyle w:val="a3"/>
        <w:tabs>
          <w:tab w:val="left" w:pos="0"/>
          <w:tab w:val="left" w:pos="142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3)</w:t>
      </w:r>
      <w:r w:rsidR="002C4D5C" w:rsidRPr="00231E7F">
        <w:rPr>
          <w:sz w:val="28"/>
          <w:szCs w:val="28"/>
          <w:lang w:val="uk-UA"/>
        </w:rPr>
        <w:t xml:space="preserve">систематично розглядати на засіданнях виконкому стан виконання </w:t>
      </w:r>
    </w:p>
    <w:p w:rsidR="002C4D5C" w:rsidRPr="00231E7F" w:rsidRDefault="002C4D5C" w:rsidP="00231E7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E7F">
        <w:rPr>
          <w:rFonts w:ascii="Times New Roman" w:hAnsi="Times New Roman" w:cs="Times New Roman"/>
          <w:sz w:val="28"/>
          <w:szCs w:val="28"/>
        </w:rPr>
        <w:t xml:space="preserve">завдань визначених в документах вищих органів влади та вживати невідкладних заходів щодо усунення недоліків та їх попередження. </w:t>
      </w:r>
    </w:p>
    <w:p w:rsidR="00231E7F" w:rsidRDefault="002C4D5C" w:rsidP="002C4D5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31E7F" w:rsidRDefault="00231E7F" w:rsidP="002C4D5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7F" w:rsidRDefault="00231E7F" w:rsidP="002C4D5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7F" w:rsidRDefault="00231E7F" w:rsidP="002C4D5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7F" w:rsidRDefault="00231E7F" w:rsidP="002C4D5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4E" w:rsidRPr="001A034E" w:rsidRDefault="00231E7F" w:rsidP="002C4D5C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</w:t>
      </w:r>
      <w:proofErr w:type="spellStart"/>
      <w:proofErr w:type="gram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Діловоду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сільської</w:t>
      </w:r>
      <w:proofErr w:type="gram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ради </w:t>
      </w:r>
      <w:proofErr w:type="spellStart"/>
      <w:r w:rsidR="002C4D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Бовкуш</w:t>
      </w:r>
      <w:proofErr w:type="spellEnd"/>
      <w:r w:rsidR="002C4D5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Н.Ф.</w:t>
      </w:r>
    </w:p>
    <w:p w:rsidR="001A034E" w:rsidRPr="001A034E" w:rsidRDefault="002C4D5C" w:rsidP="0023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</w:t>
      </w:r>
      <w:r w:rsidR="00231E7F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1)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безпечувати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інструкції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по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діловодству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,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координувати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роботу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відповідальних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працівників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сільської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ради по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своєчасному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наданню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інформації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на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документи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,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які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стоять на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контролі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1A034E" w:rsidRPr="001A034E" w:rsidRDefault="002C4D5C" w:rsidP="0023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2)</w:t>
      </w:r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аналізувати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причини та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ставити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до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відома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сільського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голову про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спеціалістів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, з вини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яких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не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забезпечується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якісне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виконання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встановлених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 xml:space="preserve"> </w:t>
      </w:r>
      <w:proofErr w:type="spellStart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val="ru-RU" w:eastAsia="ru-RU"/>
        </w:rPr>
        <w:t>завдань</w:t>
      </w:r>
      <w:proofErr w:type="spellEnd"/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1A034E" w:rsidRPr="002C4D5C" w:rsidRDefault="002C4D5C" w:rsidP="0023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3) </w:t>
      </w:r>
      <w:r w:rsidR="001A034E" w:rsidRPr="001A034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 разі виявлення факту порушення виконавської дисципліни вживати заходів щодо притягнення до відповідальності посадових осіб та працівників сільської ради, які не забезпечують належне виконання своїх обов’язків.</w:t>
      </w:r>
    </w:p>
    <w:p w:rsidR="001A034E" w:rsidRDefault="00231E7F" w:rsidP="00231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2C4D5C" w:rsidRPr="002C4D5C">
        <w:rPr>
          <w:rFonts w:ascii="Times New Roman" w:hAnsi="Times New Roman" w:cs="Times New Roman"/>
          <w:sz w:val="28"/>
          <w:szCs w:val="28"/>
        </w:rPr>
        <w:t>3.Кон</w:t>
      </w:r>
      <w:r w:rsidR="002C4D5C">
        <w:rPr>
          <w:rFonts w:ascii="Times New Roman" w:hAnsi="Times New Roman" w:cs="Times New Roman"/>
          <w:sz w:val="28"/>
          <w:szCs w:val="28"/>
        </w:rPr>
        <w:t xml:space="preserve">троль за виконанням даного рішення покласти на заступника сільського голови </w:t>
      </w:r>
      <w:proofErr w:type="spellStart"/>
      <w:r w:rsidR="002C4D5C">
        <w:rPr>
          <w:rFonts w:ascii="Times New Roman" w:hAnsi="Times New Roman" w:cs="Times New Roman"/>
          <w:sz w:val="28"/>
          <w:szCs w:val="28"/>
        </w:rPr>
        <w:t>Приходюка</w:t>
      </w:r>
      <w:proofErr w:type="spellEnd"/>
      <w:r w:rsidR="002C4D5C">
        <w:rPr>
          <w:rFonts w:ascii="Times New Roman" w:hAnsi="Times New Roman" w:cs="Times New Roman"/>
          <w:sz w:val="28"/>
          <w:szCs w:val="28"/>
        </w:rPr>
        <w:t xml:space="preserve"> О.А. про хід виконання заслухати в </w:t>
      </w:r>
    </w:p>
    <w:p w:rsidR="002C4D5C" w:rsidRDefault="002C4D5C" w:rsidP="00231E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жовтні 2019 року.</w:t>
      </w:r>
    </w:p>
    <w:p w:rsidR="002C4D5C" w:rsidRDefault="002C4D5C" w:rsidP="002C4D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4D5C" w:rsidRDefault="002C4D5C" w:rsidP="002C4D5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C4D5C" w:rsidRPr="002C4D5C" w:rsidRDefault="002C4D5C" w:rsidP="00231E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4D5C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4D5C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1E7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E7F">
        <w:rPr>
          <w:rFonts w:ascii="Times New Roman" w:hAnsi="Times New Roman" w:cs="Times New Roman"/>
          <w:sz w:val="28"/>
          <w:szCs w:val="28"/>
        </w:rPr>
        <w:t>О.І.Піцик</w:t>
      </w:r>
      <w:proofErr w:type="spellEnd"/>
    </w:p>
    <w:p w:rsidR="00A75E87" w:rsidRPr="002C4D5C" w:rsidRDefault="002C4D5C" w:rsidP="00A75E87">
      <w:pPr>
        <w:rPr>
          <w:sz w:val="28"/>
          <w:szCs w:val="28"/>
        </w:rPr>
      </w:pPr>
      <w:r w:rsidRPr="002C4D5C">
        <w:rPr>
          <w:sz w:val="28"/>
          <w:szCs w:val="28"/>
        </w:rPr>
        <w:t xml:space="preserve"> </w:t>
      </w:r>
    </w:p>
    <w:p w:rsidR="00655B81" w:rsidRDefault="002C4D5C" w:rsidP="00A75E87">
      <w:r>
        <w:t xml:space="preserve"> </w:t>
      </w:r>
    </w:p>
    <w:sectPr w:rsidR="00655B81" w:rsidSect="00231E7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04625"/>
    <w:multiLevelType w:val="multilevel"/>
    <w:tmpl w:val="E488F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6"/>
    <w:rsid w:val="001A034E"/>
    <w:rsid w:val="00231E7F"/>
    <w:rsid w:val="002C4D5C"/>
    <w:rsid w:val="00464461"/>
    <w:rsid w:val="00655B81"/>
    <w:rsid w:val="0080737D"/>
    <w:rsid w:val="00A75E87"/>
    <w:rsid w:val="00DB7DAF"/>
    <w:rsid w:val="00E95D66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D65C-3032-4E7F-9434-A33F9DE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4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Абзац списку"/>
    <w:basedOn w:val="a"/>
    <w:uiPriority w:val="34"/>
    <w:qFormat/>
    <w:rsid w:val="002C4D5C"/>
    <w:pPr>
      <w:spacing w:after="0" w:line="240" w:lineRule="auto"/>
      <w:ind w:left="720"/>
      <w:contextualSpacing/>
    </w:pPr>
    <w:rPr>
      <w:rFonts w:ascii="Journal" w:eastAsia="Times New Roman" w:hAnsi="Journ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9173-D7E8-4348-B6BF-CE8D53F2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2019-06-13T08:21:00Z</cp:lastPrinted>
  <dcterms:created xsi:type="dcterms:W3CDTF">2019-04-08T07:25:00Z</dcterms:created>
  <dcterms:modified xsi:type="dcterms:W3CDTF">2019-06-13T08:21:00Z</dcterms:modified>
</cp:coreProperties>
</file>