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8A" w:rsidRPr="006C5709" w:rsidRDefault="00B24B8A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24B8A" w:rsidRPr="006C5709" w:rsidRDefault="00B24B8A" w:rsidP="00B24B8A">
      <w:pPr>
        <w:spacing w:after="0" w:line="240" w:lineRule="atLeast"/>
        <w:jc w:val="center"/>
        <w:rPr>
          <w:rFonts w:ascii="Times New Roman" w:hAnsi="Times New Roman"/>
        </w:rPr>
      </w:pPr>
      <w:r w:rsidRPr="006C5709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8A" w:rsidRPr="006C5709" w:rsidRDefault="00B24B8A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C5709">
        <w:rPr>
          <w:rFonts w:ascii="Times New Roman" w:hAnsi="Times New Roman"/>
          <w:sz w:val="28"/>
          <w:szCs w:val="28"/>
        </w:rPr>
        <w:t xml:space="preserve">                                    СМІДИНСЬКА   СІЛЬСЬКА   РАДА</w:t>
      </w:r>
    </w:p>
    <w:p w:rsidR="00B24B8A" w:rsidRPr="006C5709" w:rsidRDefault="00B24B8A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C5709">
        <w:rPr>
          <w:rFonts w:ascii="Times New Roman" w:hAnsi="Times New Roman"/>
          <w:sz w:val="28"/>
          <w:szCs w:val="28"/>
        </w:rPr>
        <w:t xml:space="preserve">           СТАРОВИЖІВСЬКИЙ  РАЙОН  ВОЛИНСЬКА  ОБЛАСТЬ</w:t>
      </w:r>
    </w:p>
    <w:p w:rsidR="00B24B8A" w:rsidRPr="006C5709" w:rsidRDefault="00B24B8A" w:rsidP="00B24B8A">
      <w:pPr>
        <w:tabs>
          <w:tab w:val="left" w:pos="235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C5709">
        <w:rPr>
          <w:rFonts w:ascii="Times New Roman" w:hAnsi="Times New Roman"/>
          <w:sz w:val="28"/>
          <w:szCs w:val="28"/>
        </w:rPr>
        <w:t>ВИКОНАВЧИЙ   КОМІТЕТ</w:t>
      </w:r>
    </w:p>
    <w:p w:rsidR="00B24B8A" w:rsidRPr="006C5709" w:rsidRDefault="00B24B8A" w:rsidP="00B24B8A">
      <w:pPr>
        <w:tabs>
          <w:tab w:val="left" w:pos="235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C5709">
        <w:rPr>
          <w:rFonts w:ascii="Times New Roman" w:hAnsi="Times New Roman"/>
          <w:sz w:val="28"/>
          <w:szCs w:val="28"/>
        </w:rPr>
        <w:t>РІШЕННЯ</w:t>
      </w:r>
    </w:p>
    <w:p w:rsidR="00B24B8A" w:rsidRPr="006C5709" w:rsidRDefault="002D4C27" w:rsidP="00B24B8A">
      <w:pPr>
        <w:tabs>
          <w:tab w:val="left" w:pos="2355"/>
        </w:tabs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31.10.2019</w:t>
      </w:r>
      <w:r w:rsidR="00B24B8A">
        <w:rPr>
          <w:rFonts w:ascii="Times New Roman" w:hAnsi="Times New Roman"/>
          <w:sz w:val="28"/>
          <w:szCs w:val="28"/>
          <w:u w:val="single"/>
        </w:rPr>
        <w:t xml:space="preserve"> року №</w:t>
      </w:r>
      <w:r>
        <w:rPr>
          <w:rFonts w:ascii="Times New Roman" w:hAnsi="Times New Roman"/>
          <w:sz w:val="28"/>
          <w:szCs w:val="28"/>
          <w:u w:val="single"/>
        </w:rPr>
        <w:t>75</w:t>
      </w:r>
      <w:r w:rsidR="00B24B8A" w:rsidRPr="006C570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24B8A" w:rsidRPr="006C5709" w:rsidRDefault="00B24B8A" w:rsidP="00B24B8A">
      <w:pPr>
        <w:tabs>
          <w:tab w:val="left" w:pos="235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6C5709">
        <w:rPr>
          <w:rFonts w:ascii="Times New Roman" w:hAnsi="Times New Roman"/>
          <w:sz w:val="28"/>
          <w:szCs w:val="28"/>
        </w:rPr>
        <w:t>с.Смідин</w:t>
      </w:r>
      <w:proofErr w:type="spellEnd"/>
    </w:p>
    <w:p w:rsidR="00E54EA1" w:rsidRDefault="00E54EA1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24B8A" w:rsidRDefault="00E54EA1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присвоєння адресного номера</w:t>
      </w:r>
    </w:p>
    <w:p w:rsidR="00E54EA1" w:rsidRPr="006C5709" w:rsidRDefault="00E54EA1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5023" w:rsidRDefault="00B24B8A" w:rsidP="00085023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2F2F2F"/>
          <w:sz w:val="28"/>
          <w:szCs w:val="28"/>
        </w:rPr>
      </w:pPr>
      <w:r>
        <w:rPr>
          <w:rFonts w:ascii="Arial" w:hAnsi="Arial" w:cs="Arial"/>
          <w:color w:val="2F2F2F"/>
          <w:sz w:val="21"/>
          <w:szCs w:val="21"/>
        </w:rPr>
        <w:t xml:space="preserve">                 </w:t>
      </w:r>
      <w:r w:rsidR="00085023" w:rsidRPr="00085023">
        <w:rPr>
          <w:color w:val="2F2F2F"/>
          <w:sz w:val="28"/>
          <w:szCs w:val="28"/>
        </w:rPr>
        <w:t xml:space="preserve">Розглянувши </w:t>
      </w:r>
      <w:r w:rsidR="00085023">
        <w:rPr>
          <w:color w:val="2F2F2F"/>
          <w:sz w:val="28"/>
          <w:szCs w:val="28"/>
        </w:rPr>
        <w:t xml:space="preserve"> </w:t>
      </w:r>
      <w:r w:rsidR="00085023" w:rsidRPr="00085023">
        <w:rPr>
          <w:color w:val="2F2F2F"/>
          <w:sz w:val="28"/>
          <w:szCs w:val="28"/>
        </w:rPr>
        <w:t xml:space="preserve"> заяву</w:t>
      </w:r>
      <w:r w:rsidR="00085023">
        <w:rPr>
          <w:color w:val="2F2F2F"/>
          <w:sz w:val="28"/>
          <w:szCs w:val="28"/>
        </w:rPr>
        <w:t xml:space="preserve"> </w:t>
      </w:r>
      <w:r w:rsidR="002D4C27">
        <w:rPr>
          <w:color w:val="2F2F2F"/>
          <w:sz w:val="28"/>
          <w:szCs w:val="28"/>
        </w:rPr>
        <w:t>Панасюк Г.А.</w:t>
      </w:r>
      <w:r w:rsidR="00085023">
        <w:rPr>
          <w:color w:val="2F2F2F"/>
          <w:sz w:val="28"/>
          <w:szCs w:val="28"/>
        </w:rPr>
        <w:t>.</w:t>
      </w:r>
      <w:r>
        <w:rPr>
          <w:color w:val="2F2F2F"/>
          <w:sz w:val="28"/>
          <w:szCs w:val="28"/>
        </w:rPr>
        <w:t xml:space="preserve"> про присвоєння адресного номера</w:t>
      </w:r>
      <w:r w:rsidR="00085023">
        <w:rPr>
          <w:color w:val="2F2F2F"/>
          <w:sz w:val="28"/>
          <w:szCs w:val="28"/>
        </w:rPr>
        <w:t xml:space="preserve"> земельній ділянці</w:t>
      </w:r>
      <w:r w:rsidR="00085023" w:rsidRPr="00085023">
        <w:rPr>
          <w:color w:val="2F2F2F"/>
          <w:sz w:val="28"/>
          <w:szCs w:val="28"/>
        </w:rPr>
        <w:t xml:space="preserve">, у зв’язку з упорядкуванням нумерації об’єктів, розташованих на території </w:t>
      </w:r>
      <w:r w:rsidR="00085023">
        <w:rPr>
          <w:color w:val="2F2F2F"/>
          <w:sz w:val="28"/>
          <w:szCs w:val="28"/>
        </w:rPr>
        <w:t>сільської ради</w:t>
      </w:r>
      <w:r w:rsidR="00085023" w:rsidRPr="00085023">
        <w:rPr>
          <w:color w:val="2F2F2F"/>
          <w:sz w:val="28"/>
          <w:szCs w:val="28"/>
        </w:rPr>
        <w:t xml:space="preserve"> та керуючись статтею 37 Закону України «Про місцеве самоврядування в Україні», виконавчий комітет </w:t>
      </w:r>
      <w:r w:rsidR="00085023">
        <w:rPr>
          <w:color w:val="2F2F2F"/>
          <w:sz w:val="28"/>
          <w:szCs w:val="28"/>
        </w:rPr>
        <w:t xml:space="preserve">сільської </w:t>
      </w:r>
      <w:r w:rsidR="00085023" w:rsidRPr="00085023">
        <w:rPr>
          <w:color w:val="2F2F2F"/>
          <w:sz w:val="28"/>
          <w:szCs w:val="28"/>
        </w:rPr>
        <w:t>ради</w:t>
      </w:r>
      <w:r w:rsidR="00085023">
        <w:rPr>
          <w:color w:val="2F2F2F"/>
          <w:sz w:val="28"/>
          <w:szCs w:val="28"/>
        </w:rPr>
        <w:t xml:space="preserve">                                 </w:t>
      </w:r>
      <w:r w:rsidR="00085023" w:rsidRPr="00085023">
        <w:rPr>
          <w:color w:val="2F2F2F"/>
          <w:sz w:val="28"/>
          <w:szCs w:val="28"/>
        </w:rPr>
        <w:t>ВИРІШИВ :</w:t>
      </w:r>
    </w:p>
    <w:p w:rsidR="00B24B8A" w:rsidRDefault="00B24B8A" w:rsidP="00B2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85023" w:rsidRPr="00B24B8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исвоїти    адресний   номер   </w:t>
      </w:r>
      <w:r w:rsidR="00085023" w:rsidRPr="00B24B8A">
        <w:rPr>
          <w:rFonts w:ascii="Times New Roman" w:hAnsi="Times New Roman" w:cs="Times New Roman"/>
          <w:sz w:val="28"/>
          <w:szCs w:val="28"/>
        </w:rPr>
        <w:t>земельній ділянці</w:t>
      </w:r>
      <w:r w:rsidRPr="00B24B8A">
        <w:rPr>
          <w:rFonts w:ascii="Times New Roman" w:hAnsi="Times New Roman" w:cs="Times New Roman"/>
          <w:sz w:val="28"/>
          <w:szCs w:val="28"/>
        </w:rPr>
        <w:t xml:space="preserve"> </w:t>
      </w:r>
      <w:r w:rsidR="00E661A3">
        <w:rPr>
          <w:rFonts w:ascii="Times New Roman" w:hAnsi="Times New Roman" w:cs="Times New Roman"/>
          <w:sz w:val="28"/>
          <w:szCs w:val="28"/>
        </w:rPr>
        <w:t xml:space="preserve"> для будівництва та обслуговування житлового будинку, господарських будівель і споруд, </w:t>
      </w:r>
      <w:r w:rsidRPr="00B24B8A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C23466">
        <w:rPr>
          <w:rFonts w:ascii="Times New Roman" w:hAnsi="Times New Roman" w:cs="Times New Roman"/>
          <w:sz w:val="28"/>
          <w:szCs w:val="28"/>
        </w:rPr>
        <w:t>0.1</w:t>
      </w:r>
      <w:r w:rsidR="00E661A3">
        <w:rPr>
          <w:rFonts w:ascii="Times New Roman" w:hAnsi="Times New Roman" w:cs="Times New Roman"/>
          <w:sz w:val="28"/>
          <w:szCs w:val="28"/>
        </w:rPr>
        <w:t>6</w:t>
      </w:r>
      <w:r w:rsidR="00C23466">
        <w:rPr>
          <w:rFonts w:ascii="Times New Roman" w:hAnsi="Times New Roman" w:cs="Times New Roman"/>
          <w:sz w:val="28"/>
          <w:szCs w:val="28"/>
        </w:rPr>
        <w:t>18га</w:t>
      </w:r>
      <w:r w:rsidR="00E661A3">
        <w:rPr>
          <w:rFonts w:ascii="Times New Roman" w:hAnsi="Times New Roman" w:cs="Times New Roman"/>
          <w:sz w:val="28"/>
          <w:szCs w:val="28"/>
        </w:rPr>
        <w:t xml:space="preserve"> ,</w:t>
      </w:r>
      <w:bookmarkStart w:id="0" w:name="_GoBack"/>
      <w:bookmarkEnd w:id="0"/>
      <w:r w:rsidR="00085023" w:rsidRPr="00B24B8A">
        <w:rPr>
          <w:rFonts w:ascii="Times New Roman" w:hAnsi="Times New Roman" w:cs="Times New Roman"/>
          <w:sz w:val="28"/>
          <w:szCs w:val="28"/>
        </w:rPr>
        <w:t>( кадастровий  номер: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466">
        <w:rPr>
          <w:rFonts w:ascii="Times New Roman" w:hAnsi="Times New Roman" w:cs="Times New Roman"/>
          <w:sz w:val="28"/>
          <w:szCs w:val="28"/>
        </w:rPr>
        <w:t>072508500</w:t>
      </w:r>
      <w:r w:rsidR="002D4C27">
        <w:rPr>
          <w:rFonts w:ascii="Times New Roman" w:hAnsi="Times New Roman" w:cs="Times New Roman"/>
          <w:sz w:val="28"/>
          <w:szCs w:val="28"/>
        </w:rPr>
        <w:t>2</w:t>
      </w:r>
      <w:r w:rsidR="00C23466">
        <w:rPr>
          <w:rFonts w:ascii="Times New Roman" w:hAnsi="Times New Roman" w:cs="Times New Roman"/>
          <w:sz w:val="28"/>
          <w:szCs w:val="28"/>
        </w:rPr>
        <w:t>:0</w:t>
      </w:r>
      <w:r w:rsidR="002D4C27">
        <w:rPr>
          <w:rFonts w:ascii="Times New Roman" w:hAnsi="Times New Roman" w:cs="Times New Roman"/>
          <w:sz w:val="28"/>
          <w:szCs w:val="28"/>
        </w:rPr>
        <w:t>3</w:t>
      </w:r>
      <w:r w:rsidR="00C23466">
        <w:rPr>
          <w:rFonts w:ascii="Times New Roman" w:hAnsi="Times New Roman" w:cs="Times New Roman"/>
          <w:sz w:val="28"/>
          <w:szCs w:val="28"/>
        </w:rPr>
        <w:t>:00</w:t>
      </w:r>
      <w:r w:rsidR="002D4C27">
        <w:rPr>
          <w:rFonts w:ascii="Times New Roman" w:hAnsi="Times New Roman" w:cs="Times New Roman"/>
          <w:sz w:val="28"/>
          <w:szCs w:val="28"/>
        </w:rPr>
        <w:t>2</w:t>
      </w:r>
      <w:r w:rsidR="00C23466">
        <w:rPr>
          <w:rFonts w:ascii="Times New Roman" w:hAnsi="Times New Roman" w:cs="Times New Roman"/>
          <w:sz w:val="28"/>
          <w:szCs w:val="28"/>
        </w:rPr>
        <w:t>:0</w:t>
      </w:r>
      <w:r w:rsidR="002D4C27">
        <w:rPr>
          <w:rFonts w:ascii="Times New Roman" w:hAnsi="Times New Roman" w:cs="Times New Roman"/>
          <w:sz w:val="28"/>
          <w:szCs w:val="28"/>
        </w:rPr>
        <w:t>014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61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5023" w:rsidRPr="00B24B8A">
        <w:rPr>
          <w:rFonts w:ascii="Times New Roman" w:hAnsi="Times New Roman" w:cs="Times New Roman"/>
          <w:sz w:val="28"/>
          <w:szCs w:val="28"/>
        </w:rPr>
        <w:t xml:space="preserve">на якій знаходиться  </w:t>
      </w:r>
      <w:r w:rsidR="00C23466">
        <w:rPr>
          <w:rFonts w:ascii="Times New Roman" w:hAnsi="Times New Roman" w:cs="Times New Roman"/>
          <w:sz w:val="28"/>
          <w:szCs w:val="28"/>
        </w:rPr>
        <w:t xml:space="preserve">житловий </w:t>
      </w:r>
      <w:r w:rsidR="00085023" w:rsidRPr="00B24B8A">
        <w:rPr>
          <w:rFonts w:ascii="Times New Roman" w:hAnsi="Times New Roman" w:cs="Times New Roman"/>
          <w:sz w:val="28"/>
          <w:szCs w:val="28"/>
        </w:rPr>
        <w:t>б</w:t>
      </w:r>
      <w:r w:rsidRPr="00B24B8A">
        <w:rPr>
          <w:rFonts w:ascii="Times New Roman" w:hAnsi="Times New Roman" w:cs="Times New Roman"/>
          <w:sz w:val="28"/>
          <w:szCs w:val="28"/>
        </w:rPr>
        <w:t>удинок</w:t>
      </w:r>
      <w:r w:rsidR="00E661A3" w:rsidRPr="00E661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61A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661A3">
        <w:rPr>
          <w:rFonts w:ascii="Times New Roman" w:hAnsi="Times New Roman" w:cs="Times New Roman"/>
          <w:sz w:val="28"/>
          <w:szCs w:val="28"/>
        </w:rPr>
        <w:t xml:space="preserve">  с.</w:t>
      </w:r>
      <w:r w:rsidR="002D4C27">
        <w:rPr>
          <w:rFonts w:ascii="Times New Roman" w:hAnsi="Times New Roman" w:cs="Times New Roman"/>
          <w:sz w:val="28"/>
          <w:szCs w:val="28"/>
        </w:rPr>
        <w:t xml:space="preserve"> </w:t>
      </w:r>
      <w:r w:rsidR="00E661A3">
        <w:rPr>
          <w:rFonts w:ascii="Times New Roman" w:hAnsi="Times New Roman" w:cs="Times New Roman"/>
          <w:sz w:val="28"/>
          <w:szCs w:val="28"/>
        </w:rPr>
        <w:t>Лісняки, вул.Дубова,62, Старовижівського району Волинської області.</w:t>
      </w:r>
    </w:p>
    <w:p w:rsidR="00085023" w:rsidRPr="00B24B8A" w:rsidRDefault="00E661A3" w:rsidP="00B2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023" w:rsidRPr="00B24B8A" w:rsidRDefault="00085023" w:rsidP="00B2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023" w:rsidRDefault="00085023" w:rsidP="00B24B8A">
      <w:pPr>
        <w:spacing w:line="240" w:lineRule="auto"/>
      </w:pPr>
    </w:p>
    <w:p w:rsidR="00085023" w:rsidRDefault="00B24B8A" w:rsidP="00B24B8A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Сільський голова                                                                    </w:t>
      </w:r>
      <w:proofErr w:type="spellStart"/>
      <w:r>
        <w:rPr>
          <w:color w:val="2F2F2F"/>
          <w:sz w:val="28"/>
          <w:szCs w:val="28"/>
        </w:rPr>
        <w:t>О.І.Піцик</w:t>
      </w:r>
      <w:proofErr w:type="spellEnd"/>
    </w:p>
    <w:p w:rsidR="00085023" w:rsidRPr="00085023" w:rsidRDefault="00085023" w:rsidP="00085023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2F2F2F"/>
          <w:sz w:val="28"/>
          <w:szCs w:val="28"/>
        </w:rPr>
      </w:pPr>
    </w:p>
    <w:p w:rsidR="00085023" w:rsidRPr="00085023" w:rsidRDefault="00085023" w:rsidP="00085023">
      <w:pPr>
        <w:pStyle w:val="a3"/>
        <w:shd w:val="clear" w:color="auto" w:fill="FFFFFF"/>
        <w:spacing w:before="0" w:beforeAutospacing="0" w:after="375" w:afterAutospacing="0" w:line="315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     </w:t>
      </w:r>
      <w:r w:rsidR="00B24B8A">
        <w:rPr>
          <w:color w:val="2F2F2F"/>
          <w:sz w:val="28"/>
          <w:szCs w:val="28"/>
        </w:rPr>
        <w:t xml:space="preserve"> </w:t>
      </w:r>
    </w:p>
    <w:p w:rsidR="0007204C" w:rsidRPr="00085023" w:rsidRDefault="0007204C">
      <w:pPr>
        <w:rPr>
          <w:rFonts w:ascii="Times New Roman" w:hAnsi="Times New Roman" w:cs="Times New Roman"/>
          <w:sz w:val="28"/>
          <w:szCs w:val="28"/>
        </w:rPr>
      </w:pPr>
    </w:p>
    <w:sectPr w:rsidR="0007204C" w:rsidRPr="00085023" w:rsidSect="00B24B8A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45"/>
    <w:rsid w:val="0007204C"/>
    <w:rsid w:val="00085023"/>
    <w:rsid w:val="001154BF"/>
    <w:rsid w:val="002D4C27"/>
    <w:rsid w:val="00A67345"/>
    <w:rsid w:val="00B24B8A"/>
    <w:rsid w:val="00C23466"/>
    <w:rsid w:val="00E54EA1"/>
    <w:rsid w:val="00E661A3"/>
    <w:rsid w:val="00FB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FD79-370D-48BD-9CC8-97CCA87C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2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2019-11-12T07:35:00Z</cp:lastPrinted>
  <dcterms:created xsi:type="dcterms:W3CDTF">2019-06-18T08:56:00Z</dcterms:created>
  <dcterms:modified xsi:type="dcterms:W3CDTF">2019-11-12T07:36:00Z</dcterms:modified>
</cp:coreProperties>
</file>