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139AF" w:rsidRDefault="001139AF" w:rsidP="001139A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СМІДИНСЬКА   СІЛЬСЬКА   РАДА</w:t>
      </w:r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1139AF" w:rsidRDefault="001139AF" w:rsidP="001139AF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  КОМІТЕТ</w:t>
      </w:r>
    </w:p>
    <w:p w:rsidR="001139AF" w:rsidRDefault="001139AF" w:rsidP="001139AF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1139AF" w:rsidRDefault="00DF7202" w:rsidP="001139AF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31.10</w:t>
      </w:r>
      <w:r w:rsidR="00F56C68">
        <w:rPr>
          <w:rFonts w:ascii="Times New Roman" w:hAnsi="Times New Roman"/>
          <w:sz w:val="28"/>
          <w:szCs w:val="28"/>
          <w:u w:val="single"/>
        </w:rPr>
        <w:t>.2019</w:t>
      </w:r>
      <w:r w:rsidR="001139AF">
        <w:rPr>
          <w:rFonts w:ascii="Times New Roman" w:hAnsi="Times New Roman"/>
          <w:sz w:val="28"/>
          <w:szCs w:val="28"/>
          <w:u w:val="single"/>
        </w:rPr>
        <w:t xml:space="preserve"> року №</w:t>
      </w:r>
      <w:r>
        <w:rPr>
          <w:rFonts w:ascii="Times New Roman" w:hAnsi="Times New Roman"/>
          <w:sz w:val="28"/>
          <w:szCs w:val="28"/>
          <w:u w:val="single"/>
        </w:rPr>
        <w:t>76</w:t>
      </w:r>
    </w:p>
    <w:p w:rsidR="001139AF" w:rsidRDefault="001139AF" w:rsidP="001139AF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41B97" w:rsidRP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9AF">
        <w:rPr>
          <w:rFonts w:ascii="Times New Roman" w:hAnsi="Times New Roman" w:cs="Times New Roman"/>
          <w:sz w:val="28"/>
          <w:szCs w:val="28"/>
        </w:rPr>
        <w:t>Про присвоєння адресного номера об</w:t>
      </w:r>
      <w:r>
        <w:rPr>
          <w:rFonts w:ascii="Times New Roman" w:hAnsi="Times New Roman" w:cs="Times New Roman"/>
          <w:sz w:val="28"/>
          <w:szCs w:val="28"/>
        </w:rPr>
        <w:t>'є</w:t>
      </w:r>
      <w:r w:rsidRPr="001139AF">
        <w:rPr>
          <w:rFonts w:ascii="Times New Roman" w:hAnsi="Times New Roman" w:cs="Times New Roman"/>
          <w:sz w:val="28"/>
          <w:szCs w:val="28"/>
        </w:rPr>
        <w:t xml:space="preserve">кту нерухомого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39AF">
        <w:rPr>
          <w:rFonts w:ascii="Times New Roman" w:hAnsi="Times New Roman" w:cs="Times New Roman"/>
          <w:sz w:val="28"/>
          <w:szCs w:val="28"/>
        </w:rPr>
        <w:t>айна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139AF">
        <w:rPr>
          <w:rFonts w:ascii="Times New Roman" w:hAnsi="Times New Roman" w:cs="Times New Roman"/>
          <w:sz w:val="28"/>
          <w:szCs w:val="28"/>
        </w:rPr>
        <w:t>р.</w:t>
      </w:r>
      <w:r w:rsidR="00DF7202"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 w:rsidR="00DF7202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Відповідно до статей 40, 52 Закону України «Про місцеве самоврядування в Україні», </w:t>
      </w:r>
      <w:r w:rsidR="00F56C6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DF7202">
        <w:rPr>
          <w:rFonts w:ascii="Times New Roman" w:hAnsi="Times New Roman" w:cs="Times New Roman"/>
          <w:sz w:val="28"/>
          <w:szCs w:val="28"/>
        </w:rPr>
        <w:t>заяву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202"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 w:rsidR="00DF7202">
        <w:rPr>
          <w:rFonts w:ascii="Times New Roman" w:hAnsi="Times New Roman" w:cs="Times New Roman"/>
          <w:sz w:val="28"/>
          <w:szCs w:val="28"/>
        </w:rPr>
        <w:t xml:space="preserve"> О.І.</w:t>
      </w:r>
      <w:r>
        <w:rPr>
          <w:rFonts w:ascii="Times New Roman" w:hAnsi="Times New Roman" w:cs="Times New Roman"/>
          <w:sz w:val="28"/>
          <w:szCs w:val="28"/>
        </w:rPr>
        <w:t xml:space="preserve"> про присвоєння адресного номера житловому будинку  виконавчий комітет сільської ради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ВИРІШИВ :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Default="001139AF" w:rsidP="001139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Присвоїти адресний номер об</w:t>
      </w:r>
      <w:r w:rsidR="00F56C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</w:t>
      </w:r>
      <w:r w:rsidR="00F56C68">
        <w:rPr>
          <w:rFonts w:ascii="Times New Roman" w:hAnsi="Times New Roman" w:cs="Times New Roman"/>
          <w:sz w:val="28"/>
          <w:szCs w:val="28"/>
        </w:rPr>
        <w:t>ту нерухомого майна  : житловому</w:t>
      </w:r>
    </w:p>
    <w:p w:rsidR="001139AF" w:rsidRDefault="001139AF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68">
        <w:rPr>
          <w:rFonts w:ascii="Times New Roman" w:hAnsi="Times New Roman" w:cs="Times New Roman"/>
          <w:sz w:val="28"/>
          <w:szCs w:val="28"/>
        </w:rPr>
        <w:t xml:space="preserve">будинку, який належить </w:t>
      </w:r>
      <w:proofErr w:type="spellStart"/>
      <w:r w:rsidR="00DF7202"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 w:rsidR="00DF7202">
        <w:rPr>
          <w:rFonts w:ascii="Times New Roman" w:hAnsi="Times New Roman" w:cs="Times New Roman"/>
          <w:sz w:val="28"/>
          <w:szCs w:val="28"/>
        </w:rPr>
        <w:t xml:space="preserve"> Олександрі </w:t>
      </w:r>
      <w:bookmarkStart w:id="0" w:name="_GoBack"/>
      <w:bookmarkEnd w:id="0"/>
      <w:r w:rsidR="00DF7202">
        <w:rPr>
          <w:rFonts w:ascii="Times New Roman" w:hAnsi="Times New Roman" w:cs="Times New Roman"/>
          <w:sz w:val="28"/>
          <w:szCs w:val="28"/>
        </w:rPr>
        <w:t xml:space="preserve"> </w:t>
      </w:r>
      <w:r w:rsidR="00F56C68" w:rsidRPr="00F56C68">
        <w:rPr>
          <w:rFonts w:ascii="Times New Roman" w:hAnsi="Times New Roman" w:cs="Times New Roman"/>
          <w:sz w:val="28"/>
          <w:szCs w:val="28"/>
        </w:rPr>
        <w:t xml:space="preserve"> </w:t>
      </w:r>
      <w:r w:rsidR="00DF7202">
        <w:rPr>
          <w:rFonts w:ascii="Times New Roman" w:hAnsi="Times New Roman" w:cs="Times New Roman"/>
          <w:sz w:val="28"/>
          <w:szCs w:val="28"/>
        </w:rPr>
        <w:t>Іванівні</w:t>
      </w:r>
      <w:r w:rsidR="00F56C68">
        <w:rPr>
          <w:rFonts w:ascii="Times New Roman" w:hAnsi="Times New Roman" w:cs="Times New Roman"/>
          <w:sz w:val="28"/>
          <w:szCs w:val="28"/>
        </w:rPr>
        <w:t xml:space="preserve"> та розташований  в </w:t>
      </w:r>
      <w:proofErr w:type="spellStart"/>
      <w:r w:rsidR="00F56C68">
        <w:rPr>
          <w:rFonts w:ascii="Times New Roman" w:hAnsi="Times New Roman" w:cs="Times New Roman"/>
          <w:sz w:val="28"/>
          <w:szCs w:val="28"/>
        </w:rPr>
        <w:t>с.</w:t>
      </w:r>
      <w:r w:rsidR="00DF7202">
        <w:rPr>
          <w:rFonts w:ascii="Times New Roman" w:hAnsi="Times New Roman" w:cs="Times New Roman"/>
          <w:sz w:val="28"/>
          <w:szCs w:val="28"/>
        </w:rPr>
        <w:t>Смідин</w:t>
      </w:r>
      <w:proofErr w:type="spellEnd"/>
      <w:r w:rsidR="00F56C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56C68">
        <w:rPr>
          <w:rFonts w:ascii="Times New Roman" w:hAnsi="Times New Roman" w:cs="Times New Roman"/>
          <w:sz w:val="28"/>
          <w:szCs w:val="28"/>
        </w:rPr>
        <w:t>вул.</w:t>
      </w:r>
      <w:r w:rsidR="00DF7202">
        <w:rPr>
          <w:rFonts w:ascii="Times New Roman" w:hAnsi="Times New Roman" w:cs="Times New Roman"/>
          <w:sz w:val="28"/>
          <w:szCs w:val="28"/>
        </w:rPr>
        <w:t>Миру</w:t>
      </w:r>
      <w:proofErr w:type="spellEnd"/>
      <w:r w:rsidR="00F56C68">
        <w:rPr>
          <w:rFonts w:ascii="Times New Roman" w:hAnsi="Times New Roman" w:cs="Times New Roman"/>
          <w:sz w:val="28"/>
          <w:szCs w:val="28"/>
        </w:rPr>
        <w:t xml:space="preserve"> Старовижівського району : вулиця </w:t>
      </w:r>
      <w:r w:rsidR="00DF7202">
        <w:rPr>
          <w:rFonts w:ascii="Times New Roman" w:hAnsi="Times New Roman" w:cs="Times New Roman"/>
          <w:sz w:val="28"/>
          <w:szCs w:val="28"/>
        </w:rPr>
        <w:t>Миру</w:t>
      </w:r>
      <w:r w:rsidR="00F56C68">
        <w:rPr>
          <w:rFonts w:ascii="Times New Roman" w:hAnsi="Times New Roman" w:cs="Times New Roman"/>
          <w:sz w:val="28"/>
          <w:szCs w:val="28"/>
        </w:rPr>
        <w:t xml:space="preserve">, </w:t>
      </w:r>
      <w:r w:rsidR="00DF7202">
        <w:rPr>
          <w:rFonts w:ascii="Times New Roman" w:hAnsi="Times New Roman" w:cs="Times New Roman"/>
          <w:sz w:val="28"/>
          <w:szCs w:val="28"/>
        </w:rPr>
        <w:t>37,</w:t>
      </w:r>
      <w:r w:rsidR="00F56C68">
        <w:rPr>
          <w:rFonts w:ascii="Times New Roman" w:hAnsi="Times New Roman" w:cs="Times New Roman"/>
          <w:sz w:val="28"/>
          <w:szCs w:val="28"/>
        </w:rPr>
        <w:t xml:space="preserve"> село </w:t>
      </w:r>
      <w:r w:rsidR="00DF7202">
        <w:rPr>
          <w:rFonts w:ascii="Times New Roman" w:hAnsi="Times New Roman" w:cs="Times New Roman"/>
          <w:sz w:val="28"/>
          <w:szCs w:val="28"/>
        </w:rPr>
        <w:t>Смідин</w:t>
      </w:r>
      <w:r w:rsidR="00F56C68">
        <w:rPr>
          <w:rFonts w:ascii="Times New Roman" w:hAnsi="Times New Roman" w:cs="Times New Roman"/>
          <w:sz w:val="28"/>
          <w:szCs w:val="28"/>
        </w:rPr>
        <w:t xml:space="preserve"> Старовижівського району Волинської області.</w:t>
      </w:r>
    </w:p>
    <w:p w:rsidR="00F56C68" w:rsidRDefault="00DF7202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2.Громадянці </w:t>
      </w:r>
      <w:r w:rsidR="00F5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</w:t>
      </w:r>
      <w:r w:rsidR="00F56C68">
        <w:rPr>
          <w:rFonts w:ascii="Times New Roman" w:hAnsi="Times New Roman" w:cs="Times New Roman"/>
          <w:sz w:val="28"/>
          <w:szCs w:val="28"/>
        </w:rPr>
        <w:t xml:space="preserve"> керуватись даним рішенням при оформлення правовстановлюючих документів у відповідних установах та організаціях.</w:t>
      </w:r>
    </w:p>
    <w:p w:rsid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P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О.І.Піцик</w:t>
      </w:r>
      <w:proofErr w:type="spellEnd"/>
    </w:p>
    <w:sectPr w:rsidR="00F56C68" w:rsidRPr="00F56C68" w:rsidSect="001139A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E2235"/>
    <w:multiLevelType w:val="hybridMultilevel"/>
    <w:tmpl w:val="DBB2F3DE"/>
    <w:lvl w:ilvl="0" w:tplc="5CB2AE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0"/>
    <w:rsid w:val="001139AF"/>
    <w:rsid w:val="005235D2"/>
    <w:rsid w:val="00580960"/>
    <w:rsid w:val="00A41B97"/>
    <w:rsid w:val="00B120EC"/>
    <w:rsid w:val="00DF7202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E658-489E-4138-927C-55D1C44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2019-12-02T10:35:00Z</cp:lastPrinted>
  <dcterms:created xsi:type="dcterms:W3CDTF">2019-09-10T12:47:00Z</dcterms:created>
  <dcterms:modified xsi:type="dcterms:W3CDTF">2019-12-02T12:28:00Z</dcterms:modified>
</cp:coreProperties>
</file>