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99A" w:rsidRDefault="004E299A" w:rsidP="00113C5B">
      <w:pPr>
        <w:spacing w:before="68"/>
        <w:ind w:left="5894" w:right="302" w:firstLine="400"/>
        <w:jc w:val="right"/>
        <w:rPr>
          <w:sz w:val="24"/>
          <w:lang w:val="uk-UA"/>
        </w:rPr>
      </w:pPr>
    </w:p>
    <w:p w:rsidR="004E299A" w:rsidRDefault="004E299A" w:rsidP="00113C5B">
      <w:pPr>
        <w:spacing w:before="68"/>
        <w:ind w:left="5894" w:right="302" w:firstLine="400"/>
        <w:jc w:val="right"/>
        <w:rPr>
          <w:sz w:val="24"/>
          <w:lang w:val="uk-UA"/>
        </w:rPr>
      </w:pPr>
    </w:p>
    <w:p w:rsidR="004E299A" w:rsidRDefault="004E299A" w:rsidP="00113C5B">
      <w:pPr>
        <w:spacing w:before="68"/>
        <w:ind w:left="5894" w:right="302" w:firstLine="400"/>
        <w:jc w:val="right"/>
        <w:rPr>
          <w:sz w:val="24"/>
          <w:lang w:val="uk-UA"/>
        </w:rPr>
      </w:pPr>
    </w:p>
    <w:p w:rsidR="004E299A" w:rsidRDefault="004E299A" w:rsidP="00113C5B">
      <w:pPr>
        <w:spacing w:before="68"/>
        <w:ind w:left="5894" w:right="302" w:firstLine="400"/>
        <w:jc w:val="right"/>
        <w:rPr>
          <w:sz w:val="24"/>
          <w:lang w:val="uk-UA"/>
        </w:rPr>
      </w:pPr>
    </w:p>
    <w:p w:rsidR="004E299A" w:rsidRDefault="004E299A" w:rsidP="00113C5B">
      <w:pPr>
        <w:spacing w:before="68"/>
        <w:ind w:left="5894" w:right="302" w:firstLine="400"/>
        <w:jc w:val="right"/>
        <w:rPr>
          <w:sz w:val="24"/>
          <w:lang w:val="uk-UA"/>
        </w:rPr>
      </w:pPr>
    </w:p>
    <w:p w:rsidR="00113C5B" w:rsidRPr="004E299A" w:rsidRDefault="004E299A" w:rsidP="004E299A">
      <w:pPr>
        <w:spacing w:before="68"/>
        <w:ind w:right="3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4E299A">
        <w:rPr>
          <w:sz w:val="28"/>
          <w:szCs w:val="28"/>
          <w:lang w:val="uk-UA"/>
        </w:rPr>
        <w:t>ЗАТВЕРДЖЕНО</w:t>
      </w:r>
      <w:r w:rsidR="00113C5B" w:rsidRPr="004E299A">
        <w:rPr>
          <w:sz w:val="28"/>
          <w:szCs w:val="28"/>
          <w:lang w:val="uk-UA"/>
        </w:rPr>
        <w:t xml:space="preserve"> </w:t>
      </w:r>
    </w:p>
    <w:p w:rsidR="00113C5B" w:rsidRPr="004E299A" w:rsidRDefault="004E299A" w:rsidP="004E299A">
      <w:pPr>
        <w:spacing w:before="68"/>
        <w:ind w:right="302"/>
        <w:jc w:val="both"/>
        <w:rPr>
          <w:sz w:val="28"/>
          <w:szCs w:val="28"/>
          <w:lang w:val="uk-UA"/>
        </w:rPr>
      </w:pPr>
      <w:r w:rsidRPr="004E299A">
        <w:rPr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4E299A">
        <w:rPr>
          <w:sz w:val="28"/>
          <w:szCs w:val="28"/>
          <w:lang w:val="uk-UA"/>
        </w:rPr>
        <w:t xml:space="preserve">Рішення </w:t>
      </w:r>
      <w:r w:rsidR="00113C5B" w:rsidRPr="004E299A">
        <w:rPr>
          <w:w w:val="99"/>
          <w:sz w:val="28"/>
          <w:szCs w:val="28"/>
          <w:lang w:val="uk-UA"/>
        </w:rPr>
        <w:t>сільської</w:t>
      </w:r>
      <w:r w:rsidR="00113C5B" w:rsidRPr="004E299A">
        <w:rPr>
          <w:sz w:val="28"/>
          <w:szCs w:val="28"/>
          <w:lang w:val="uk-UA"/>
        </w:rPr>
        <w:t xml:space="preserve"> ради </w:t>
      </w:r>
      <w:r w:rsidRPr="004E299A">
        <w:rPr>
          <w:sz w:val="28"/>
          <w:szCs w:val="28"/>
          <w:lang w:val="uk-UA"/>
        </w:rPr>
        <w:t xml:space="preserve">                        </w:t>
      </w:r>
      <w:r w:rsidR="00113C5B" w:rsidRPr="004E299A">
        <w:rPr>
          <w:sz w:val="28"/>
          <w:szCs w:val="28"/>
          <w:lang w:val="uk-UA"/>
        </w:rPr>
        <w:t xml:space="preserve"> </w:t>
      </w:r>
      <w:r w:rsidRPr="004E299A">
        <w:rPr>
          <w:sz w:val="28"/>
          <w:szCs w:val="28"/>
          <w:lang w:val="uk-UA"/>
        </w:rPr>
        <w:t xml:space="preserve">                  </w:t>
      </w:r>
    </w:p>
    <w:p w:rsidR="004E299A" w:rsidRPr="004E299A" w:rsidRDefault="004E299A" w:rsidP="004E299A">
      <w:pPr>
        <w:spacing w:before="68"/>
        <w:ind w:right="302"/>
        <w:jc w:val="both"/>
        <w:rPr>
          <w:sz w:val="28"/>
          <w:szCs w:val="28"/>
          <w:lang w:val="uk-UA"/>
        </w:rPr>
      </w:pPr>
      <w:r w:rsidRPr="004E299A">
        <w:rPr>
          <w:sz w:val="28"/>
          <w:szCs w:val="28"/>
        </w:rPr>
        <w:tab/>
      </w:r>
      <w:r w:rsidRPr="004E299A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Pr="004E299A">
        <w:rPr>
          <w:sz w:val="28"/>
          <w:szCs w:val="28"/>
          <w:lang w:val="uk-UA"/>
        </w:rPr>
        <w:t>18.12.2020 року № 2/16</w:t>
      </w:r>
    </w:p>
    <w:p w:rsidR="00113C5B" w:rsidRPr="004E299A" w:rsidRDefault="00113C5B" w:rsidP="004E299A">
      <w:pPr>
        <w:pStyle w:val="a3"/>
        <w:tabs>
          <w:tab w:val="left" w:pos="6780"/>
        </w:tabs>
      </w:pPr>
    </w:p>
    <w:p w:rsidR="00113C5B" w:rsidRDefault="00113C5B" w:rsidP="00113C5B">
      <w:pPr>
        <w:pStyle w:val="a3"/>
        <w:rPr>
          <w:sz w:val="26"/>
        </w:rPr>
      </w:pPr>
    </w:p>
    <w:p w:rsidR="00113C5B" w:rsidRDefault="00113C5B" w:rsidP="00113C5B">
      <w:pPr>
        <w:pStyle w:val="a3"/>
        <w:rPr>
          <w:sz w:val="26"/>
        </w:rPr>
      </w:pPr>
    </w:p>
    <w:p w:rsidR="00113C5B" w:rsidRDefault="00113C5B" w:rsidP="00113C5B">
      <w:pPr>
        <w:pStyle w:val="a3"/>
        <w:rPr>
          <w:sz w:val="26"/>
        </w:rPr>
      </w:pPr>
    </w:p>
    <w:p w:rsidR="00113C5B" w:rsidRDefault="00113C5B" w:rsidP="00113C5B">
      <w:pPr>
        <w:pStyle w:val="a3"/>
        <w:rPr>
          <w:sz w:val="26"/>
        </w:rPr>
      </w:pPr>
    </w:p>
    <w:p w:rsidR="00113C5B" w:rsidRDefault="00113C5B" w:rsidP="00113C5B">
      <w:pPr>
        <w:pStyle w:val="a3"/>
        <w:rPr>
          <w:sz w:val="26"/>
        </w:rPr>
      </w:pPr>
    </w:p>
    <w:p w:rsidR="00113C5B" w:rsidRDefault="00113C5B" w:rsidP="00113C5B">
      <w:pPr>
        <w:pStyle w:val="a3"/>
        <w:rPr>
          <w:sz w:val="26"/>
        </w:rPr>
      </w:pPr>
    </w:p>
    <w:p w:rsidR="00113C5B" w:rsidRDefault="00113C5B" w:rsidP="00113C5B">
      <w:pPr>
        <w:pStyle w:val="a3"/>
        <w:rPr>
          <w:sz w:val="26"/>
        </w:rPr>
      </w:pPr>
    </w:p>
    <w:p w:rsidR="00113C5B" w:rsidRDefault="00113C5B" w:rsidP="00113C5B">
      <w:pPr>
        <w:pStyle w:val="a3"/>
        <w:rPr>
          <w:sz w:val="26"/>
        </w:rPr>
      </w:pPr>
    </w:p>
    <w:p w:rsidR="00113C5B" w:rsidRDefault="00113C5B" w:rsidP="00113C5B">
      <w:pPr>
        <w:pStyle w:val="a3"/>
        <w:rPr>
          <w:sz w:val="26"/>
        </w:rPr>
      </w:pPr>
    </w:p>
    <w:p w:rsidR="00113C5B" w:rsidRDefault="00113C5B" w:rsidP="00113C5B">
      <w:pPr>
        <w:pStyle w:val="a3"/>
        <w:spacing w:before="4"/>
        <w:rPr>
          <w:sz w:val="20"/>
        </w:rPr>
      </w:pPr>
    </w:p>
    <w:p w:rsidR="00113C5B" w:rsidRPr="004E299A" w:rsidRDefault="00113C5B" w:rsidP="00113C5B">
      <w:pPr>
        <w:ind w:left="1019" w:right="876"/>
        <w:jc w:val="center"/>
        <w:rPr>
          <w:b/>
          <w:sz w:val="40"/>
          <w:lang w:val="uk-UA"/>
        </w:rPr>
      </w:pPr>
      <w:r w:rsidRPr="004E299A">
        <w:rPr>
          <w:b/>
          <w:sz w:val="40"/>
          <w:lang w:val="uk-UA"/>
        </w:rPr>
        <w:t>ПРОГРАМА</w:t>
      </w:r>
    </w:p>
    <w:p w:rsidR="00113C5B" w:rsidRDefault="004E299A" w:rsidP="00113C5B">
      <w:pPr>
        <w:ind w:left="1019" w:right="864"/>
        <w:jc w:val="center"/>
        <w:rPr>
          <w:b/>
          <w:sz w:val="40"/>
        </w:rPr>
      </w:pPr>
      <w:bookmarkStart w:id="0" w:name="_GoBack"/>
      <w:r>
        <w:rPr>
          <w:b/>
          <w:sz w:val="40"/>
          <w:lang w:val="uk-UA"/>
        </w:rPr>
        <w:t>п</w:t>
      </w:r>
      <w:r w:rsidR="00113C5B" w:rsidRPr="004E299A">
        <w:rPr>
          <w:b/>
          <w:sz w:val="40"/>
          <w:lang w:val="uk-UA"/>
        </w:rPr>
        <w:t>ідтри</w:t>
      </w:r>
      <w:proofErr w:type="spellStart"/>
      <w:r w:rsidR="00113C5B">
        <w:rPr>
          <w:b/>
          <w:sz w:val="40"/>
        </w:rPr>
        <w:t>мки</w:t>
      </w:r>
      <w:proofErr w:type="spellEnd"/>
      <w:r w:rsidR="00113C5B">
        <w:rPr>
          <w:b/>
          <w:sz w:val="40"/>
        </w:rPr>
        <w:t xml:space="preserve"> </w:t>
      </w:r>
      <w:proofErr w:type="spellStart"/>
      <w:r w:rsidR="00113C5B">
        <w:rPr>
          <w:b/>
          <w:sz w:val="40"/>
        </w:rPr>
        <w:t>молоді</w:t>
      </w:r>
      <w:proofErr w:type="spellEnd"/>
      <w:r w:rsidR="00113C5B">
        <w:rPr>
          <w:b/>
          <w:sz w:val="40"/>
        </w:rPr>
        <w:t xml:space="preserve"> </w:t>
      </w:r>
      <w:proofErr w:type="spellStart"/>
      <w:r w:rsidR="00113C5B">
        <w:rPr>
          <w:b/>
          <w:sz w:val="40"/>
        </w:rPr>
        <w:t>Смідинсько</w:t>
      </w:r>
      <w:proofErr w:type="spellEnd"/>
      <w:r>
        <w:rPr>
          <w:b/>
          <w:sz w:val="40"/>
          <w:lang w:val="uk-UA"/>
        </w:rPr>
        <w:t>ї</w:t>
      </w:r>
      <w:r w:rsidR="00113C5B">
        <w:rPr>
          <w:b/>
          <w:sz w:val="40"/>
        </w:rPr>
        <w:t xml:space="preserve"> </w:t>
      </w:r>
      <w:proofErr w:type="spellStart"/>
      <w:r w:rsidR="00113C5B">
        <w:rPr>
          <w:b/>
          <w:sz w:val="40"/>
        </w:rPr>
        <w:t>громади</w:t>
      </w:r>
      <w:proofErr w:type="spellEnd"/>
      <w:r w:rsidR="00113C5B">
        <w:rPr>
          <w:b/>
          <w:sz w:val="40"/>
        </w:rPr>
        <w:t xml:space="preserve"> </w:t>
      </w:r>
      <w:bookmarkEnd w:id="0"/>
      <w:r w:rsidR="00113C5B">
        <w:rPr>
          <w:b/>
          <w:sz w:val="40"/>
        </w:rPr>
        <w:t>ради на 2021-2025 роки</w:t>
      </w:r>
    </w:p>
    <w:p w:rsidR="00113C5B" w:rsidRDefault="00113C5B" w:rsidP="00113C5B">
      <w:pPr>
        <w:pStyle w:val="a3"/>
        <w:rPr>
          <w:b/>
          <w:sz w:val="44"/>
        </w:rPr>
      </w:pPr>
    </w:p>
    <w:p w:rsidR="00113C5B" w:rsidRDefault="00113C5B" w:rsidP="00113C5B">
      <w:pPr>
        <w:pStyle w:val="a3"/>
        <w:rPr>
          <w:b/>
          <w:sz w:val="44"/>
        </w:rPr>
      </w:pPr>
    </w:p>
    <w:p w:rsidR="00113C5B" w:rsidRDefault="00113C5B" w:rsidP="00113C5B">
      <w:pPr>
        <w:pStyle w:val="a3"/>
        <w:rPr>
          <w:b/>
          <w:sz w:val="44"/>
        </w:rPr>
      </w:pPr>
    </w:p>
    <w:p w:rsidR="00113C5B" w:rsidRDefault="00113C5B" w:rsidP="00113C5B">
      <w:pPr>
        <w:pStyle w:val="a3"/>
        <w:rPr>
          <w:b/>
          <w:sz w:val="44"/>
        </w:rPr>
      </w:pPr>
    </w:p>
    <w:p w:rsidR="00113C5B" w:rsidRDefault="00113C5B" w:rsidP="00113C5B">
      <w:pPr>
        <w:pStyle w:val="a3"/>
        <w:rPr>
          <w:b/>
          <w:sz w:val="44"/>
        </w:rPr>
      </w:pPr>
    </w:p>
    <w:p w:rsidR="00113C5B" w:rsidRDefault="00113C5B" w:rsidP="00113C5B">
      <w:pPr>
        <w:pStyle w:val="a3"/>
        <w:rPr>
          <w:b/>
          <w:sz w:val="44"/>
        </w:rPr>
      </w:pPr>
    </w:p>
    <w:p w:rsidR="00113C5B" w:rsidRDefault="00113C5B" w:rsidP="00113C5B">
      <w:pPr>
        <w:pStyle w:val="a3"/>
        <w:rPr>
          <w:b/>
          <w:sz w:val="44"/>
        </w:rPr>
      </w:pPr>
    </w:p>
    <w:p w:rsidR="00113C5B" w:rsidRDefault="00113C5B" w:rsidP="00113C5B">
      <w:pPr>
        <w:pStyle w:val="a3"/>
        <w:rPr>
          <w:b/>
          <w:sz w:val="44"/>
        </w:rPr>
      </w:pPr>
    </w:p>
    <w:p w:rsidR="00113C5B" w:rsidRDefault="00113C5B" w:rsidP="00113C5B">
      <w:pPr>
        <w:pStyle w:val="a3"/>
        <w:rPr>
          <w:b/>
          <w:sz w:val="44"/>
        </w:rPr>
      </w:pPr>
    </w:p>
    <w:p w:rsidR="00113C5B" w:rsidRDefault="00113C5B" w:rsidP="00113C5B">
      <w:pPr>
        <w:pStyle w:val="a3"/>
        <w:rPr>
          <w:b/>
          <w:sz w:val="44"/>
        </w:rPr>
      </w:pPr>
    </w:p>
    <w:p w:rsidR="00113C5B" w:rsidRDefault="00113C5B" w:rsidP="00113C5B">
      <w:pPr>
        <w:pStyle w:val="a3"/>
        <w:rPr>
          <w:b/>
          <w:sz w:val="44"/>
        </w:rPr>
      </w:pPr>
    </w:p>
    <w:p w:rsidR="00113C5B" w:rsidRDefault="00113C5B" w:rsidP="00113C5B">
      <w:pPr>
        <w:pStyle w:val="a3"/>
        <w:rPr>
          <w:b/>
          <w:sz w:val="44"/>
        </w:rPr>
      </w:pPr>
    </w:p>
    <w:p w:rsidR="00113C5B" w:rsidRDefault="00113C5B" w:rsidP="00113C5B">
      <w:pPr>
        <w:pStyle w:val="a3"/>
        <w:rPr>
          <w:b/>
          <w:sz w:val="44"/>
        </w:rPr>
      </w:pPr>
    </w:p>
    <w:p w:rsidR="00113C5B" w:rsidRDefault="00113C5B" w:rsidP="00113C5B">
      <w:pPr>
        <w:pStyle w:val="a3"/>
        <w:rPr>
          <w:b/>
          <w:sz w:val="44"/>
        </w:rPr>
      </w:pPr>
    </w:p>
    <w:p w:rsidR="00113C5B" w:rsidRDefault="00113C5B" w:rsidP="00113C5B">
      <w:pPr>
        <w:pStyle w:val="a3"/>
        <w:rPr>
          <w:b/>
          <w:sz w:val="44"/>
        </w:rPr>
      </w:pPr>
    </w:p>
    <w:p w:rsidR="00113C5B" w:rsidRDefault="00113C5B" w:rsidP="00113C5B">
      <w:pPr>
        <w:pStyle w:val="a3"/>
        <w:spacing w:before="1"/>
        <w:rPr>
          <w:b/>
          <w:sz w:val="48"/>
        </w:rPr>
      </w:pPr>
    </w:p>
    <w:p w:rsidR="00113C5B" w:rsidRDefault="00113C5B" w:rsidP="00113C5B">
      <w:pPr>
        <w:spacing w:line="321" w:lineRule="exact"/>
        <w:jc w:val="center"/>
        <w:sectPr w:rsidR="00113C5B" w:rsidSect="004E299A">
          <w:footerReference w:type="default" r:id="rId8"/>
          <w:pgSz w:w="11910" w:h="16840"/>
          <w:pgMar w:top="0" w:right="539" w:bottom="278" w:left="1701" w:header="709" w:footer="709" w:gutter="0"/>
          <w:pgNumType w:start="2"/>
          <w:cols w:space="720"/>
        </w:sectPr>
      </w:pPr>
    </w:p>
    <w:p w:rsidR="00113C5B" w:rsidRDefault="00113C5B" w:rsidP="00113C5B">
      <w:pPr>
        <w:pStyle w:val="a3"/>
        <w:spacing w:before="71"/>
        <w:ind w:left="1019" w:right="873"/>
        <w:jc w:val="center"/>
      </w:pPr>
      <w:r>
        <w:lastRenderedPageBreak/>
        <w:t>ЗМІСТ</w:t>
      </w:r>
    </w:p>
    <w:p w:rsidR="00113C5B" w:rsidRDefault="00113C5B" w:rsidP="00113C5B">
      <w:pPr>
        <w:pStyle w:val="a3"/>
        <w:rPr>
          <w:sz w:val="30"/>
        </w:rPr>
      </w:pPr>
    </w:p>
    <w:p w:rsidR="00113C5B" w:rsidRDefault="00113C5B" w:rsidP="00113C5B">
      <w:pPr>
        <w:pStyle w:val="a3"/>
        <w:spacing w:before="9"/>
        <w:rPr>
          <w:sz w:val="25"/>
        </w:rPr>
      </w:pPr>
    </w:p>
    <w:p w:rsidR="00113C5B" w:rsidRDefault="00113C5B" w:rsidP="00113C5B">
      <w:pPr>
        <w:pStyle w:val="a3"/>
        <w:spacing w:line="360" w:lineRule="auto"/>
        <w:ind w:left="820" w:right="7081"/>
      </w:pPr>
      <w:r>
        <w:t>Паспорт програми Вступ</w:t>
      </w:r>
    </w:p>
    <w:p w:rsidR="00113C5B" w:rsidRDefault="00113C5B" w:rsidP="00113C5B">
      <w:pPr>
        <w:pStyle w:val="a3"/>
        <w:spacing w:line="360" w:lineRule="auto"/>
        <w:ind w:left="820"/>
      </w:pPr>
      <w:r>
        <w:t>Загальна частина</w:t>
      </w:r>
    </w:p>
    <w:p w:rsidR="00113C5B" w:rsidRDefault="00113C5B" w:rsidP="00113C5B">
      <w:pPr>
        <w:pStyle w:val="a3"/>
        <w:spacing w:line="360" w:lineRule="auto"/>
        <w:ind w:left="820" w:right="2283"/>
      </w:pPr>
      <w:r>
        <w:t>Проблеми, на розв’язання яких спрямована Програма Мета та завдання програми</w:t>
      </w:r>
    </w:p>
    <w:p w:rsidR="00113C5B" w:rsidRDefault="00113C5B" w:rsidP="00113C5B">
      <w:pPr>
        <w:pStyle w:val="a3"/>
        <w:spacing w:line="360" w:lineRule="auto"/>
        <w:ind w:left="820" w:right="2283"/>
      </w:pPr>
      <w:r w:rsidRPr="00E9206E">
        <w:t>Очікувані результати, ефективність Програми</w:t>
      </w:r>
    </w:p>
    <w:p w:rsidR="00113C5B" w:rsidRDefault="00113C5B" w:rsidP="00113C5B">
      <w:pPr>
        <w:pStyle w:val="a3"/>
        <w:spacing w:line="360" w:lineRule="auto"/>
        <w:ind w:left="820" w:right="2283"/>
      </w:pPr>
      <w:r>
        <w:t>Заходи</w:t>
      </w:r>
    </w:p>
    <w:p w:rsidR="00113C5B" w:rsidRDefault="00113C5B" w:rsidP="00113C5B">
      <w:pPr>
        <w:pStyle w:val="a3"/>
        <w:spacing w:line="360" w:lineRule="auto"/>
        <w:ind w:left="820" w:right="3558"/>
      </w:pPr>
      <w:r>
        <w:t>Обсяги фінансового забезпечення програми Виконавці Програми</w:t>
      </w:r>
    </w:p>
    <w:p w:rsidR="00113C5B" w:rsidRDefault="00113C5B" w:rsidP="00113C5B">
      <w:pPr>
        <w:pStyle w:val="a3"/>
        <w:spacing w:line="360" w:lineRule="auto"/>
        <w:ind w:left="820" w:right="361"/>
      </w:pPr>
      <w:r>
        <w:t>Зв’язок зі Стратегією розвитку громади</w:t>
      </w:r>
    </w:p>
    <w:p w:rsidR="00113C5B" w:rsidRDefault="00113C5B" w:rsidP="00113C5B">
      <w:pPr>
        <w:pStyle w:val="a3"/>
        <w:spacing w:line="360" w:lineRule="auto"/>
        <w:ind w:left="892" w:right="2283"/>
      </w:pPr>
      <w:r>
        <w:t>Впровадження, моніторинг та перегляд програми Контроль за виконанням Програми</w:t>
      </w:r>
    </w:p>
    <w:p w:rsidR="00113C5B" w:rsidRDefault="00113C5B" w:rsidP="00113C5B">
      <w:pPr>
        <w:spacing w:line="360" w:lineRule="auto"/>
        <w:sectPr w:rsidR="00113C5B">
          <w:pgSz w:w="11910" w:h="16840"/>
          <w:pgMar w:top="1360" w:right="540" w:bottom="280" w:left="1240" w:header="708" w:footer="708" w:gutter="0"/>
          <w:cols w:space="720"/>
        </w:sectPr>
      </w:pPr>
    </w:p>
    <w:p w:rsidR="004E299A" w:rsidRDefault="004E299A" w:rsidP="00113C5B">
      <w:pPr>
        <w:pStyle w:val="1"/>
        <w:spacing w:before="59"/>
        <w:ind w:left="1019" w:right="872"/>
        <w:jc w:val="center"/>
      </w:pPr>
    </w:p>
    <w:p w:rsidR="004E299A" w:rsidRDefault="004E299A" w:rsidP="00113C5B">
      <w:pPr>
        <w:pStyle w:val="1"/>
        <w:spacing w:before="59"/>
        <w:ind w:left="1019" w:right="872"/>
        <w:jc w:val="center"/>
      </w:pPr>
    </w:p>
    <w:p w:rsidR="004E299A" w:rsidRDefault="004E299A" w:rsidP="00113C5B">
      <w:pPr>
        <w:pStyle w:val="1"/>
        <w:spacing w:before="59"/>
        <w:ind w:left="1019" w:right="872"/>
        <w:jc w:val="center"/>
      </w:pPr>
    </w:p>
    <w:p w:rsidR="00113C5B" w:rsidRDefault="00113C5B" w:rsidP="00113C5B">
      <w:pPr>
        <w:pStyle w:val="1"/>
        <w:spacing w:before="59"/>
        <w:ind w:left="1019" w:right="872"/>
        <w:jc w:val="center"/>
      </w:pPr>
      <w:r>
        <w:t>ПАСПОРТ ПРОГРАМИ</w:t>
      </w:r>
    </w:p>
    <w:p w:rsidR="00113C5B" w:rsidRDefault="00113C5B" w:rsidP="00113C5B">
      <w:pPr>
        <w:pStyle w:val="a3"/>
        <w:rPr>
          <w:b/>
          <w:sz w:val="30"/>
        </w:rPr>
      </w:pPr>
    </w:p>
    <w:p w:rsidR="00113C5B" w:rsidRDefault="00113C5B" w:rsidP="00113C5B">
      <w:pPr>
        <w:pStyle w:val="a3"/>
        <w:spacing w:before="5"/>
        <w:rPr>
          <w:b/>
          <w:sz w:val="25"/>
        </w:rPr>
      </w:pPr>
    </w:p>
    <w:p w:rsidR="00113C5B" w:rsidRPr="00E9206E" w:rsidRDefault="00113C5B" w:rsidP="00113C5B">
      <w:pPr>
        <w:pStyle w:val="a5"/>
        <w:numPr>
          <w:ilvl w:val="0"/>
          <w:numId w:val="3"/>
        </w:numPr>
        <w:tabs>
          <w:tab w:val="left" w:pos="142"/>
        </w:tabs>
        <w:ind w:right="554" w:hanging="34"/>
        <w:jc w:val="both"/>
        <w:rPr>
          <w:sz w:val="28"/>
        </w:rPr>
      </w:pPr>
      <w:r w:rsidRPr="00E9206E">
        <w:rPr>
          <w:b/>
          <w:sz w:val="28"/>
        </w:rPr>
        <w:t xml:space="preserve">Ініціатор розроблення програми: </w:t>
      </w:r>
      <w:r w:rsidRPr="00E9206E">
        <w:rPr>
          <w:sz w:val="28"/>
        </w:rPr>
        <w:t>Молодіжна рада при Смідинській сільській раді</w:t>
      </w:r>
    </w:p>
    <w:p w:rsidR="00113C5B" w:rsidRPr="00E9206E" w:rsidRDefault="00113C5B" w:rsidP="00113C5B">
      <w:pPr>
        <w:pStyle w:val="a5"/>
        <w:numPr>
          <w:ilvl w:val="0"/>
          <w:numId w:val="3"/>
        </w:numPr>
        <w:tabs>
          <w:tab w:val="left" w:pos="142"/>
        </w:tabs>
        <w:spacing w:before="1"/>
        <w:ind w:right="612" w:hanging="34"/>
        <w:jc w:val="both"/>
        <w:rPr>
          <w:sz w:val="28"/>
        </w:rPr>
      </w:pPr>
      <w:r w:rsidRPr="00E9206E">
        <w:rPr>
          <w:b/>
          <w:sz w:val="28"/>
        </w:rPr>
        <w:t xml:space="preserve">Розробник програми: </w:t>
      </w:r>
      <w:r w:rsidRPr="00E9206E">
        <w:rPr>
          <w:sz w:val="28"/>
        </w:rPr>
        <w:t>Виконавчий комітет</w:t>
      </w:r>
      <w:r w:rsidRPr="00E9206E">
        <w:rPr>
          <w:b/>
          <w:sz w:val="28"/>
        </w:rPr>
        <w:t xml:space="preserve"> </w:t>
      </w:r>
      <w:r w:rsidRPr="00E9206E">
        <w:rPr>
          <w:sz w:val="28"/>
        </w:rPr>
        <w:t>Смідинської сільської ради</w:t>
      </w:r>
    </w:p>
    <w:p w:rsidR="00113C5B" w:rsidRPr="00E9206E" w:rsidRDefault="00113C5B" w:rsidP="00113C5B">
      <w:pPr>
        <w:pStyle w:val="1"/>
        <w:numPr>
          <w:ilvl w:val="0"/>
          <w:numId w:val="3"/>
        </w:numPr>
        <w:tabs>
          <w:tab w:val="left" w:pos="142"/>
        </w:tabs>
        <w:spacing w:before="8" w:line="317" w:lineRule="exact"/>
        <w:ind w:hanging="34"/>
        <w:jc w:val="both"/>
      </w:pPr>
      <w:r w:rsidRPr="00E9206E">
        <w:t>Правове забезпечення для розробки</w:t>
      </w:r>
      <w:r w:rsidRPr="00E9206E">
        <w:rPr>
          <w:spacing w:val="3"/>
        </w:rPr>
        <w:t xml:space="preserve"> </w:t>
      </w:r>
      <w:r w:rsidRPr="00E9206E">
        <w:t>програми:</w:t>
      </w:r>
    </w:p>
    <w:p w:rsidR="00113C5B" w:rsidRDefault="00113C5B" w:rsidP="00113C5B">
      <w:pPr>
        <w:pStyle w:val="a5"/>
        <w:numPr>
          <w:ilvl w:val="1"/>
          <w:numId w:val="3"/>
        </w:numPr>
        <w:tabs>
          <w:tab w:val="left" w:pos="142"/>
          <w:tab w:val="left" w:pos="837"/>
        </w:tabs>
        <w:spacing w:line="317" w:lineRule="exact"/>
        <w:rPr>
          <w:sz w:val="28"/>
        </w:rPr>
      </w:pPr>
      <w:r w:rsidRPr="00E9206E">
        <w:rPr>
          <w:sz w:val="28"/>
        </w:rPr>
        <w:t>Конституція</w:t>
      </w:r>
      <w:r w:rsidRPr="00E9206E">
        <w:rPr>
          <w:spacing w:val="-1"/>
          <w:sz w:val="28"/>
        </w:rPr>
        <w:t xml:space="preserve"> </w:t>
      </w:r>
      <w:r w:rsidRPr="00E9206E">
        <w:rPr>
          <w:sz w:val="28"/>
        </w:rPr>
        <w:t>України;</w:t>
      </w:r>
    </w:p>
    <w:p w:rsidR="00113C5B" w:rsidRDefault="00113C5B" w:rsidP="00113C5B">
      <w:pPr>
        <w:pStyle w:val="a5"/>
        <w:numPr>
          <w:ilvl w:val="1"/>
          <w:numId w:val="3"/>
        </w:numPr>
        <w:tabs>
          <w:tab w:val="left" w:pos="142"/>
          <w:tab w:val="left" w:pos="837"/>
        </w:tabs>
        <w:spacing w:line="317" w:lineRule="exact"/>
        <w:rPr>
          <w:sz w:val="28"/>
        </w:rPr>
      </w:pPr>
      <w:r w:rsidRPr="00E9206E">
        <w:rPr>
          <w:sz w:val="28"/>
        </w:rPr>
        <w:t>Закон України «Про місцеве самоврядування в</w:t>
      </w:r>
      <w:r w:rsidRPr="00E9206E">
        <w:rPr>
          <w:spacing w:val="-4"/>
          <w:sz w:val="28"/>
        </w:rPr>
        <w:t xml:space="preserve"> </w:t>
      </w:r>
      <w:r w:rsidRPr="00E9206E">
        <w:rPr>
          <w:sz w:val="28"/>
        </w:rPr>
        <w:t>Україні»;</w:t>
      </w:r>
    </w:p>
    <w:p w:rsidR="00113C5B" w:rsidRDefault="00113C5B" w:rsidP="00113C5B">
      <w:pPr>
        <w:pStyle w:val="a5"/>
        <w:numPr>
          <w:ilvl w:val="1"/>
          <w:numId w:val="3"/>
        </w:numPr>
        <w:tabs>
          <w:tab w:val="left" w:pos="142"/>
          <w:tab w:val="left" w:pos="837"/>
        </w:tabs>
        <w:spacing w:line="317" w:lineRule="exact"/>
        <w:rPr>
          <w:sz w:val="28"/>
        </w:rPr>
      </w:pPr>
      <w:r w:rsidRPr="00E9206E">
        <w:rPr>
          <w:sz w:val="28"/>
        </w:rPr>
        <w:t>Закон України «Про сприяння соціальному становленню та</w:t>
      </w:r>
      <w:r w:rsidRPr="00E9206E">
        <w:rPr>
          <w:spacing w:val="-34"/>
          <w:sz w:val="28"/>
        </w:rPr>
        <w:t xml:space="preserve"> </w:t>
      </w:r>
      <w:r w:rsidRPr="00E9206E">
        <w:rPr>
          <w:sz w:val="28"/>
        </w:rPr>
        <w:t>розвитку молоді в</w:t>
      </w:r>
      <w:r w:rsidRPr="00E9206E">
        <w:rPr>
          <w:spacing w:val="3"/>
          <w:sz w:val="28"/>
        </w:rPr>
        <w:t xml:space="preserve"> </w:t>
      </w:r>
      <w:r w:rsidRPr="00E9206E">
        <w:rPr>
          <w:sz w:val="28"/>
        </w:rPr>
        <w:t>Україні»;</w:t>
      </w:r>
    </w:p>
    <w:p w:rsidR="00113C5B" w:rsidRDefault="00113C5B" w:rsidP="00113C5B">
      <w:pPr>
        <w:pStyle w:val="a5"/>
        <w:numPr>
          <w:ilvl w:val="1"/>
          <w:numId w:val="3"/>
        </w:numPr>
        <w:tabs>
          <w:tab w:val="left" w:pos="142"/>
          <w:tab w:val="left" w:pos="837"/>
        </w:tabs>
        <w:spacing w:line="317" w:lineRule="exact"/>
        <w:rPr>
          <w:sz w:val="28"/>
        </w:rPr>
      </w:pPr>
      <w:r w:rsidRPr="00E9206E">
        <w:rPr>
          <w:sz w:val="28"/>
        </w:rPr>
        <w:t>Закон України «Про молодіжні та дитячі громадські</w:t>
      </w:r>
      <w:r w:rsidRPr="00E9206E">
        <w:rPr>
          <w:spacing w:val="-11"/>
          <w:sz w:val="28"/>
        </w:rPr>
        <w:t xml:space="preserve"> </w:t>
      </w:r>
      <w:r w:rsidRPr="00E9206E">
        <w:rPr>
          <w:sz w:val="28"/>
        </w:rPr>
        <w:t>організації»;</w:t>
      </w:r>
    </w:p>
    <w:p w:rsidR="00113C5B" w:rsidRDefault="00113C5B" w:rsidP="00113C5B">
      <w:pPr>
        <w:pStyle w:val="a5"/>
        <w:numPr>
          <w:ilvl w:val="1"/>
          <w:numId w:val="3"/>
        </w:numPr>
        <w:tabs>
          <w:tab w:val="left" w:pos="142"/>
          <w:tab w:val="left" w:pos="837"/>
        </w:tabs>
        <w:spacing w:line="317" w:lineRule="exact"/>
        <w:rPr>
          <w:sz w:val="28"/>
        </w:rPr>
      </w:pPr>
      <w:r w:rsidRPr="00E9206E">
        <w:rPr>
          <w:sz w:val="28"/>
        </w:rPr>
        <w:t>Закон України «Про громадські</w:t>
      </w:r>
      <w:r w:rsidRPr="00E9206E">
        <w:rPr>
          <w:spacing w:val="-4"/>
          <w:sz w:val="28"/>
        </w:rPr>
        <w:t xml:space="preserve"> </w:t>
      </w:r>
      <w:r w:rsidRPr="00E9206E">
        <w:rPr>
          <w:sz w:val="28"/>
        </w:rPr>
        <w:t>об’єднання»;</w:t>
      </w:r>
    </w:p>
    <w:p w:rsidR="00113C5B" w:rsidRDefault="00113C5B" w:rsidP="00113C5B">
      <w:pPr>
        <w:pStyle w:val="a5"/>
        <w:numPr>
          <w:ilvl w:val="1"/>
          <w:numId w:val="3"/>
        </w:numPr>
        <w:tabs>
          <w:tab w:val="left" w:pos="142"/>
          <w:tab w:val="left" w:pos="837"/>
        </w:tabs>
        <w:spacing w:line="317" w:lineRule="exact"/>
        <w:rPr>
          <w:sz w:val="28"/>
        </w:rPr>
      </w:pPr>
      <w:r w:rsidRPr="00E9206E">
        <w:rPr>
          <w:sz w:val="28"/>
        </w:rPr>
        <w:t>Закон України «Про волонтерську</w:t>
      </w:r>
      <w:r w:rsidRPr="00E9206E">
        <w:rPr>
          <w:spacing w:val="-6"/>
          <w:sz w:val="28"/>
        </w:rPr>
        <w:t xml:space="preserve"> </w:t>
      </w:r>
      <w:r w:rsidRPr="00E9206E">
        <w:rPr>
          <w:sz w:val="28"/>
        </w:rPr>
        <w:t>діяльність»;</w:t>
      </w:r>
    </w:p>
    <w:p w:rsidR="00113C5B" w:rsidRPr="00E9206E" w:rsidRDefault="00113C5B" w:rsidP="00113C5B">
      <w:pPr>
        <w:pStyle w:val="a5"/>
        <w:numPr>
          <w:ilvl w:val="1"/>
          <w:numId w:val="3"/>
        </w:numPr>
        <w:tabs>
          <w:tab w:val="left" w:pos="142"/>
          <w:tab w:val="left" w:pos="837"/>
        </w:tabs>
        <w:spacing w:line="317" w:lineRule="exact"/>
        <w:rPr>
          <w:sz w:val="28"/>
        </w:rPr>
      </w:pPr>
      <w:r w:rsidRPr="00E9206E">
        <w:rPr>
          <w:sz w:val="28"/>
        </w:rPr>
        <w:t>Закон України «Про зайнятість</w:t>
      </w:r>
      <w:r w:rsidRPr="00E9206E">
        <w:rPr>
          <w:spacing w:val="-2"/>
          <w:sz w:val="28"/>
        </w:rPr>
        <w:t xml:space="preserve"> </w:t>
      </w:r>
      <w:r w:rsidRPr="00E9206E">
        <w:rPr>
          <w:sz w:val="28"/>
        </w:rPr>
        <w:t>населення»;</w:t>
      </w:r>
    </w:p>
    <w:p w:rsidR="00113C5B" w:rsidRDefault="00113C5B" w:rsidP="00113C5B">
      <w:pPr>
        <w:pStyle w:val="a5"/>
        <w:numPr>
          <w:ilvl w:val="0"/>
          <w:numId w:val="3"/>
        </w:numPr>
        <w:tabs>
          <w:tab w:val="left" w:pos="142"/>
          <w:tab w:val="left" w:pos="745"/>
        </w:tabs>
        <w:spacing w:line="321" w:lineRule="exact"/>
        <w:jc w:val="both"/>
        <w:rPr>
          <w:sz w:val="28"/>
        </w:rPr>
      </w:pPr>
      <w:r w:rsidRPr="00E9206E">
        <w:rPr>
          <w:b/>
          <w:sz w:val="28"/>
        </w:rPr>
        <w:t xml:space="preserve">Строки реалізації: </w:t>
      </w:r>
      <w:r w:rsidRPr="00E9206E">
        <w:rPr>
          <w:sz w:val="28"/>
        </w:rPr>
        <w:t>2021-2025</w:t>
      </w:r>
      <w:r w:rsidRPr="00E9206E">
        <w:rPr>
          <w:spacing w:val="4"/>
          <w:sz w:val="28"/>
        </w:rPr>
        <w:t xml:space="preserve"> </w:t>
      </w:r>
      <w:r w:rsidRPr="00E9206E">
        <w:rPr>
          <w:sz w:val="28"/>
        </w:rPr>
        <w:t>рік</w:t>
      </w:r>
    </w:p>
    <w:p w:rsidR="00113C5B" w:rsidRDefault="00113C5B" w:rsidP="00113C5B">
      <w:pPr>
        <w:pStyle w:val="a5"/>
        <w:numPr>
          <w:ilvl w:val="0"/>
          <w:numId w:val="3"/>
        </w:numPr>
        <w:tabs>
          <w:tab w:val="left" w:pos="142"/>
          <w:tab w:val="left" w:pos="745"/>
        </w:tabs>
        <w:spacing w:line="321" w:lineRule="exact"/>
        <w:jc w:val="both"/>
        <w:rPr>
          <w:sz w:val="28"/>
        </w:rPr>
      </w:pPr>
      <w:r w:rsidRPr="00E9206E">
        <w:rPr>
          <w:b/>
          <w:sz w:val="28"/>
        </w:rPr>
        <w:t xml:space="preserve">Виконавці: </w:t>
      </w:r>
      <w:r w:rsidRPr="00E9206E">
        <w:rPr>
          <w:sz w:val="28"/>
        </w:rPr>
        <w:t>Виконавчий комітет Смідинської сільської</w:t>
      </w:r>
      <w:r w:rsidR="00C44EEC">
        <w:rPr>
          <w:sz w:val="28"/>
        </w:rPr>
        <w:t xml:space="preserve"> </w:t>
      </w:r>
      <w:r w:rsidRPr="00E9206E">
        <w:rPr>
          <w:sz w:val="28"/>
        </w:rPr>
        <w:t>ради,</w:t>
      </w:r>
      <w:r w:rsidRPr="00E9206E">
        <w:rPr>
          <w:b/>
          <w:sz w:val="28"/>
        </w:rPr>
        <w:t xml:space="preserve"> </w:t>
      </w:r>
      <w:r w:rsidRPr="00E9206E">
        <w:rPr>
          <w:sz w:val="28"/>
        </w:rPr>
        <w:t>Комісія з гуманітарних питань.</w:t>
      </w:r>
    </w:p>
    <w:p w:rsidR="00113C5B" w:rsidRPr="00E9206E" w:rsidRDefault="00113C5B" w:rsidP="00113C5B">
      <w:pPr>
        <w:pStyle w:val="a5"/>
        <w:numPr>
          <w:ilvl w:val="0"/>
          <w:numId w:val="3"/>
        </w:numPr>
        <w:tabs>
          <w:tab w:val="left" w:pos="142"/>
          <w:tab w:val="left" w:pos="745"/>
        </w:tabs>
        <w:spacing w:line="321" w:lineRule="exact"/>
        <w:jc w:val="both"/>
        <w:rPr>
          <w:sz w:val="28"/>
        </w:rPr>
      </w:pPr>
      <w:r w:rsidRPr="00E9206E">
        <w:rPr>
          <w:b/>
          <w:sz w:val="28"/>
        </w:rPr>
        <w:t>Учасники Програми:</w:t>
      </w:r>
      <w:r w:rsidRPr="00E9206E">
        <w:rPr>
          <w:sz w:val="28"/>
        </w:rPr>
        <w:t xml:space="preserve"> Молодіжна рада при Смідинській сільській раді.</w:t>
      </w:r>
    </w:p>
    <w:p w:rsidR="00113C5B" w:rsidRDefault="00113C5B" w:rsidP="00113C5B">
      <w:pPr>
        <w:pStyle w:val="a5"/>
        <w:numPr>
          <w:ilvl w:val="0"/>
          <w:numId w:val="3"/>
        </w:numPr>
        <w:tabs>
          <w:tab w:val="left" w:pos="461"/>
        </w:tabs>
        <w:ind w:right="867"/>
        <w:jc w:val="left"/>
        <w:rPr>
          <w:sz w:val="28"/>
        </w:rPr>
      </w:pPr>
      <w:r>
        <w:rPr>
          <w:b/>
          <w:sz w:val="28"/>
        </w:rPr>
        <w:t xml:space="preserve">Обсяги фінансування: </w:t>
      </w:r>
      <w:r>
        <w:rPr>
          <w:sz w:val="28"/>
        </w:rPr>
        <w:t>Обсяги фінансування Програми визначаються на кожен окремий рік відповідно до кошторису після його затвердження рішенням сесії Смідинської сільської ради</w:t>
      </w:r>
    </w:p>
    <w:p w:rsidR="00113C5B" w:rsidRPr="00BF689F" w:rsidRDefault="00113C5B" w:rsidP="00113C5B">
      <w:pPr>
        <w:pStyle w:val="1"/>
        <w:spacing w:before="3" w:line="321" w:lineRule="exact"/>
      </w:pPr>
      <w:r w:rsidRPr="004E299A">
        <w:t>Обсяг фінансування – 310 000 грн.</w:t>
      </w:r>
    </w:p>
    <w:p w:rsidR="00113C5B" w:rsidRPr="00113C5B" w:rsidRDefault="00113C5B" w:rsidP="00113C5B">
      <w:pPr>
        <w:spacing w:before="3" w:line="321" w:lineRule="exact"/>
        <w:ind w:left="460"/>
        <w:rPr>
          <w:b/>
          <w:sz w:val="28"/>
          <w:lang w:val="uk-UA"/>
        </w:rPr>
      </w:pPr>
      <w:r w:rsidRPr="00113C5B">
        <w:rPr>
          <w:b/>
          <w:sz w:val="28"/>
          <w:lang w:val="uk-UA"/>
        </w:rPr>
        <w:t>2021 – 62 000 грн</w:t>
      </w:r>
    </w:p>
    <w:p w:rsidR="00113C5B" w:rsidRPr="00113C5B" w:rsidRDefault="00113C5B" w:rsidP="00113C5B">
      <w:pPr>
        <w:spacing w:line="321" w:lineRule="exact"/>
        <w:ind w:left="460"/>
        <w:rPr>
          <w:b/>
          <w:sz w:val="28"/>
          <w:lang w:val="uk-UA"/>
        </w:rPr>
      </w:pPr>
      <w:r w:rsidRPr="00113C5B">
        <w:rPr>
          <w:b/>
          <w:sz w:val="28"/>
          <w:lang w:val="uk-UA"/>
        </w:rPr>
        <w:t>2022 – 62 000 грн</w:t>
      </w:r>
    </w:p>
    <w:p w:rsidR="00113C5B" w:rsidRPr="00113C5B" w:rsidRDefault="00113C5B" w:rsidP="00113C5B">
      <w:pPr>
        <w:spacing w:before="2"/>
        <w:ind w:left="460"/>
        <w:rPr>
          <w:b/>
          <w:sz w:val="28"/>
          <w:lang w:val="uk-UA"/>
        </w:rPr>
      </w:pPr>
      <w:r w:rsidRPr="00113C5B">
        <w:rPr>
          <w:b/>
          <w:sz w:val="28"/>
          <w:lang w:val="uk-UA"/>
        </w:rPr>
        <w:t>2023 – 62 000 грн</w:t>
      </w:r>
    </w:p>
    <w:p w:rsidR="00113C5B" w:rsidRDefault="00113C5B" w:rsidP="00113C5B">
      <w:pPr>
        <w:spacing w:before="2"/>
        <w:ind w:left="460"/>
        <w:rPr>
          <w:b/>
          <w:sz w:val="28"/>
        </w:rPr>
      </w:pPr>
      <w:r>
        <w:rPr>
          <w:b/>
          <w:sz w:val="28"/>
        </w:rPr>
        <w:t xml:space="preserve">2024 – 62 000 </w:t>
      </w:r>
      <w:proofErr w:type="spellStart"/>
      <w:r>
        <w:rPr>
          <w:b/>
          <w:sz w:val="28"/>
        </w:rPr>
        <w:t>грн</w:t>
      </w:r>
      <w:proofErr w:type="spellEnd"/>
    </w:p>
    <w:p w:rsidR="00113C5B" w:rsidRDefault="00113C5B" w:rsidP="00113C5B">
      <w:pPr>
        <w:spacing w:before="2"/>
        <w:ind w:left="460"/>
        <w:rPr>
          <w:b/>
          <w:sz w:val="28"/>
        </w:rPr>
      </w:pPr>
      <w:r>
        <w:rPr>
          <w:b/>
          <w:sz w:val="28"/>
        </w:rPr>
        <w:t xml:space="preserve">2025 – 62 000 </w:t>
      </w:r>
      <w:proofErr w:type="spellStart"/>
      <w:r>
        <w:rPr>
          <w:b/>
          <w:sz w:val="28"/>
        </w:rPr>
        <w:t>грн</w:t>
      </w:r>
      <w:proofErr w:type="spellEnd"/>
    </w:p>
    <w:p w:rsidR="00113C5B" w:rsidRDefault="00113C5B" w:rsidP="00113C5B">
      <w:pPr>
        <w:pStyle w:val="a3"/>
        <w:spacing w:before="3"/>
        <w:rPr>
          <w:b/>
          <w:sz w:val="27"/>
        </w:rPr>
      </w:pPr>
    </w:p>
    <w:p w:rsidR="00113C5B" w:rsidRPr="004E299A" w:rsidRDefault="00113C5B" w:rsidP="00113C5B">
      <w:pPr>
        <w:pStyle w:val="a5"/>
        <w:numPr>
          <w:ilvl w:val="0"/>
          <w:numId w:val="3"/>
        </w:numPr>
        <w:tabs>
          <w:tab w:val="left" w:pos="461"/>
        </w:tabs>
        <w:ind w:right="369"/>
        <w:jc w:val="left"/>
        <w:rPr>
          <w:sz w:val="28"/>
        </w:rPr>
        <w:sectPr w:rsidR="00113C5B" w:rsidRPr="004E299A" w:rsidSect="004E299A">
          <w:pgSz w:w="11910" w:h="16840"/>
          <w:pgMar w:top="238" w:right="539" w:bottom="278" w:left="1242" w:header="709" w:footer="709" w:gutter="0"/>
          <w:cols w:space="720"/>
        </w:sectPr>
      </w:pPr>
      <w:r>
        <w:rPr>
          <w:b/>
          <w:sz w:val="28"/>
        </w:rPr>
        <w:t xml:space="preserve">Джерела фінансування: </w:t>
      </w:r>
      <w:r>
        <w:rPr>
          <w:sz w:val="28"/>
        </w:rPr>
        <w:t>Кошти бюджету Смідинської сільської ради та інші джерела, не заборонені чинним законодавством</w:t>
      </w:r>
      <w:r>
        <w:rPr>
          <w:spacing w:val="-6"/>
          <w:sz w:val="28"/>
        </w:rPr>
        <w:t xml:space="preserve"> </w:t>
      </w:r>
    </w:p>
    <w:p w:rsidR="004E299A" w:rsidRDefault="004E299A" w:rsidP="004E299A">
      <w:pPr>
        <w:pStyle w:val="1"/>
        <w:spacing w:before="179"/>
        <w:ind w:left="0" w:right="871"/>
      </w:pPr>
      <w:r>
        <w:lastRenderedPageBreak/>
        <w:t xml:space="preserve">                        </w:t>
      </w:r>
    </w:p>
    <w:p w:rsidR="00113C5B" w:rsidRPr="00C44EEC" w:rsidRDefault="004E299A" w:rsidP="00C44EEC">
      <w:pPr>
        <w:pStyle w:val="1"/>
        <w:spacing w:before="179"/>
        <w:ind w:left="0" w:right="871"/>
      </w:pPr>
      <w:r>
        <w:t xml:space="preserve">                                                        </w:t>
      </w:r>
      <w:r w:rsidR="00113C5B" w:rsidRPr="004E299A">
        <w:t>ВСТУП</w:t>
      </w:r>
    </w:p>
    <w:p w:rsidR="00113C5B" w:rsidRDefault="00113C5B" w:rsidP="00113C5B">
      <w:pPr>
        <w:pStyle w:val="a5"/>
        <w:numPr>
          <w:ilvl w:val="1"/>
          <w:numId w:val="2"/>
        </w:numPr>
        <w:tabs>
          <w:tab w:val="left" w:pos="1289"/>
        </w:tabs>
        <w:ind w:left="0" w:right="309" w:firstLine="851"/>
        <w:jc w:val="both"/>
        <w:rPr>
          <w:sz w:val="28"/>
        </w:rPr>
      </w:pPr>
      <w:r>
        <w:rPr>
          <w:sz w:val="28"/>
        </w:rPr>
        <w:t>Молодь є важливою складовою сучасного українського суспільства, носієм інтелектуального потенціалу, визначальним фактором соціально- економічного прогресу. В громаді необхідно формувати і впроваджувати активну політику щодо інтелектуального, морального, фізичного розвитку молоді, реалізації її освітнього та творчого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потенціалу.</w:t>
      </w:r>
    </w:p>
    <w:p w:rsidR="00113C5B" w:rsidRDefault="00113C5B" w:rsidP="00113C5B">
      <w:pPr>
        <w:pStyle w:val="a5"/>
        <w:numPr>
          <w:ilvl w:val="1"/>
          <w:numId w:val="2"/>
        </w:numPr>
        <w:tabs>
          <w:tab w:val="left" w:pos="1233"/>
        </w:tabs>
        <w:spacing w:before="3"/>
        <w:ind w:left="0" w:right="309" w:firstLine="851"/>
        <w:jc w:val="both"/>
        <w:rPr>
          <w:sz w:val="28"/>
        </w:rPr>
      </w:pPr>
      <w:r>
        <w:rPr>
          <w:sz w:val="28"/>
        </w:rPr>
        <w:t>Молодь як соціально-демографічна група характеризується не лише віковими ознаками, але й специфікою соціального становлення, особливим становищем в структурі суспільства. Це найбільш мобільна і соціально- активна частина населення, здатна до вдосконалення, здобуття нових знань і навичок.</w:t>
      </w:r>
    </w:p>
    <w:p w:rsidR="00113C5B" w:rsidRDefault="00113C5B" w:rsidP="00113C5B">
      <w:pPr>
        <w:pStyle w:val="a5"/>
        <w:numPr>
          <w:ilvl w:val="1"/>
          <w:numId w:val="2"/>
        </w:numPr>
        <w:tabs>
          <w:tab w:val="left" w:pos="1277"/>
        </w:tabs>
        <w:ind w:left="0" w:right="312" w:firstLine="851"/>
        <w:jc w:val="both"/>
        <w:rPr>
          <w:sz w:val="28"/>
        </w:rPr>
      </w:pPr>
      <w:r>
        <w:rPr>
          <w:sz w:val="28"/>
        </w:rPr>
        <w:t>Молодіжна політика в останні роки стала одним з пріоритетних напрямків</w:t>
      </w:r>
      <w:r>
        <w:rPr>
          <w:spacing w:val="-18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8"/>
          <w:sz w:val="28"/>
        </w:rPr>
        <w:t xml:space="preserve"> </w:t>
      </w:r>
      <w:r>
        <w:rPr>
          <w:sz w:val="28"/>
        </w:rPr>
        <w:t>держави.</w:t>
      </w:r>
      <w:r>
        <w:rPr>
          <w:spacing w:val="-15"/>
          <w:sz w:val="28"/>
        </w:rPr>
        <w:t xml:space="preserve"> </w:t>
      </w:r>
      <w:r>
        <w:rPr>
          <w:sz w:val="28"/>
        </w:rPr>
        <w:t>До</w:t>
      </w:r>
      <w:r>
        <w:rPr>
          <w:spacing w:val="-16"/>
          <w:sz w:val="28"/>
        </w:rPr>
        <w:t xml:space="preserve"> </w:t>
      </w:r>
      <w:r>
        <w:rPr>
          <w:sz w:val="28"/>
        </w:rPr>
        <w:t>її</w:t>
      </w:r>
      <w:r>
        <w:rPr>
          <w:spacing w:val="-18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18"/>
          <w:sz w:val="28"/>
        </w:rPr>
        <w:t xml:space="preserve"> </w:t>
      </w:r>
      <w:r>
        <w:rPr>
          <w:sz w:val="28"/>
        </w:rPr>
        <w:t>залучаються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2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-15"/>
          <w:sz w:val="28"/>
        </w:rPr>
        <w:t xml:space="preserve"> </w:t>
      </w:r>
      <w:r>
        <w:rPr>
          <w:sz w:val="28"/>
        </w:rPr>
        <w:t>виконавчі органи селищних та міських рад, та й численні громадські організації, благодійні фонди та інші інститути громадянського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суспільства.</w:t>
      </w:r>
    </w:p>
    <w:p w:rsidR="00113C5B" w:rsidRDefault="00113C5B" w:rsidP="00113C5B">
      <w:pPr>
        <w:pStyle w:val="a5"/>
        <w:numPr>
          <w:ilvl w:val="1"/>
          <w:numId w:val="2"/>
        </w:numPr>
        <w:tabs>
          <w:tab w:val="left" w:pos="1281"/>
        </w:tabs>
        <w:ind w:left="0" w:right="315" w:firstLine="851"/>
        <w:jc w:val="both"/>
        <w:rPr>
          <w:sz w:val="28"/>
        </w:rPr>
      </w:pPr>
      <w:r>
        <w:rPr>
          <w:sz w:val="28"/>
        </w:rPr>
        <w:t xml:space="preserve">Світовий досвід свідчить, що політика в сфері молоді є дієвим інструментом, завдяки якому забезпечується належний рівень фізичного і психічного здоров’я людей, їх </w:t>
      </w:r>
      <w:proofErr w:type="spellStart"/>
      <w:r>
        <w:rPr>
          <w:sz w:val="28"/>
        </w:rPr>
        <w:t>професійно</w:t>
      </w:r>
      <w:proofErr w:type="spellEnd"/>
      <w:r>
        <w:rPr>
          <w:sz w:val="28"/>
        </w:rPr>
        <w:t xml:space="preserve"> – творчої продуктивності, попереджається злочинність, формується позитивна соціальна поведінка, забезпечується міжкультурне розуміння в суспільстві, розвивається конкурентоспроможна, стійка і згуртована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громада.</w:t>
      </w:r>
    </w:p>
    <w:p w:rsidR="00113C5B" w:rsidRDefault="00113C5B" w:rsidP="00113C5B">
      <w:pPr>
        <w:pStyle w:val="a5"/>
        <w:numPr>
          <w:ilvl w:val="1"/>
          <w:numId w:val="2"/>
        </w:numPr>
        <w:tabs>
          <w:tab w:val="left" w:pos="1289"/>
        </w:tabs>
        <w:ind w:left="0" w:right="307" w:firstLine="851"/>
        <w:jc w:val="both"/>
        <w:rPr>
          <w:sz w:val="28"/>
        </w:rPr>
      </w:pPr>
      <w:r>
        <w:rPr>
          <w:sz w:val="28"/>
        </w:rPr>
        <w:t>Але існує ряд несприятливих факторів, які негативно впливають на становище молоді. Перш за все це стосується демографічної ситуації, фізичного і психічного здоров’я, економіки, безробіття, підвищення рівня злочинності. Вимагають вирішення проблеми професійної підготовки, продуктивної зайнятості, охорони здоров’я, соціального забезпечення. Проте рівень активності молоді в тій, чи іншій громаді багато у чому залежить від рівня державної підтримки, як в організаційно-методичному плані, так і у фінансовому. Важливим також є у даному процесі створення спільного бачення між органами влади та молодіжною спільнотою. Саме такий концептуальний підхід покладений в основу програми Підтримка молоді Смідинської сільської ради на 2021-2025роки.</w:t>
      </w:r>
    </w:p>
    <w:p w:rsidR="00113C5B" w:rsidRDefault="00113C5B" w:rsidP="00113C5B">
      <w:pPr>
        <w:pStyle w:val="a5"/>
        <w:numPr>
          <w:ilvl w:val="1"/>
          <w:numId w:val="2"/>
        </w:numPr>
        <w:tabs>
          <w:tab w:val="left" w:pos="1361"/>
        </w:tabs>
        <w:spacing w:before="3"/>
        <w:ind w:left="0" w:right="310" w:firstLine="851"/>
        <w:jc w:val="both"/>
        <w:rPr>
          <w:sz w:val="28"/>
        </w:rPr>
      </w:pPr>
      <w:r>
        <w:rPr>
          <w:sz w:val="28"/>
        </w:rPr>
        <w:t xml:space="preserve">Найефективнішим на сьогодні принципом є підтримка та розвиток громадянської активності молоді, особливо шляхом делегування частини повноважень та управлінських рішень від органів влади до інститутів громадянського суспільства. Зазначений принцип є одним із основних як в реалізації молодіжної політики в області, </w:t>
      </w:r>
      <w:r>
        <w:rPr>
          <w:spacing w:val="2"/>
          <w:sz w:val="28"/>
        </w:rPr>
        <w:t xml:space="preserve">так </w:t>
      </w:r>
      <w:r>
        <w:rPr>
          <w:sz w:val="28"/>
        </w:rPr>
        <w:t>і в загальнодержавному підході, та має відображення як у ракурсі фінансового забезпечення, так і у форматах, кількісному та якісному показниках реалізованих</w:t>
      </w:r>
      <w:r>
        <w:rPr>
          <w:spacing w:val="-10"/>
          <w:sz w:val="28"/>
        </w:rPr>
        <w:t xml:space="preserve"> </w:t>
      </w:r>
      <w:r>
        <w:rPr>
          <w:sz w:val="28"/>
        </w:rPr>
        <w:t>заходів.</w:t>
      </w:r>
    </w:p>
    <w:p w:rsidR="00C44EEC" w:rsidRDefault="00113C5B" w:rsidP="00C44EEC">
      <w:pPr>
        <w:pStyle w:val="a3"/>
        <w:spacing w:before="67" w:line="242" w:lineRule="auto"/>
        <w:ind w:right="170"/>
      </w:pPr>
      <w:r>
        <w:t>Результатом та основною метою даного плану дій, що відображений у Програмі, є створення спільного бачення між владою та молоддю, а головне</w:t>
      </w:r>
      <w:r>
        <w:rPr>
          <w:spacing w:val="-27"/>
        </w:rPr>
        <w:t xml:space="preserve"> </w:t>
      </w:r>
      <w:r w:rsidR="00C44EEC">
        <w:t>-</w:t>
      </w:r>
      <w:r w:rsidR="00C44EEC" w:rsidRPr="00C44EEC">
        <w:t xml:space="preserve"> </w:t>
      </w:r>
      <w:r w:rsidR="00C44EEC">
        <w:t>зміна вектору співпраці органів влади та молодіжної громади, що забезпечить її прозорість, відкритість та доступність саме для молоді.</w:t>
      </w:r>
    </w:p>
    <w:p w:rsidR="00113C5B" w:rsidRPr="00C44EEC" w:rsidRDefault="00113C5B" w:rsidP="00C44EEC">
      <w:pPr>
        <w:pStyle w:val="a5"/>
        <w:tabs>
          <w:tab w:val="left" w:pos="1261"/>
        </w:tabs>
        <w:spacing w:line="242" w:lineRule="auto"/>
        <w:ind w:left="851" w:right="306"/>
        <w:rPr>
          <w:sz w:val="28"/>
        </w:rPr>
        <w:sectPr w:rsidR="00113C5B" w:rsidRPr="00C44EEC" w:rsidSect="00C44EEC">
          <w:pgSz w:w="11910" w:h="16840"/>
          <w:pgMar w:top="238" w:right="539" w:bottom="278" w:left="1701" w:header="709" w:footer="709" w:gutter="0"/>
          <w:pgNumType w:chapStyle="1"/>
          <w:cols w:space="720"/>
        </w:sectPr>
      </w:pPr>
    </w:p>
    <w:p w:rsidR="00113C5B" w:rsidRDefault="00C44EEC" w:rsidP="00C44EEC">
      <w:pPr>
        <w:spacing w:before="1"/>
        <w:ind w:right="876"/>
        <w:rPr>
          <w:b/>
          <w:sz w:val="28"/>
        </w:rPr>
      </w:pPr>
      <w:r>
        <w:rPr>
          <w:sz w:val="28"/>
          <w:szCs w:val="28"/>
          <w:lang w:val="uk-UA" w:eastAsia="en-US"/>
        </w:rPr>
        <w:lastRenderedPageBreak/>
        <w:t xml:space="preserve">                                         </w:t>
      </w:r>
      <w:proofErr w:type="gramStart"/>
      <w:r w:rsidR="00113C5B">
        <w:rPr>
          <w:b/>
          <w:color w:val="2F2F2F"/>
          <w:sz w:val="28"/>
        </w:rPr>
        <w:t>ЗАГАЛЬНА  ЧАСТИНА</w:t>
      </w:r>
      <w:proofErr w:type="gramEnd"/>
    </w:p>
    <w:p w:rsidR="00113C5B" w:rsidRDefault="00113C5B" w:rsidP="00113C5B">
      <w:pPr>
        <w:pStyle w:val="a3"/>
        <w:spacing w:before="4"/>
        <w:ind w:firstLine="851"/>
        <w:rPr>
          <w:b/>
          <w:sz w:val="30"/>
        </w:rPr>
      </w:pPr>
    </w:p>
    <w:p w:rsidR="00113C5B" w:rsidRDefault="00113C5B" w:rsidP="00113C5B">
      <w:pPr>
        <w:pStyle w:val="a3"/>
        <w:spacing w:before="1"/>
        <w:ind w:right="310" w:firstLine="851"/>
        <w:jc w:val="both"/>
      </w:pPr>
      <w:r>
        <w:t>Молодь є відносно стійкою частиною суспільства, яка є внутрішньо диференційованою. Набуття Україною незалежності, становлення громадянського суспільства створили передумови для розвитку вільної, духовно розвиненої особистості, здатної засвоїти кращі надбання світової і національної духовної спадщини, загальнолюдські цінності.</w:t>
      </w:r>
    </w:p>
    <w:p w:rsidR="00113C5B" w:rsidRPr="00E9206E" w:rsidRDefault="00113C5B" w:rsidP="00113C5B">
      <w:pPr>
        <w:pStyle w:val="a3"/>
        <w:ind w:right="310" w:firstLine="851"/>
        <w:jc w:val="both"/>
      </w:pPr>
      <w:r>
        <w:t xml:space="preserve">Програма підтримки молоді </w:t>
      </w:r>
      <w:proofErr w:type="spellStart"/>
      <w:r>
        <w:t>Смідинсько</w:t>
      </w:r>
      <w:proofErr w:type="spellEnd"/>
      <w:r>
        <w:t xml:space="preserve"> сільської ради на 2021-2025 роки (далі – Програма) розроблена з метою проведення цілісної молодіжної політики у місті, визначеної Декларацією “Про загальні засади державної молодіжної політики в Україні” та Законом України “Про сприяння соціальному становленню</w:t>
      </w:r>
      <w:r>
        <w:rPr>
          <w:spacing w:val="-8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розвитку</w:t>
      </w:r>
      <w:r>
        <w:rPr>
          <w:spacing w:val="-15"/>
        </w:rPr>
        <w:t xml:space="preserve"> </w:t>
      </w:r>
      <w:r>
        <w:t>молоді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Україні”,</w:t>
      </w:r>
      <w:r>
        <w:rPr>
          <w:spacing w:val="-5"/>
        </w:rPr>
        <w:t xml:space="preserve"> Обласної цільової соціальної програми</w:t>
      </w:r>
      <w:r w:rsidRPr="006155F5">
        <w:rPr>
          <w:spacing w:val="-5"/>
        </w:rPr>
        <w:t xml:space="preserve"> «Молодь Волині» на 2021-2025 роки</w:t>
      </w:r>
      <w:r>
        <w:rPr>
          <w:spacing w:val="-5"/>
        </w:rPr>
        <w:t xml:space="preserve">та </w:t>
      </w:r>
      <w:r>
        <w:t xml:space="preserve">іншими законодавчими, нормативними </w:t>
      </w:r>
      <w:proofErr w:type="spellStart"/>
      <w:r>
        <w:t>актвми</w:t>
      </w:r>
      <w:proofErr w:type="spellEnd"/>
      <w:r>
        <w:t xml:space="preserve"> щодо створення сприятливих умов для розвитку і самореалізації української молоді, формування </w:t>
      </w:r>
      <w:r>
        <w:rPr>
          <w:spacing w:val="3"/>
        </w:rPr>
        <w:t xml:space="preserve">її </w:t>
      </w:r>
      <w:r>
        <w:t>громадянської позиції та національно-патріотичної</w:t>
      </w:r>
      <w:r>
        <w:rPr>
          <w:spacing w:val="-2"/>
        </w:rPr>
        <w:t xml:space="preserve"> </w:t>
      </w:r>
      <w:r>
        <w:t>свідомості.</w:t>
      </w:r>
    </w:p>
    <w:p w:rsidR="00113C5B" w:rsidRPr="00E9206E" w:rsidRDefault="00113C5B" w:rsidP="00113C5B">
      <w:pPr>
        <w:pStyle w:val="a3"/>
        <w:ind w:right="309" w:firstLine="632"/>
        <w:jc w:val="both"/>
      </w:pPr>
      <w:r>
        <w:t>У Програмі визначаються загальні принципи, головні напрямки та основний зміст місцевих перспективних (на 2021-2025 роки) комплексних заходів,</w:t>
      </w:r>
      <w:r>
        <w:rPr>
          <w:spacing w:val="-8"/>
        </w:rPr>
        <w:t xml:space="preserve"> </w:t>
      </w:r>
      <w:r>
        <w:t>щодо</w:t>
      </w:r>
      <w:r>
        <w:rPr>
          <w:spacing w:val="-12"/>
        </w:rPr>
        <w:t xml:space="preserve"> </w:t>
      </w:r>
      <w:r>
        <w:t>державної</w:t>
      </w:r>
      <w:r>
        <w:rPr>
          <w:spacing w:val="-10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місцевої</w:t>
      </w:r>
      <w:r>
        <w:rPr>
          <w:spacing w:val="-11"/>
        </w:rPr>
        <w:t xml:space="preserve"> </w:t>
      </w:r>
      <w:r>
        <w:t>підтримки</w:t>
      </w:r>
      <w:r>
        <w:rPr>
          <w:spacing w:val="-10"/>
        </w:rPr>
        <w:t xml:space="preserve"> </w:t>
      </w:r>
      <w:r>
        <w:t>й</w:t>
      </w:r>
      <w:r>
        <w:rPr>
          <w:spacing w:val="-10"/>
        </w:rPr>
        <w:t xml:space="preserve"> </w:t>
      </w:r>
      <w:r>
        <w:t>захисту</w:t>
      </w:r>
      <w:r>
        <w:rPr>
          <w:spacing w:val="-16"/>
        </w:rPr>
        <w:t xml:space="preserve"> </w:t>
      </w:r>
      <w:r>
        <w:t>молоді</w:t>
      </w:r>
      <w:r>
        <w:rPr>
          <w:spacing w:val="-9"/>
        </w:rPr>
        <w:t xml:space="preserve"> </w:t>
      </w:r>
      <w:r>
        <w:t>ТГ,</w:t>
      </w:r>
      <w:r>
        <w:rPr>
          <w:spacing w:val="-7"/>
        </w:rPr>
        <w:t xml:space="preserve"> </w:t>
      </w:r>
      <w:r>
        <w:t>молодої сім’ї.</w:t>
      </w:r>
    </w:p>
    <w:p w:rsidR="00113C5B" w:rsidRDefault="00113C5B" w:rsidP="00113C5B">
      <w:pPr>
        <w:pStyle w:val="a3"/>
        <w:ind w:right="308" w:firstLine="772"/>
        <w:jc w:val="both"/>
      </w:pPr>
      <w:r>
        <w:t>Програма окреслює пріоритетні напрямки діяльності інститутів громадянського суспільства, що працюють над вирішенням проблем молоді, визначає орієнтири для всіх, хто займається забезпеченням духовно- культурного та фізичного розвитку молоді, формуванням морально-правової культури,</w:t>
      </w:r>
      <w:r>
        <w:rPr>
          <w:spacing w:val="-14"/>
        </w:rPr>
        <w:t xml:space="preserve"> </w:t>
      </w:r>
      <w:r>
        <w:t>допомогою</w:t>
      </w:r>
      <w:r>
        <w:rPr>
          <w:spacing w:val="-11"/>
        </w:rPr>
        <w:t xml:space="preserve"> </w:t>
      </w:r>
      <w:r>
        <w:t>у</w:t>
      </w:r>
      <w:r>
        <w:rPr>
          <w:spacing w:val="-22"/>
        </w:rPr>
        <w:t xml:space="preserve"> </w:t>
      </w:r>
      <w:r>
        <w:t>становленні</w:t>
      </w:r>
      <w:r>
        <w:rPr>
          <w:spacing w:val="-16"/>
        </w:rPr>
        <w:t xml:space="preserve"> </w:t>
      </w:r>
      <w:r>
        <w:t>молодої</w:t>
      </w:r>
      <w:r>
        <w:rPr>
          <w:spacing w:val="-16"/>
        </w:rPr>
        <w:t xml:space="preserve"> </w:t>
      </w:r>
      <w:r>
        <w:t>сім’ї</w:t>
      </w:r>
      <w:r>
        <w:rPr>
          <w:spacing w:val="-16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профілактикою</w:t>
      </w:r>
      <w:r>
        <w:rPr>
          <w:spacing w:val="-12"/>
        </w:rPr>
        <w:t xml:space="preserve"> </w:t>
      </w:r>
      <w:r>
        <w:t>негативних явищ у молодіжному середовищі, підтримкою розвитку молодіжного підприємництва тощо.</w:t>
      </w:r>
    </w:p>
    <w:p w:rsidR="00113C5B" w:rsidRDefault="00113C5B" w:rsidP="00113C5B">
      <w:pPr>
        <w:pStyle w:val="a3"/>
        <w:ind w:right="308" w:firstLine="772"/>
        <w:jc w:val="both"/>
        <w:sectPr w:rsidR="00113C5B">
          <w:pgSz w:w="11910" w:h="16840"/>
          <w:pgMar w:top="1040" w:right="540" w:bottom="280" w:left="1240" w:header="708" w:footer="708" w:gutter="0"/>
          <w:cols w:space="720"/>
        </w:sectPr>
      </w:pPr>
    </w:p>
    <w:p w:rsidR="00113C5B" w:rsidRDefault="00113C5B" w:rsidP="00113C5B">
      <w:pPr>
        <w:pStyle w:val="a3"/>
        <w:rPr>
          <w:sz w:val="20"/>
        </w:rPr>
      </w:pPr>
    </w:p>
    <w:p w:rsidR="00113C5B" w:rsidRDefault="00113C5B" w:rsidP="00113C5B">
      <w:pPr>
        <w:pStyle w:val="a3"/>
        <w:spacing w:before="9"/>
        <w:rPr>
          <w:sz w:val="29"/>
        </w:rPr>
      </w:pPr>
    </w:p>
    <w:p w:rsidR="00113C5B" w:rsidRPr="00E9206E" w:rsidRDefault="00113C5B" w:rsidP="00113C5B">
      <w:pPr>
        <w:pStyle w:val="1"/>
        <w:spacing w:before="88"/>
        <w:ind w:left="532"/>
        <w:jc w:val="both"/>
      </w:pPr>
      <w:r>
        <w:t>ПРОБЛЕМИ НА РОЗВ’ЯЗАННЯ ЯКИХ СПРЯМОВАНА ПРОГРАМА</w:t>
      </w:r>
    </w:p>
    <w:p w:rsidR="00113C5B" w:rsidRDefault="00113C5B" w:rsidP="00113C5B">
      <w:pPr>
        <w:pStyle w:val="a3"/>
        <w:spacing w:before="8"/>
        <w:rPr>
          <w:b/>
          <w:sz w:val="30"/>
        </w:rPr>
      </w:pPr>
    </w:p>
    <w:p w:rsidR="00113C5B" w:rsidRDefault="00113C5B" w:rsidP="00113C5B">
      <w:pPr>
        <w:pStyle w:val="a3"/>
        <w:ind w:left="460" w:right="308" w:firstLine="495"/>
        <w:jc w:val="both"/>
      </w:pPr>
      <w:r>
        <w:t xml:space="preserve">Молодь відіграє важливу роль у соціальних процесах розбудови демократичної держави. Проте, незважаючи на певні позитивні зміни, які відбуваються в молодіжному середовищі громади, все ще існують проблеми, зокрема погіршуються показники здоров’я молодих громадян, не подолана демографічна криза, спостерігається тенденція щодо поширення в молодіжному середовищі </w:t>
      </w:r>
      <w:proofErr w:type="spellStart"/>
      <w:r>
        <w:t>щкідливих</w:t>
      </w:r>
      <w:proofErr w:type="spellEnd"/>
      <w:r>
        <w:t xml:space="preserve"> звичок, збільшується рівень трудової міграції, рівень громадської активності, самоорганізації та громадянської свідомості залишається на низькому рівні . Освітній потенціал молоді значною мірою не реалізується через невідповідність між попитом та пропозиціями на ринку праці. Молодь, в сільській місцевості майже не охоплена змістовним дозвіллям.</w:t>
      </w:r>
    </w:p>
    <w:p w:rsidR="00113C5B" w:rsidRDefault="00113C5B" w:rsidP="00113C5B">
      <w:pPr>
        <w:pStyle w:val="a3"/>
        <w:spacing w:before="3"/>
        <w:rPr>
          <w:sz w:val="32"/>
        </w:rPr>
      </w:pPr>
    </w:p>
    <w:p w:rsidR="00113C5B" w:rsidRDefault="00113C5B" w:rsidP="00113C5B">
      <w:pPr>
        <w:pStyle w:val="1"/>
        <w:ind w:left="1019" w:right="872"/>
        <w:jc w:val="center"/>
      </w:pPr>
      <w:r>
        <w:t>МЕТА ТА ЗАВДАННЯ ПРОГРАМИ</w:t>
      </w:r>
    </w:p>
    <w:p w:rsidR="00113C5B" w:rsidRDefault="00113C5B" w:rsidP="00113C5B">
      <w:pPr>
        <w:pStyle w:val="a3"/>
        <w:spacing w:before="7"/>
        <w:rPr>
          <w:b/>
        </w:rPr>
      </w:pPr>
    </w:p>
    <w:p w:rsidR="00113C5B" w:rsidRDefault="00113C5B" w:rsidP="00113C5B">
      <w:pPr>
        <w:pStyle w:val="a3"/>
        <w:ind w:right="309" w:firstLine="424"/>
        <w:jc w:val="both"/>
      </w:pPr>
      <w:r>
        <w:rPr>
          <w:b/>
        </w:rPr>
        <w:t>Головна</w:t>
      </w:r>
      <w:r>
        <w:rPr>
          <w:b/>
          <w:spacing w:val="-11"/>
        </w:rPr>
        <w:t xml:space="preserve"> </w:t>
      </w:r>
      <w:r>
        <w:rPr>
          <w:b/>
        </w:rPr>
        <w:t>мета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11"/>
        </w:rPr>
        <w:t xml:space="preserve"> </w:t>
      </w:r>
      <w:r>
        <w:t>забезпечення</w:t>
      </w:r>
      <w:r>
        <w:rPr>
          <w:spacing w:val="-5"/>
        </w:rPr>
        <w:t xml:space="preserve"> </w:t>
      </w:r>
      <w:r>
        <w:t>реалізації</w:t>
      </w:r>
      <w:r>
        <w:rPr>
          <w:spacing w:val="-8"/>
        </w:rPr>
        <w:t xml:space="preserve"> </w:t>
      </w:r>
      <w:r>
        <w:t>державної</w:t>
      </w:r>
      <w:r>
        <w:rPr>
          <w:spacing w:val="-8"/>
        </w:rPr>
        <w:t xml:space="preserve"> </w:t>
      </w:r>
      <w:r>
        <w:t>молодіжної</w:t>
      </w:r>
      <w:r>
        <w:rPr>
          <w:spacing w:val="-8"/>
        </w:rPr>
        <w:t xml:space="preserve"> </w:t>
      </w:r>
      <w:r>
        <w:t>політики</w:t>
      </w:r>
      <w:r>
        <w:rPr>
          <w:spacing w:val="-5"/>
        </w:rPr>
        <w:t xml:space="preserve"> </w:t>
      </w:r>
      <w:r>
        <w:t xml:space="preserve">як одного із напрямків діяльності органів місцевого самоврядування, спрямованого на створення належних умов для всебічного розвитку молоді Смідинської ТГ з урахуванням її вікових, індивідуальних, соціальних, творчих, інтелектуальних потреб та запитів в інтересах сталого розвитку та конкурентоспроможності Смідинської ТГ шляхом підтримки та розвитку пріоритетних напрямків та актуальних для молоді форм та форматів роботи, у тому числі шляхом створення взаємодії </w:t>
      </w:r>
      <w:r>
        <w:rPr>
          <w:spacing w:val="-3"/>
        </w:rPr>
        <w:t xml:space="preserve">усіх </w:t>
      </w:r>
      <w:r>
        <w:t>учасників зазначеного процесу, вирішення актуальних проблем</w:t>
      </w:r>
      <w:r>
        <w:rPr>
          <w:spacing w:val="2"/>
        </w:rPr>
        <w:t xml:space="preserve"> </w:t>
      </w:r>
      <w:r>
        <w:t>молоді.</w:t>
      </w:r>
    </w:p>
    <w:p w:rsidR="00113C5B" w:rsidRDefault="00113C5B" w:rsidP="00113C5B">
      <w:pPr>
        <w:pStyle w:val="a3"/>
        <w:rPr>
          <w:sz w:val="30"/>
        </w:rPr>
      </w:pPr>
    </w:p>
    <w:p w:rsidR="00113C5B" w:rsidRPr="00E6486F" w:rsidRDefault="00113C5B" w:rsidP="00113C5B">
      <w:pPr>
        <w:spacing w:before="120"/>
        <w:ind w:right="349" w:firstLine="600"/>
        <w:jc w:val="both"/>
        <w:rPr>
          <w:sz w:val="28"/>
          <w:szCs w:val="28"/>
        </w:rPr>
      </w:pPr>
      <w:r w:rsidRPr="00E6486F">
        <w:rPr>
          <w:sz w:val="28"/>
          <w:szCs w:val="28"/>
        </w:rPr>
        <w:t xml:space="preserve">З метою </w:t>
      </w:r>
      <w:proofErr w:type="spellStart"/>
      <w:r w:rsidRPr="00E6486F">
        <w:rPr>
          <w:sz w:val="28"/>
          <w:szCs w:val="28"/>
        </w:rPr>
        <w:t>раціонального</w:t>
      </w:r>
      <w:proofErr w:type="spellEnd"/>
      <w:r w:rsidRPr="00E6486F">
        <w:rPr>
          <w:sz w:val="28"/>
          <w:szCs w:val="28"/>
        </w:rPr>
        <w:t xml:space="preserve"> </w:t>
      </w:r>
      <w:proofErr w:type="spellStart"/>
      <w:r w:rsidRPr="00E6486F">
        <w:rPr>
          <w:sz w:val="28"/>
          <w:szCs w:val="28"/>
        </w:rPr>
        <w:t>використання</w:t>
      </w:r>
      <w:proofErr w:type="spellEnd"/>
      <w:r w:rsidRPr="00E6486F">
        <w:rPr>
          <w:sz w:val="28"/>
          <w:szCs w:val="28"/>
        </w:rPr>
        <w:t xml:space="preserve"> </w:t>
      </w:r>
      <w:proofErr w:type="spellStart"/>
      <w:r w:rsidRPr="00E6486F">
        <w:rPr>
          <w:sz w:val="28"/>
          <w:szCs w:val="28"/>
        </w:rPr>
        <w:t>ресурсів</w:t>
      </w:r>
      <w:proofErr w:type="spellEnd"/>
      <w:r w:rsidRPr="00E6486F">
        <w:rPr>
          <w:sz w:val="28"/>
          <w:szCs w:val="28"/>
        </w:rPr>
        <w:t xml:space="preserve"> </w:t>
      </w:r>
      <w:proofErr w:type="spellStart"/>
      <w:r w:rsidRPr="00E6486F">
        <w:rPr>
          <w:sz w:val="28"/>
          <w:szCs w:val="28"/>
        </w:rPr>
        <w:t>Програма</w:t>
      </w:r>
      <w:proofErr w:type="spellEnd"/>
      <w:r w:rsidRPr="00E6486F">
        <w:rPr>
          <w:sz w:val="28"/>
          <w:szCs w:val="28"/>
        </w:rPr>
        <w:t xml:space="preserve"> </w:t>
      </w:r>
      <w:proofErr w:type="spellStart"/>
      <w:r w:rsidRPr="00E6486F">
        <w:rPr>
          <w:sz w:val="28"/>
          <w:szCs w:val="28"/>
        </w:rPr>
        <w:t>передбачає</w:t>
      </w:r>
      <w:proofErr w:type="spellEnd"/>
      <w:r w:rsidRPr="00E6486F">
        <w:rPr>
          <w:sz w:val="28"/>
          <w:szCs w:val="28"/>
        </w:rPr>
        <w:t xml:space="preserve"> </w:t>
      </w:r>
      <w:proofErr w:type="spellStart"/>
      <w:r w:rsidRPr="00E6486F">
        <w:rPr>
          <w:sz w:val="28"/>
          <w:szCs w:val="28"/>
        </w:rPr>
        <w:t>концентрацію</w:t>
      </w:r>
      <w:proofErr w:type="spellEnd"/>
      <w:r w:rsidRPr="00E6486F">
        <w:rPr>
          <w:sz w:val="28"/>
          <w:szCs w:val="28"/>
        </w:rPr>
        <w:t xml:space="preserve"> </w:t>
      </w:r>
      <w:proofErr w:type="spellStart"/>
      <w:r w:rsidRPr="00E6486F">
        <w:rPr>
          <w:sz w:val="28"/>
          <w:szCs w:val="28"/>
        </w:rPr>
        <w:t>зусиль</w:t>
      </w:r>
      <w:proofErr w:type="spellEnd"/>
      <w:r w:rsidRPr="00E6486F">
        <w:rPr>
          <w:sz w:val="28"/>
          <w:szCs w:val="28"/>
        </w:rPr>
        <w:t xml:space="preserve"> на </w:t>
      </w:r>
      <w:proofErr w:type="spellStart"/>
      <w:r w:rsidRPr="00E6486F">
        <w:rPr>
          <w:sz w:val="28"/>
          <w:szCs w:val="28"/>
        </w:rPr>
        <w:t>трьох</w:t>
      </w:r>
      <w:proofErr w:type="spellEnd"/>
      <w:r w:rsidRPr="00E6486F">
        <w:rPr>
          <w:sz w:val="28"/>
          <w:szCs w:val="28"/>
        </w:rPr>
        <w:t xml:space="preserve"> </w:t>
      </w:r>
      <w:proofErr w:type="spellStart"/>
      <w:r w:rsidRPr="00E6486F">
        <w:rPr>
          <w:sz w:val="28"/>
          <w:szCs w:val="28"/>
        </w:rPr>
        <w:t>пріоритетах</w:t>
      </w:r>
      <w:proofErr w:type="spellEnd"/>
      <w:r w:rsidRPr="00E6486F">
        <w:rPr>
          <w:sz w:val="28"/>
          <w:szCs w:val="28"/>
        </w:rPr>
        <w:t>:</w:t>
      </w:r>
    </w:p>
    <w:p w:rsidR="00113C5B" w:rsidRPr="00E6486F" w:rsidRDefault="00113C5B" w:rsidP="00113C5B">
      <w:pPr>
        <w:spacing w:before="120"/>
        <w:ind w:right="349" w:firstLine="600"/>
        <w:jc w:val="both"/>
        <w:rPr>
          <w:sz w:val="28"/>
          <w:szCs w:val="28"/>
        </w:rPr>
      </w:pPr>
      <w:proofErr w:type="spellStart"/>
      <w:r w:rsidRPr="00E6486F">
        <w:rPr>
          <w:b/>
          <w:sz w:val="28"/>
          <w:szCs w:val="28"/>
        </w:rPr>
        <w:t>Пріоритет</w:t>
      </w:r>
      <w:proofErr w:type="spellEnd"/>
      <w:r w:rsidRPr="00E6486F">
        <w:rPr>
          <w:b/>
          <w:sz w:val="28"/>
          <w:szCs w:val="28"/>
        </w:rPr>
        <w:t xml:space="preserve"> 1.</w:t>
      </w:r>
      <w:r w:rsidRPr="00E6486F">
        <w:rPr>
          <w:sz w:val="28"/>
          <w:szCs w:val="28"/>
        </w:rPr>
        <w:t xml:space="preserve"> </w:t>
      </w:r>
      <w:proofErr w:type="spellStart"/>
      <w:r w:rsidRPr="00E6486F">
        <w:rPr>
          <w:sz w:val="28"/>
          <w:szCs w:val="28"/>
        </w:rPr>
        <w:t>Формування</w:t>
      </w:r>
      <w:proofErr w:type="spellEnd"/>
      <w:r w:rsidRPr="00E6486F">
        <w:rPr>
          <w:sz w:val="28"/>
          <w:szCs w:val="28"/>
        </w:rPr>
        <w:t xml:space="preserve"> </w:t>
      </w:r>
      <w:proofErr w:type="spellStart"/>
      <w:r w:rsidRPr="00E6486F">
        <w:rPr>
          <w:sz w:val="28"/>
          <w:szCs w:val="28"/>
        </w:rPr>
        <w:t>громадянської</w:t>
      </w:r>
      <w:proofErr w:type="spellEnd"/>
      <w:r w:rsidRPr="00E6486F">
        <w:rPr>
          <w:sz w:val="28"/>
          <w:szCs w:val="28"/>
        </w:rPr>
        <w:t xml:space="preserve"> </w:t>
      </w:r>
      <w:proofErr w:type="spellStart"/>
      <w:r w:rsidRPr="00E6486F">
        <w:rPr>
          <w:sz w:val="28"/>
          <w:szCs w:val="28"/>
        </w:rPr>
        <w:t>позиції</w:t>
      </w:r>
      <w:proofErr w:type="spellEnd"/>
      <w:r w:rsidRPr="00E6486F">
        <w:rPr>
          <w:sz w:val="28"/>
          <w:szCs w:val="28"/>
        </w:rPr>
        <w:t xml:space="preserve"> </w:t>
      </w:r>
      <w:proofErr w:type="spellStart"/>
      <w:r w:rsidRPr="00E6486F">
        <w:rPr>
          <w:sz w:val="28"/>
          <w:szCs w:val="28"/>
        </w:rPr>
        <w:t>молоді</w:t>
      </w:r>
      <w:proofErr w:type="spellEnd"/>
      <w:r w:rsidRPr="00E6486F">
        <w:rPr>
          <w:sz w:val="28"/>
          <w:szCs w:val="28"/>
        </w:rPr>
        <w:t>;</w:t>
      </w:r>
    </w:p>
    <w:p w:rsidR="00113C5B" w:rsidRPr="00E6486F" w:rsidRDefault="00113C5B" w:rsidP="00113C5B">
      <w:pPr>
        <w:spacing w:before="120"/>
        <w:ind w:right="349" w:firstLine="600"/>
        <w:jc w:val="both"/>
        <w:rPr>
          <w:sz w:val="28"/>
          <w:szCs w:val="28"/>
        </w:rPr>
      </w:pPr>
      <w:proofErr w:type="spellStart"/>
      <w:r w:rsidRPr="00E6486F">
        <w:rPr>
          <w:b/>
          <w:sz w:val="28"/>
          <w:szCs w:val="28"/>
        </w:rPr>
        <w:t>Пріоритет</w:t>
      </w:r>
      <w:proofErr w:type="spellEnd"/>
      <w:r w:rsidRPr="00E6486F">
        <w:rPr>
          <w:b/>
          <w:sz w:val="28"/>
          <w:szCs w:val="28"/>
        </w:rPr>
        <w:t xml:space="preserve"> 2.</w:t>
      </w:r>
      <w:r w:rsidRPr="00E6486F">
        <w:rPr>
          <w:sz w:val="28"/>
          <w:szCs w:val="28"/>
        </w:rPr>
        <w:t xml:space="preserve"> </w:t>
      </w:r>
      <w:proofErr w:type="spellStart"/>
      <w:r w:rsidRPr="00E6486F">
        <w:rPr>
          <w:sz w:val="28"/>
          <w:szCs w:val="28"/>
        </w:rPr>
        <w:t>Розвиток</w:t>
      </w:r>
      <w:proofErr w:type="spellEnd"/>
      <w:r w:rsidRPr="00E6486F">
        <w:rPr>
          <w:sz w:val="28"/>
          <w:szCs w:val="28"/>
        </w:rPr>
        <w:t xml:space="preserve"> компетентностей та </w:t>
      </w:r>
      <w:proofErr w:type="spellStart"/>
      <w:r w:rsidRPr="00E6486F">
        <w:rPr>
          <w:sz w:val="28"/>
          <w:szCs w:val="28"/>
        </w:rPr>
        <w:t>підвищення</w:t>
      </w:r>
      <w:proofErr w:type="spellEnd"/>
      <w:r w:rsidRPr="00E6486F">
        <w:rPr>
          <w:sz w:val="28"/>
          <w:szCs w:val="28"/>
        </w:rPr>
        <w:t xml:space="preserve"> </w:t>
      </w:r>
      <w:proofErr w:type="spellStart"/>
      <w:r w:rsidRPr="00E6486F">
        <w:rPr>
          <w:sz w:val="28"/>
          <w:szCs w:val="28"/>
        </w:rPr>
        <w:t>спроможності</w:t>
      </w:r>
      <w:proofErr w:type="spellEnd"/>
      <w:r w:rsidRPr="00E6486F">
        <w:rPr>
          <w:sz w:val="28"/>
          <w:szCs w:val="28"/>
        </w:rPr>
        <w:t xml:space="preserve"> </w:t>
      </w:r>
      <w:proofErr w:type="spellStart"/>
      <w:r w:rsidRPr="00E6486F">
        <w:rPr>
          <w:sz w:val="28"/>
          <w:szCs w:val="28"/>
        </w:rPr>
        <w:t>молоді</w:t>
      </w:r>
      <w:proofErr w:type="spellEnd"/>
      <w:r w:rsidRPr="00E6486F">
        <w:rPr>
          <w:sz w:val="28"/>
          <w:szCs w:val="28"/>
        </w:rPr>
        <w:t>;</w:t>
      </w:r>
    </w:p>
    <w:p w:rsidR="00113C5B" w:rsidRPr="00E6486F" w:rsidRDefault="00113C5B" w:rsidP="00113C5B">
      <w:pPr>
        <w:spacing w:before="120"/>
        <w:ind w:right="349" w:firstLine="600"/>
        <w:jc w:val="both"/>
        <w:rPr>
          <w:sz w:val="28"/>
          <w:szCs w:val="28"/>
        </w:rPr>
      </w:pPr>
      <w:proofErr w:type="spellStart"/>
      <w:r w:rsidRPr="00E6486F">
        <w:rPr>
          <w:b/>
          <w:sz w:val="28"/>
          <w:szCs w:val="28"/>
        </w:rPr>
        <w:t>Пріоритет</w:t>
      </w:r>
      <w:proofErr w:type="spellEnd"/>
      <w:r w:rsidRPr="00E6486F">
        <w:rPr>
          <w:b/>
          <w:sz w:val="28"/>
          <w:szCs w:val="28"/>
        </w:rPr>
        <w:t xml:space="preserve"> 3.</w:t>
      </w:r>
      <w:r w:rsidRPr="00E6486F">
        <w:rPr>
          <w:sz w:val="28"/>
          <w:szCs w:val="28"/>
        </w:rPr>
        <w:t xml:space="preserve"> Здоровий </w:t>
      </w:r>
      <w:proofErr w:type="spellStart"/>
      <w:r w:rsidRPr="00E6486F">
        <w:rPr>
          <w:sz w:val="28"/>
          <w:szCs w:val="28"/>
        </w:rPr>
        <w:t>спосіб</w:t>
      </w:r>
      <w:proofErr w:type="spellEnd"/>
      <w:r w:rsidRPr="00E6486F">
        <w:rPr>
          <w:sz w:val="28"/>
          <w:szCs w:val="28"/>
        </w:rPr>
        <w:t xml:space="preserve"> </w:t>
      </w:r>
      <w:proofErr w:type="spellStart"/>
      <w:r w:rsidRPr="00E6486F">
        <w:rPr>
          <w:sz w:val="28"/>
          <w:szCs w:val="28"/>
        </w:rPr>
        <w:t>життя</w:t>
      </w:r>
      <w:proofErr w:type="spellEnd"/>
      <w:r w:rsidRPr="00E6486F">
        <w:rPr>
          <w:sz w:val="28"/>
          <w:szCs w:val="28"/>
        </w:rPr>
        <w:t>;</w:t>
      </w:r>
    </w:p>
    <w:p w:rsidR="00113C5B" w:rsidRDefault="00113C5B" w:rsidP="00113C5B">
      <w:pPr>
        <w:pStyle w:val="a3"/>
        <w:spacing w:before="8"/>
        <w:ind w:right="349"/>
        <w:rPr>
          <w:sz w:val="26"/>
        </w:rPr>
      </w:pPr>
    </w:p>
    <w:p w:rsidR="00113C5B" w:rsidRPr="0071716D" w:rsidRDefault="00113C5B" w:rsidP="00113C5B">
      <w:pPr>
        <w:pStyle w:val="a6"/>
        <w:shd w:val="clear" w:color="auto" w:fill="FFFFFF"/>
        <w:spacing w:before="120" w:beforeAutospacing="0" w:after="0" w:afterAutospacing="0"/>
        <w:ind w:firstLine="709"/>
        <w:jc w:val="center"/>
        <w:outlineLvl w:val="0"/>
        <w:rPr>
          <w:b/>
          <w:sz w:val="28"/>
          <w:szCs w:val="28"/>
          <w:lang w:val="uk-UA"/>
        </w:rPr>
      </w:pPr>
      <w:r w:rsidRPr="0071716D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ЧІКУВАНІ РЕЗУЛЬТАТИ</w:t>
      </w:r>
      <w:r w:rsidRPr="0071716D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>ЕФЕКТИВНІСТЬ ПРОГРАМИ</w:t>
      </w:r>
    </w:p>
    <w:p w:rsidR="00113C5B" w:rsidRPr="0071716D" w:rsidRDefault="00113C5B" w:rsidP="00113C5B">
      <w:pPr>
        <w:pStyle w:val="a7"/>
        <w:ind w:right="349" w:firstLine="709"/>
        <w:jc w:val="both"/>
        <w:rPr>
          <w:rFonts w:ascii="Times New Roman" w:hAnsi="Times New Roman"/>
          <w:sz w:val="28"/>
          <w:szCs w:val="28"/>
        </w:rPr>
      </w:pPr>
      <w:r w:rsidRPr="0071716D">
        <w:rPr>
          <w:rFonts w:ascii="Times New Roman" w:hAnsi="Times New Roman"/>
          <w:sz w:val="28"/>
          <w:szCs w:val="28"/>
        </w:rPr>
        <w:t>Виконання Програми дасть змогу:</w:t>
      </w:r>
    </w:p>
    <w:p w:rsidR="00113C5B" w:rsidRPr="0071716D" w:rsidRDefault="00113C5B" w:rsidP="00113C5B">
      <w:pPr>
        <w:pStyle w:val="a7"/>
        <w:numPr>
          <w:ilvl w:val="0"/>
          <w:numId w:val="4"/>
        </w:numPr>
        <w:tabs>
          <w:tab w:val="num" w:pos="0"/>
        </w:tabs>
        <w:spacing w:before="0"/>
        <w:ind w:left="0" w:right="349" w:firstLine="600"/>
        <w:jc w:val="both"/>
        <w:rPr>
          <w:rFonts w:ascii="Times New Roman" w:hAnsi="Times New Roman"/>
          <w:sz w:val="28"/>
          <w:szCs w:val="28"/>
        </w:rPr>
      </w:pPr>
      <w:r w:rsidRPr="0071716D">
        <w:rPr>
          <w:rFonts w:ascii="Times New Roman" w:hAnsi="Times New Roman"/>
          <w:sz w:val="28"/>
          <w:szCs w:val="28"/>
        </w:rPr>
        <w:t xml:space="preserve">Підвищити ефективність реалізації державної молодіжної політики в </w:t>
      </w:r>
      <w:r>
        <w:rPr>
          <w:rFonts w:ascii="Times New Roman" w:hAnsi="Times New Roman"/>
          <w:sz w:val="28"/>
          <w:szCs w:val="28"/>
        </w:rPr>
        <w:t>громаді</w:t>
      </w:r>
      <w:r w:rsidRPr="0071716D">
        <w:rPr>
          <w:rFonts w:ascii="Times New Roman" w:hAnsi="Times New Roman"/>
          <w:sz w:val="28"/>
          <w:szCs w:val="28"/>
        </w:rPr>
        <w:t>, забезпечити необхідні умови для соціального становлення та розвитку молоді;</w:t>
      </w:r>
    </w:p>
    <w:p w:rsidR="00113C5B" w:rsidRPr="0071716D" w:rsidRDefault="00113C5B" w:rsidP="00113C5B">
      <w:pPr>
        <w:pStyle w:val="a7"/>
        <w:numPr>
          <w:ilvl w:val="0"/>
          <w:numId w:val="4"/>
        </w:numPr>
        <w:tabs>
          <w:tab w:val="num" w:pos="0"/>
        </w:tabs>
        <w:spacing w:before="0"/>
        <w:ind w:left="0" w:right="349" w:firstLine="600"/>
        <w:jc w:val="both"/>
        <w:rPr>
          <w:rFonts w:ascii="Times New Roman" w:hAnsi="Times New Roman"/>
          <w:sz w:val="28"/>
          <w:szCs w:val="28"/>
        </w:rPr>
      </w:pPr>
      <w:r w:rsidRPr="0071716D">
        <w:rPr>
          <w:rFonts w:ascii="Times New Roman" w:hAnsi="Times New Roman"/>
          <w:sz w:val="28"/>
          <w:szCs w:val="28"/>
        </w:rPr>
        <w:t>Сприяти формуванню у молоді почуття патріотизму, поваги до історії, культури, традицій України;</w:t>
      </w:r>
    </w:p>
    <w:p w:rsidR="00113C5B" w:rsidRPr="0071716D" w:rsidRDefault="00113C5B" w:rsidP="00113C5B">
      <w:pPr>
        <w:pStyle w:val="a7"/>
        <w:numPr>
          <w:ilvl w:val="0"/>
          <w:numId w:val="4"/>
        </w:numPr>
        <w:tabs>
          <w:tab w:val="num" w:pos="0"/>
        </w:tabs>
        <w:spacing w:before="0"/>
        <w:ind w:left="0" w:right="349" w:firstLine="600"/>
        <w:jc w:val="both"/>
        <w:rPr>
          <w:rFonts w:ascii="Times New Roman" w:hAnsi="Times New Roman"/>
          <w:sz w:val="28"/>
          <w:szCs w:val="28"/>
        </w:rPr>
      </w:pPr>
      <w:r w:rsidRPr="0071716D">
        <w:rPr>
          <w:rFonts w:ascii="Times New Roman" w:hAnsi="Times New Roman"/>
          <w:sz w:val="28"/>
          <w:szCs w:val="28"/>
        </w:rPr>
        <w:lastRenderedPageBreak/>
        <w:t>Популяризувати та утверджувати здоровий і безпечний спосіб життя та культуру здоров’я;</w:t>
      </w:r>
    </w:p>
    <w:p w:rsidR="00113C5B" w:rsidRPr="0071716D" w:rsidRDefault="00113C5B" w:rsidP="00113C5B">
      <w:pPr>
        <w:pStyle w:val="a7"/>
        <w:numPr>
          <w:ilvl w:val="0"/>
          <w:numId w:val="4"/>
        </w:numPr>
        <w:tabs>
          <w:tab w:val="num" w:pos="0"/>
        </w:tabs>
        <w:spacing w:before="0"/>
        <w:ind w:left="0" w:right="349" w:firstLine="600"/>
        <w:jc w:val="both"/>
        <w:rPr>
          <w:rFonts w:ascii="Times New Roman" w:hAnsi="Times New Roman"/>
          <w:sz w:val="28"/>
          <w:szCs w:val="28"/>
        </w:rPr>
      </w:pPr>
      <w:r w:rsidRPr="0071716D">
        <w:rPr>
          <w:rFonts w:ascii="Times New Roman" w:hAnsi="Times New Roman"/>
          <w:sz w:val="28"/>
          <w:szCs w:val="28"/>
        </w:rPr>
        <w:t>Підвищити рівень ділової й підприємницької активності молоді;</w:t>
      </w:r>
    </w:p>
    <w:p w:rsidR="00113C5B" w:rsidRPr="0071716D" w:rsidRDefault="00113C5B" w:rsidP="00113C5B">
      <w:pPr>
        <w:pStyle w:val="a7"/>
        <w:numPr>
          <w:ilvl w:val="0"/>
          <w:numId w:val="4"/>
        </w:numPr>
        <w:tabs>
          <w:tab w:val="num" w:pos="0"/>
        </w:tabs>
        <w:spacing w:before="0"/>
        <w:ind w:left="0" w:right="349" w:firstLine="600"/>
        <w:jc w:val="both"/>
        <w:rPr>
          <w:rFonts w:ascii="Times New Roman" w:hAnsi="Times New Roman"/>
          <w:sz w:val="28"/>
          <w:szCs w:val="28"/>
        </w:rPr>
      </w:pPr>
      <w:r w:rsidRPr="0071716D">
        <w:rPr>
          <w:rFonts w:ascii="Times New Roman" w:hAnsi="Times New Roman"/>
          <w:sz w:val="28"/>
          <w:szCs w:val="28"/>
        </w:rPr>
        <w:t>Надавати підтримку молоді у працевлаштуванні та сприяти створенню для неї нових робочих місць;</w:t>
      </w:r>
    </w:p>
    <w:p w:rsidR="00113C5B" w:rsidRPr="0071716D" w:rsidRDefault="00113C5B" w:rsidP="00113C5B">
      <w:pPr>
        <w:pStyle w:val="a7"/>
        <w:numPr>
          <w:ilvl w:val="0"/>
          <w:numId w:val="4"/>
        </w:numPr>
        <w:tabs>
          <w:tab w:val="num" w:pos="0"/>
        </w:tabs>
        <w:spacing w:before="0"/>
        <w:ind w:left="0" w:right="349" w:firstLine="600"/>
        <w:jc w:val="both"/>
        <w:rPr>
          <w:rFonts w:ascii="Times New Roman" w:hAnsi="Times New Roman"/>
          <w:sz w:val="28"/>
          <w:szCs w:val="28"/>
        </w:rPr>
      </w:pPr>
      <w:r w:rsidRPr="0071716D">
        <w:rPr>
          <w:rFonts w:ascii="Times New Roman" w:hAnsi="Times New Roman"/>
          <w:sz w:val="28"/>
          <w:szCs w:val="28"/>
        </w:rPr>
        <w:t>Знизити рівень правопорушень серед молоді до 2025 року, активізувавши правову освіту та участь молоді у суспільно значущій громадській діяльності;</w:t>
      </w:r>
    </w:p>
    <w:p w:rsidR="00113C5B" w:rsidRPr="0071716D" w:rsidRDefault="00113C5B" w:rsidP="00113C5B">
      <w:pPr>
        <w:numPr>
          <w:ilvl w:val="0"/>
          <w:numId w:val="4"/>
        </w:numPr>
        <w:tabs>
          <w:tab w:val="num" w:pos="0"/>
        </w:tabs>
        <w:ind w:left="0" w:right="349" w:firstLine="600"/>
        <w:jc w:val="both"/>
        <w:rPr>
          <w:sz w:val="28"/>
          <w:szCs w:val="28"/>
        </w:rPr>
      </w:pPr>
      <w:proofErr w:type="spellStart"/>
      <w:r w:rsidRPr="0071716D">
        <w:rPr>
          <w:sz w:val="28"/>
          <w:szCs w:val="28"/>
        </w:rPr>
        <w:t>Збільшити</w:t>
      </w:r>
      <w:proofErr w:type="spellEnd"/>
      <w:r w:rsidRPr="0071716D">
        <w:rPr>
          <w:sz w:val="28"/>
          <w:szCs w:val="28"/>
        </w:rPr>
        <w:t xml:space="preserve"> </w:t>
      </w:r>
      <w:proofErr w:type="spellStart"/>
      <w:r w:rsidRPr="0071716D">
        <w:rPr>
          <w:sz w:val="28"/>
          <w:szCs w:val="28"/>
        </w:rPr>
        <w:t>відсоток</w:t>
      </w:r>
      <w:proofErr w:type="spellEnd"/>
      <w:r w:rsidRPr="0071716D">
        <w:rPr>
          <w:sz w:val="28"/>
          <w:szCs w:val="28"/>
        </w:rPr>
        <w:t xml:space="preserve"> </w:t>
      </w:r>
      <w:proofErr w:type="spellStart"/>
      <w:r w:rsidRPr="0071716D">
        <w:rPr>
          <w:sz w:val="28"/>
          <w:szCs w:val="28"/>
        </w:rPr>
        <w:t>молоді</w:t>
      </w:r>
      <w:proofErr w:type="spellEnd"/>
      <w:r w:rsidRPr="0071716D">
        <w:rPr>
          <w:sz w:val="28"/>
          <w:szCs w:val="28"/>
        </w:rPr>
        <w:t xml:space="preserve">, яка </w:t>
      </w:r>
      <w:proofErr w:type="spellStart"/>
      <w:r w:rsidRPr="0071716D">
        <w:rPr>
          <w:sz w:val="28"/>
          <w:szCs w:val="28"/>
        </w:rPr>
        <w:t>бере</w:t>
      </w:r>
      <w:proofErr w:type="spellEnd"/>
      <w:r w:rsidRPr="0071716D">
        <w:rPr>
          <w:sz w:val="28"/>
          <w:szCs w:val="28"/>
        </w:rPr>
        <w:t xml:space="preserve"> участь у </w:t>
      </w:r>
      <w:proofErr w:type="spellStart"/>
      <w:r w:rsidRPr="0071716D">
        <w:rPr>
          <w:sz w:val="28"/>
          <w:szCs w:val="28"/>
        </w:rPr>
        <w:t>програмах</w:t>
      </w:r>
      <w:proofErr w:type="spellEnd"/>
      <w:r w:rsidRPr="0071716D">
        <w:rPr>
          <w:sz w:val="28"/>
          <w:szCs w:val="28"/>
        </w:rPr>
        <w:t xml:space="preserve"> </w:t>
      </w:r>
      <w:proofErr w:type="spellStart"/>
      <w:r w:rsidRPr="0071716D">
        <w:rPr>
          <w:sz w:val="28"/>
          <w:szCs w:val="28"/>
        </w:rPr>
        <w:t>мобільності</w:t>
      </w:r>
      <w:proofErr w:type="spellEnd"/>
      <w:r w:rsidRPr="0071716D">
        <w:rPr>
          <w:sz w:val="28"/>
          <w:szCs w:val="28"/>
        </w:rPr>
        <w:t xml:space="preserve"> (</w:t>
      </w:r>
      <w:proofErr w:type="spellStart"/>
      <w:r w:rsidRPr="0071716D">
        <w:rPr>
          <w:sz w:val="28"/>
          <w:szCs w:val="28"/>
        </w:rPr>
        <w:t>обмінах</w:t>
      </w:r>
      <w:proofErr w:type="spellEnd"/>
      <w:r w:rsidRPr="0071716D">
        <w:rPr>
          <w:sz w:val="28"/>
          <w:szCs w:val="28"/>
        </w:rPr>
        <w:t xml:space="preserve"> </w:t>
      </w:r>
      <w:proofErr w:type="spellStart"/>
      <w:r w:rsidRPr="0071716D">
        <w:rPr>
          <w:sz w:val="28"/>
          <w:szCs w:val="28"/>
        </w:rPr>
        <w:t>молоддю</w:t>
      </w:r>
      <w:proofErr w:type="spellEnd"/>
      <w:r w:rsidRPr="0071716D">
        <w:rPr>
          <w:sz w:val="28"/>
          <w:szCs w:val="28"/>
        </w:rPr>
        <w:t xml:space="preserve">) на </w:t>
      </w:r>
      <w:proofErr w:type="spellStart"/>
      <w:r w:rsidRPr="0071716D">
        <w:rPr>
          <w:sz w:val="28"/>
          <w:szCs w:val="28"/>
        </w:rPr>
        <w:t>рівні</w:t>
      </w:r>
      <w:proofErr w:type="spellEnd"/>
      <w:r w:rsidRPr="007171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 w:rsidRPr="0071716D">
        <w:rPr>
          <w:sz w:val="28"/>
          <w:szCs w:val="28"/>
        </w:rPr>
        <w:t xml:space="preserve">, </w:t>
      </w:r>
      <w:proofErr w:type="spellStart"/>
      <w:r w:rsidRPr="0071716D">
        <w:rPr>
          <w:sz w:val="28"/>
          <w:szCs w:val="28"/>
        </w:rPr>
        <w:t>області</w:t>
      </w:r>
      <w:proofErr w:type="spellEnd"/>
      <w:r w:rsidRPr="0071716D">
        <w:rPr>
          <w:sz w:val="28"/>
          <w:szCs w:val="28"/>
        </w:rPr>
        <w:t xml:space="preserve">, </w:t>
      </w:r>
      <w:proofErr w:type="spellStart"/>
      <w:r w:rsidRPr="0071716D">
        <w:rPr>
          <w:sz w:val="28"/>
          <w:szCs w:val="28"/>
        </w:rPr>
        <w:t>країни</w:t>
      </w:r>
      <w:proofErr w:type="spellEnd"/>
      <w:r w:rsidRPr="0071716D">
        <w:rPr>
          <w:sz w:val="28"/>
          <w:szCs w:val="28"/>
        </w:rPr>
        <w:t xml:space="preserve">, у </w:t>
      </w:r>
      <w:proofErr w:type="spellStart"/>
      <w:r w:rsidRPr="0071716D">
        <w:rPr>
          <w:sz w:val="28"/>
          <w:szCs w:val="28"/>
        </w:rPr>
        <w:t>партнерстві</w:t>
      </w:r>
      <w:proofErr w:type="spellEnd"/>
      <w:r w:rsidRPr="0071716D">
        <w:rPr>
          <w:sz w:val="28"/>
          <w:szCs w:val="28"/>
        </w:rPr>
        <w:t xml:space="preserve"> з </w:t>
      </w:r>
      <w:proofErr w:type="spellStart"/>
      <w:r w:rsidRPr="0071716D">
        <w:rPr>
          <w:sz w:val="28"/>
          <w:szCs w:val="28"/>
        </w:rPr>
        <w:t>іншими</w:t>
      </w:r>
      <w:proofErr w:type="spellEnd"/>
      <w:r w:rsidRPr="0071716D">
        <w:rPr>
          <w:sz w:val="28"/>
          <w:szCs w:val="28"/>
        </w:rPr>
        <w:t xml:space="preserve"> </w:t>
      </w:r>
      <w:proofErr w:type="spellStart"/>
      <w:r w:rsidRPr="0071716D">
        <w:rPr>
          <w:sz w:val="28"/>
          <w:szCs w:val="28"/>
        </w:rPr>
        <w:t>країнами</w:t>
      </w:r>
      <w:proofErr w:type="spellEnd"/>
      <w:r w:rsidRPr="0071716D">
        <w:rPr>
          <w:sz w:val="28"/>
          <w:szCs w:val="28"/>
        </w:rPr>
        <w:t>.</w:t>
      </w:r>
    </w:p>
    <w:p w:rsidR="00113C5B" w:rsidRPr="0071716D" w:rsidRDefault="00113C5B" w:rsidP="00113C5B">
      <w:pPr>
        <w:numPr>
          <w:ilvl w:val="0"/>
          <w:numId w:val="4"/>
        </w:numPr>
        <w:tabs>
          <w:tab w:val="num" w:pos="0"/>
        </w:tabs>
        <w:ind w:left="0" w:right="349" w:firstLine="600"/>
        <w:jc w:val="both"/>
        <w:rPr>
          <w:sz w:val="28"/>
          <w:szCs w:val="28"/>
        </w:rPr>
      </w:pPr>
      <w:proofErr w:type="spellStart"/>
      <w:r w:rsidRPr="0071716D">
        <w:rPr>
          <w:sz w:val="28"/>
          <w:szCs w:val="28"/>
        </w:rPr>
        <w:t>Підвищити</w:t>
      </w:r>
      <w:proofErr w:type="spellEnd"/>
      <w:r w:rsidRPr="0071716D">
        <w:rPr>
          <w:sz w:val="28"/>
          <w:szCs w:val="28"/>
        </w:rPr>
        <w:t xml:space="preserve"> </w:t>
      </w:r>
      <w:proofErr w:type="spellStart"/>
      <w:r w:rsidRPr="0071716D">
        <w:rPr>
          <w:sz w:val="28"/>
          <w:szCs w:val="28"/>
        </w:rPr>
        <w:t>спроможність</w:t>
      </w:r>
      <w:proofErr w:type="spellEnd"/>
      <w:r w:rsidRPr="0071716D">
        <w:rPr>
          <w:sz w:val="28"/>
          <w:szCs w:val="28"/>
        </w:rPr>
        <w:t xml:space="preserve"> </w:t>
      </w:r>
      <w:proofErr w:type="spellStart"/>
      <w:r w:rsidRPr="0071716D">
        <w:rPr>
          <w:sz w:val="28"/>
          <w:szCs w:val="28"/>
        </w:rPr>
        <w:t>інститутів</w:t>
      </w:r>
      <w:proofErr w:type="spellEnd"/>
      <w:r w:rsidRPr="0071716D">
        <w:rPr>
          <w:sz w:val="28"/>
          <w:szCs w:val="28"/>
        </w:rPr>
        <w:t xml:space="preserve"> </w:t>
      </w:r>
      <w:proofErr w:type="spellStart"/>
      <w:r w:rsidRPr="0071716D">
        <w:rPr>
          <w:sz w:val="28"/>
          <w:szCs w:val="28"/>
        </w:rPr>
        <w:t>громадянського</w:t>
      </w:r>
      <w:proofErr w:type="spellEnd"/>
      <w:r w:rsidRPr="0071716D">
        <w:rPr>
          <w:sz w:val="28"/>
          <w:szCs w:val="28"/>
        </w:rPr>
        <w:t xml:space="preserve"> </w:t>
      </w:r>
      <w:proofErr w:type="spellStart"/>
      <w:r w:rsidRPr="0071716D">
        <w:rPr>
          <w:sz w:val="28"/>
          <w:szCs w:val="28"/>
        </w:rPr>
        <w:t>суспільства</w:t>
      </w:r>
      <w:proofErr w:type="spellEnd"/>
      <w:r w:rsidRPr="0071716D">
        <w:rPr>
          <w:sz w:val="28"/>
          <w:szCs w:val="28"/>
        </w:rPr>
        <w:t xml:space="preserve"> у </w:t>
      </w:r>
      <w:proofErr w:type="spellStart"/>
      <w:r w:rsidRPr="0071716D">
        <w:rPr>
          <w:sz w:val="28"/>
          <w:szCs w:val="28"/>
        </w:rPr>
        <w:t>молодіжній</w:t>
      </w:r>
      <w:proofErr w:type="spellEnd"/>
      <w:r w:rsidRPr="0071716D">
        <w:rPr>
          <w:sz w:val="28"/>
          <w:szCs w:val="28"/>
        </w:rPr>
        <w:t xml:space="preserve"> </w:t>
      </w:r>
      <w:proofErr w:type="spellStart"/>
      <w:r w:rsidRPr="0071716D">
        <w:rPr>
          <w:sz w:val="28"/>
          <w:szCs w:val="28"/>
        </w:rPr>
        <w:t>сфері</w:t>
      </w:r>
      <w:proofErr w:type="spellEnd"/>
      <w:r w:rsidRPr="0071716D">
        <w:rPr>
          <w:sz w:val="28"/>
          <w:szCs w:val="28"/>
        </w:rPr>
        <w:t xml:space="preserve"> через </w:t>
      </w:r>
      <w:proofErr w:type="spellStart"/>
      <w:r w:rsidRPr="0071716D">
        <w:rPr>
          <w:sz w:val="28"/>
          <w:szCs w:val="28"/>
        </w:rPr>
        <w:t>підготовку</w:t>
      </w:r>
      <w:proofErr w:type="spellEnd"/>
      <w:r w:rsidRPr="0071716D">
        <w:rPr>
          <w:sz w:val="28"/>
          <w:szCs w:val="28"/>
        </w:rPr>
        <w:t xml:space="preserve"> </w:t>
      </w:r>
      <w:proofErr w:type="spellStart"/>
      <w:r w:rsidRPr="0071716D">
        <w:rPr>
          <w:sz w:val="28"/>
          <w:szCs w:val="28"/>
        </w:rPr>
        <w:t>кваліфікованого</w:t>
      </w:r>
      <w:proofErr w:type="spellEnd"/>
      <w:r w:rsidRPr="0071716D">
        <w:rPr>
          <w:sz w:val="28"/>
          <w:szCs w:val="28"/>
        </w:rPr>
        <w:t xml:space="preserve"> персоналу, </w:t>
      </w:r>
      <w:proofErr w:type="spellStart"/>
      <w:r w:rsidRPr="0071716D">
        <w:rPr>
          <w:sz w:val="28"/>
          <w:szCs w:val="28"/>
        </w:rPr>
        <w:t>створення</w:t>
      </w:r>
      <w:proofErr w:type="spellEnd"/>
      <w:r w:rsidRPr="0071716D">
        <w:rPr>
          <w:sz w:val="28"/>
          <w:szCs w:val="28"/>
        </w:rPr>
        <w:t xml:space="preserve"> умов для </w:t>
      </w:r>
      <w:proofErr w:type="spellStart"/>
      <w:r w:rsidRPr="0071716D">
        <w:rPr>
          <w:sz w:val="28"/>
          <w:szCs w:val="28"/>
        </w:rPr>
        <w:t>надання</w:t>
      </w:r>
      <w:proofErr w:type="spellEnd"/>
      <w:r w:rsidRPr="0071716D">
        <w:rPr>
          <w:sz w:val="28"/>
          <w:szCs w:val="28"/>
        </w:rPr>
        <w:t xml:space="preserve"> </w:t>
      </w:r>
      <w:proofErr w:type="spellStart"/>
      <w:r w:rsidRPr="0071716D">
        <w:rPr>
          <w:sz w:val="28"/>
          <w:szCs w:val="28"/>
        </w:rPr>
        <w:t>ресурсів</w:t>
      </w:r>
      <w:proofErr w:type="spellEnd"/>
      <w:r w:rsidRPr="0071716D">
        <w:rPr>
          <w:sz w:val="28"/>
          <w:szCs w:val="28"/>
        </w:rPr>
        <w:t xml:space="preserve"> та </w:t>
      </w:r>
      <w:proofErr w:type="spellStart"/>
      <w:r w:rsidRPr="0071716D">
        <w:rPr>
          <w:sz w:val="28"/>
          <w:szCs w:val="28"/>
        </w:rPr>
        <w:t>інформаційної</w:t>
      </w:r>
      <w:proofErr w:type="spellEnd"/>
      <w:r w:rsidRPr="0071716D">
        <w:rPr>
          <w:sz w:val="28"/>
          <w:szCs w:val="28"/>
        </w:rPr>
        <w:t xml:space="preserve"> </w:t>
      </w:r>
      <w:proofErr w:type="spellStart"/>
      <w:r w:rsidRPr="0071716D">
        <w:rPr>
          <w:sz w:val="28"/>
          <w:szCs w:val="28"/>
        </w:rPr>
        <w:t>роботи</w:t>
      </w:r>
      <w:proofErr w:type="spellEnd"/>
      <w:r w:rsidRPr="0071716D">
        <w:rPr>
          <w:sz w:val="28"/>
          <w:szCs w:val="28"/>
        </w:rPr>
        <w:t xml:space="preserve"> і </w:t>
      </w:r>
      <w:proofErr w:type="spellStart"/>
      <w:r w:rsidRPr="0071716D">
        <w:rPr>
          <w:sz w:val="28"/>
          <w:szCs w:val="28"/>
        </w:rPr>
        <w:t>організацій</w:t>
      </w:r>
      <w:proofErr w:type="spellEnd"/>
      <w:r w:rsidRPr="0071716D">
        <w:rPr>
          <w:sz w:val="28"/>
          <w:szCs w:val="28"/>
        </w:rPr>
        <w:t xml:space="preserve"> </w:t>
      </w:r>
      <w:proofErr w:type="spellStart"/>
      <w:r w:rsidRPr="0071716D">
        <w:rPr>
          <w:sz w:val="28"/>
          <w:szCs w:val="28"/>
        </w:rPr>
        <w:t>молодіжних</w:t>
      </w:r>
      <w:proofErr w:type="spellEnd"/>
      <w:r w:rsidRPr="0071716D">
        <w:rPr>
          <w:sz w:val="28"/>
          <w:szCs w:val="28"/>
        </w:rPr>
        <w:t xml:space="preserve"> </w:t>
      </w:r>
      <w:proofErr w:type="spellStart"/>
      <w:r w:rsidRPr="0071716D">
        <w:rPr>
          <w:sz w:val="28"/>
          <w:szCs w:val="28"/>
        </w:rPr>
        <w:t>заходів</w:t>
      </w:r>
      <w:proofErr w:type="spellEnd"/>
      <w:r w:rsidRPr="0071716D">
        <w:rPr>
          <w:sz w:val="28"/>
          <w:szCs w:val="28"/>
        </w:rPr>
        <w:t xml:space="preserve">, </w:t>
      </w:r>
      <w:proofErr w:type="spellStart"/>
      <w:r w:rsidRPr="0071716D">
        <w:rPr>
          <w:sz w:val="28"/>
          <w:szCs w:val="28"/>
        </w:rPr>
        <w:t>навчання</w:t>
      </w:r>
      <w:proofErr w:type="spellEnd"/>
      <w:r w:rsidRPr="0071716D">
        <w:rPr>
          <w:sz w:val="28"/>
          <w:szCs w:val="28"/>
        </w:rPr>
        <w:t xml:space="preserve"> </w:t>
      </w:r>
      <w:proofErr w:type="spellStart"/>
      <w:r w:rsidRPr="0071716D">
        <w:rPr>
          <w:sz w:val="28"/>
          <w:szCs w:val="28"/>
        </w:rPr>
        <w:t>представників</w:t>
      </w:r>
      <w:proofErr w:type="spellEnd"/>
      <w:r w:rsidRPr="0071716D">
        <w:rPr>
          <w:sz w:val="28"/>
          <w:szCs w:val="28"/>
        </w:rPr>
        <w:t xml:space="preserve"> </w:t>
      </w:r>
      <w:proofErr w:type="spellStart"/>
      <w:r w:rsidRPr="0071716D">
        <w:rPr>
          <w:sz w:val="28"/>
          <w:szCs w:val="28"/>
        </w:rPr>
        <w:t>інститутів</w:t>
      </w:r>
      <w:proofErr w:type="spellEnd"/>
      <w:r w:rsidRPr="0071716D">
        <w:rPr>
          <w:sz w:val="28"/>
          <w:szCs w:val="28"/>
        </w:rPr>
        <w:t xml:space="preserve"> </w:t>
      </w:r>
      <w:proofErr w:type="spellStart"/>
      <w:r w:rsidRPr="0071716D">
        <w:rPr>
          <w:sz w:val="28"/>
          <w:szCs w:val="28"/>
        </w:rPr>
        <w:t>громадянського</w:t>
      </w:r>
      <w:proofErr w:type="spellEnd"/>
      <w:r w:rsidRPr="0071716D">
        <w:rPr>
          <w:sz w:val="28"/>
          <w:szCs w:val="28"/>
        </w:rPr>
        <w:t xml:space="preserve"> </w:t>
      </w:r>
      <w:proofErr w:type="spellStart"/>
      <w:r w:rsidRPr="0071716D">
        <w:rPr>
          <w:sz w:val="28"/>
          <w:szCs w:val="28"/>
        </w:rPr>
        <w:t>суспільства</w:t>
      </w:r>
      <w:proofErr w:type="spellEnd"/>
      <w:r w:rsidRPr="0071716D">
        <w:rPr>
          <w:sz w:val="28"/>
          <w:szCs w:val="28"/>
        </w:rPr>
        <w:t xml:space="preserve"> для </w:t>
      </w:r>
      <w:proofErr w:type="spellStart"/>
      <w:r w:rsidRPr="0071716D">
        <w:rPr>
          <w:sz w:val="28"/>
          <w:szCs w:val="28"/>
        </w:rPr>
        <w:t>отримання</w:t>
      </w:r>
      <w:proofErr w:type="spellEnd"/>
      <w:r w:rsidRPr="0071716D">
        <w:rPr>
          <w:sz w:val="28"/>
          <w:szCs w:val="28"/>
        </w:rPr>
        <w:t xml:space="preserve"> </w:t>
      </w:r>
      <w:proofErr w:type="spellStart"/>
      <w:r w:rsidRPr="0071716D">
        <w:rPr>
          <w:sz w:val="28"/>
          <w:szCs w:val="28"/>
        </w:rPr>
        <w:t>відповідних</w:t>
      </w:r>
      <w:proofErr w:type="spellEnd"/>
      <w:r w:rsidRPr="0071716D">
        <w:rPr>
          <w:sz w:val="28"/>
          <w:szCs w:val="28"/>
        </w:rPr>
        <w:t xml:space="preserve"> компетентностей.    </w:t>
      </w:r>
    </w:p>
    <w:p w:rsidR="00113C5B" w:rsidRPr="0071716D" w:rsidRDefault="00113C5B" w:rsidP="00113C5B">
      <w:pPr>
        <w:pStyle w:val="a7"/>
        <w:tabs>
          <w:tab w:val="left" w:pos="900"/>
        </w:tabs>
        <w:ind w:right="349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1716D">
        <w:rPr>
          <w:rFonts w:ascii="Times New Roman" w:hAnsi="Times New Roman"/>
          <w:sz w:val="28"/>
          <w:szCs w:val="28"/>
        </w:rPr>
        <w:t>У разі потреби здійснюватиметься перегляд запланованої діяльності, пошук та впровадження більш ефективних способів розв’язання проблеми.</w:t>
      </w:r>
    </w:p>
    <w:p w:rsidR="00113C5B" w:rsidRPr="00E6486F" w:rsidRDefault="00113C5B" w:rsidP="00113C5B">
      <w:pPr>
        <w:pStyle w:val="a7"/>
        <w:spacing w:before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13C5B" w:rsidRDefault="00113C5B" w:rsidP="00113C5B">
      <w:pPr>
        <w:pStyle w:val="a3"/>
        <w:rPr>
          <w:sz w:val="30"/>
        </w:rPr>
      </w:pPr>
    </w:p>
    <w:p w:rsidR="00113C5B" w:rsidRDefault="00113C5B" w:rsidP="00113C5B">
      <w:pPr>
        <w:pStyle w:val="1"/>
        <w:spacing w:before="1"/>
        <w:ind w:left="1019" w:right="869"/>
        <w:jc w:val="center"/>
      </w:pPr>
      <w:r>
        <w:t>ЗАХОДИ</w:t>
      </w:r>
    </w:p>
    <w:p w:rsidR="00113C5B" w:rsidRDefault="00113C5B" w:rsidP="00113C5B">
      <w:pPr>
        <w:pStyle w:val="a3"/>
        <w:spacing w:after="1"/>
        <w:rPr>
          <w:b/>
          <w:sz w:val="26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72"/>
        <w:gridCol w:w="3969"/>
        <w:gridCol w:w="64"/>
        <w:gridCol w:w="1041"/>
        <w:gridCol w:w="29"/>
        <w:gridCol w:w="283"/>
        <w:gridCol w:w="794"/>
        <w:gridCol w:w="57"/>
        <w:gridCol w:w="141"/>
        <w:gridCol w:w="908"/>
        <w:gridCol w:w="85"/>
        <w:gridCol w:w="141"/>
        <w:gridCol w:w="851"/>
        <w:gridCol w:w="29"/>
        <w:gridCol w:w="42"/>
        <w:gridCol w:w="71"/>
        <w:gridCol w:w="993"/>
      </w:tblGrid>
      <w:tr w:rsidR="00113C5B" w:rsidTr="004839FC">
        <w:trPr>
          <w:trHeight w:val="330"/>
        </w:trPr>
        <w:tc>
          <w:tcPr>
            <w:tcW w:w="496" w:type="dxa"/>
            <w:vMerge w:val="restart"/>
          </w:tcPr>
          <w:p w:rsidR="00113C5B" w:rsidRDefault="00113C5B" w:rsidP="004839FC">
            <w:pPr>
              <w:pStyle w:val="TableParagraph"/>
              <w:spacing w:before="168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4105" w:type="dxa"/>
            <w:gridSpan w:val="3"/>
            <w:vMerge w:val="restart"/>
          </w:tcPr>
          <w:p w:rsidR="00113C5B" w:rsidRDefault="00113C5B" w:rsidP="004839FC">
            <w:pPr>
              <w:pStyle w:val="TableParagraph"/>
              <w:spacing w:before="168"/>
              <w:ind w:left="1283"/>
              <w:rPr>
                <w:b/>
                <w:sz w:val="26"/>
              </w:rPr>
            </w:pPr>
            <w:r>
              <w:rPr>
                <w:b/>
                <w:sz w:val="26"/>
              </w:rPr>
              <w:t>Зміст заходів</w:t>
            </w:r>
          </w:p>
        </w:tc>
        <w:tc>
          <w:tcPr>
            <w:tcW w:w="5465" w:type="dxa"/>
            <w:gridSpan w:val="14"/>
          </w:tcPr>
          <w:p w:rsidR="00113C5B" w:rsidRDefault="00113C5B" w:rsidP="004839FC">
            <w:pPr>
              <w:pStyle w:val="TableParagraph"/>
              <w:spacing w:before="16" w:line="294" w:lineRule="exact"/>
              <w:ind w:left="747"/>
              <w:rPr>
                <w:b/>
                <w:sz w:val="26"/>
              </w:rPr>
            </w:pPr>
            <w:r>
              <w:rPr>
                <w:b/>
                <w:sz w:val="26"/>
              </w:rPr>
              <w:t>Роки / Фінансування</w:t>
            </w:r>
            <w:r>
              <w:rPr>
                <w:b/>
                <w:spacing w:val="56"/>
                <w:sz w:val="26"/>
              </w:rPr>
              <w:t xml:space="preserve"> </w:t>
            </w:r>
            <w:r>
              <w:rPr>
                <w:b/>
                <w:sz w:val="26"/>
              </w:rPr>
              <w:t>(грн.)</w:t>
            </w:r>
          </w:p>
        </w:tc>
      </w:tr>
      <w:tr w:rsidR="00113C5B" w:rsidTr="004839FC">
        <w:trPr>
          <w:trHeight w:val="298"/>
        </w:trPr>
        <w:tc>
          <w:tcPr>
            <w:tcW w:w="496" w:type="dxa"/>
            <w:vMerge/>
            <w:tcBorders>
              <w:top w:val="nil"/>
            </w:tcBorders>
          </w:tcPr>
          <w:p w:rsidR="00113C5B" w:rsidRDefault="00113C5B" w:rsidP="004839F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gridSpan w:val="3"/>
            <w:vMerge/>
            <w:tcBorders>
              <w:top w:val="nil"/>
            </w:tcBorders>
          </w:tcPr>
          <w:p w:rsidR="00113C5B" w:rsidRDefault="00113C5B" w:rsidP="004839FC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</w:tcPr>
          <w:p w:rsidR="00113C5B" w:rsidRDefault="00113C5B" w:rsidP="004839FC">
            <w:pPr>
              <w:pStyle w:val="TableParagraph"/>
              <w:spacing w:line="278" w:lineRule="exact"/>
              <w:ind w:left="467"/>
              <w:rPr>
                <w:b/>
                <w:sz w:val="26"/>
              </w:rPr>
            </w:pPr>
            <w:r>
              <w:rPr>
                <w:b/>
                <w:sz w:val="26"/>
              </w:rPr>
              <w:t>2021</w:t>
            </w:r>
          </w:p>
        </w:tc>
        <w:tc>
          <w:tcPr>
            <w:tcW w:w="992" w:type="dxa"/>
            <w:gridSpan w:val="3"/>
          </w:tcPr>
          <w:p w:rsidR="00113C5B" w:rsidRDefault="00113C5B" w:rsidP="004839FC">
            <w:pPr>
              <w:pStyle w:val="TableParagraph"/>
              <w:spacing w:line="278" w:lineRule="exact"/>
              <w:ind w:left="287"/>
              <w:rPr>
                <w:b/>
                <w:sz w:val="26"/>
              </w:rPr>
            </w:pPr>
            <w:r>
              <w:rPr>
                <w:b/>
                <w:sz w:val="26"/>
              </w:rPr>
              <w:t>2022</w:t>
            </w:r>
          </w:p>
        </w:tc>
        <w:tc>
          <w:tcPr>
            <w:tcW w:w="1134" w:type="dxa"/>
            <w:gridSpan w:val="3"/>
          </w:tcPr>
          <w:p w:rsidR="00113C5B" w:rsidRDefault="00113C5B" w:rsidP="004839FC">
            <w:pPr>
              <w:pStyle w:val="TableParagraph"/>
              <w:spacing w:line="278" w:lineRule="exact"/>
              <w:ind w:left="0" w:right="33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2023</w:t>
            </w:r>
          </w:p>
        </w:tc>
        <w:tc>
          <w:tcPr>
            <w:tcW w:w="993" w:type="dxa"/>
            <w:gridSpan w:val="4"/>
          </w:tcPr>
          <w:p w:rsidR="00113C5B" w:rsidRDefault="00113C5B" w:rsidP="004839FC">
            <w:pPr>
              <w:pStyle w:val="TableParagraph"/>
              <w:spacing w:line="278" w:lineRule="exact"/>
              <w:ind w:left="228"/>
              <w:rPr>
                <w:b/>
                <w:sz w:val="26"/>
              </w:rPr>
            </w:pPr>
            <w:r>
              <w:rPr>
                <w:b/>
                <w:sz w:val="26"/>
              </w:rPr>
              <w:t>2024</w:t>
            </w:r>
          </w:p>
        </w:tc>
        <w:tc>
          <w:tcPr>
            <w:tcW w:w="993" w:type="dxa"/>
          </w:tcPr>
          <w:p w:rsidR="00113C5B" w:rsidRDefault="00113C5B" w:rsidP="004839FC">
            <w:pPr>
              <w:pStyle w:val="TableParagraph"/>
              <w:spacing w:line="278" w:lineRule="exact"/>
              <w:ind w:left="228"/>
              <w:rPr>
                <w:b/>
                <w:sz w:val="26"/>
              </w:rPr>
            </w:pPr>
            <w:r>
              <w:rPr>
                <w:b/>
                <w:sz w:val="26"/>
              </w:rPr>
              <w:t>2025</w:t>
            </w:r>
          </w:p>
        </w:tc>
      </w:tr>
      <w:tr w:rsidR="00113C5B" w:rsidTr="004839FC">
        <w:trPr>
          <w:trHeight w:val="1198"/>
        </w:trPr>
        <w:tc>
          <w:tcPr>
            <w:tcW w:w="496" w:type="dxa"/>
          </w:tcPr>
          <w:p w:rsidR="00113C5B" w:rsidRDefault="00113C5B" w:rsidP="004839FC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113C5B" w:rsidRDefault="00113C5B" w:rsidP="004839FC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105" w:type="dxa"/>
            <w:gridSpan w:val="3"/>
          </w:tcPr>
          <w:p w:rsidR="00113C5B" w:rsidRDefault="00113C5B" w:rsidP="004839FC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Проведення спортивних турнірів з різних видів спорту, конкурсів, змагання з настільних ігор, вело забіг</w:t>
            </w:r>
          </w:p>
        </w:tc>
        <w:tc>
          <w:tcPr>
            <w:tcW w:w="1353" w:type="dxa"/>
            <w:gridSpan w:val="3"/>
          </w:tcPr>
          <w:p w:rsidR="00113C5B" w:rsidRDefault="00113C5B" w:rsidP="004839FC">
            <w:pPr>
              <w:pStyle w:val="TableParagraph"/>
              <w:spacing w:line="291" w:lineRule="exact"/>
              <w:ind w:left="0" w:right="358"/>
              <w:jc w:val="right"/>
              <w:rPr>
                <w:sz w:val="26"/>
              </w:rPr>
            </w:pPr>
            <w:r>
              <w:rPr>
                <w:sz w:val="26"/>
              </w:rPr>
              <w:t>2000</w:t>
            </w:r>
          </w:p>
        </w:tc>
        <w:tc>
          <w:tcPr>
            <w:tcW w:w="992" w:type="dxa"/>
            <w:gridSpan w:val="3"/>
          </w:tcPr>
          <w:p w:rsidR="00113C5B" w:rsidRDefault="00113C5B" w:rsidP="004839FC">
            <w:pPr>
              <w:pStyle w:val="TableParagraph"/>
              <w:spacing w:line="291" w:lineRule="exact"/>
              <w:ind w:left="0" w:right="178"/>
              <w:jc w:val="right"/>
              <w:rPr>
                <w:sz w:val="26"/>
              </w:rPr>
            </w:pPr>
            <w:r>
              <w:rPr>
                <w:sz w:val="26"/>
              </w:rPr>
              <w:t>2000</w:t>
            </w:r>
          </w:p>
        </w:tc>
        <w:tc>
          <w:tcPr>
            <w:tcW w:w="1134" w:type="dxa"/>
            <w:gridSpan w:val="3"/>
          </w:tcPr>
          <w:p w:rsidR="00113C5B" w:rsidRDefault="00113C5B" w:rsidP="004839FC">
            <w:pPr>
              <w:pStyle w:val="TableParagraph"/>
              <w:spacing w:line="291" w:lineRule="exact"/>
              <w:ind w:left="0" w:right="233"/>
              <w:jc w:val="right"/>
              <w:rPr>
                <w:sz w:val="26"/>
              </w:rPr>
            </w:pPr>
            <w:r>
              <w:rPr>
                <w:sz w:val="26"/>
              </w:rPr>
              <w:t>2000</w:t>
            </w:r>
          </w:p>
        </w:tc>
        <w:tc>
          <w:tcPr>
            <w:tcW w:w="993" w:type="dxa"/>
            <w:gridSpan w:val="4"/>
          </w:tcPr>
          <w:p w:rsidR="00113C5B" w:rsidRDefault="00113C5B" w:rsidP="004839FC">
            <w:pPr>
              <w:pStyle w:val="TableParagraph"/>
              <w:spacing w:line="291" w:lineRule="exact"/>
              <w:ind w:left="133"/>
              <w:rPr>
                <w:sz w:val="26"/>
              </w:rPr>
            </w:pPr>
            <w:r>
              <w:rPr>
                <w:sz w:val="26"/>
              </w:rPr>
              <w:t>2000</w:t>
            </w:r>
          </w:p>
        </w:tc>
        <w:tc>
          <w:tcPr>
            <w:tcW w:w="993" w:type="dxa"/>
          </w:tcPr>
          <w:p w:rsidR="00113C5B" w:rsidRDefault="00113C5B" w:rsidP="004839FC">
            <w:pPr>
              <w:pStyle w:val="TableParagraph"/>
              <w:spacing w:line="291" w:lineRule="exact"/>
              <w:ind w:left="133"/>
              <w:rPr>
                <w:sz w:val="26"/>
              </w:rPr>
            </w:pPr>
            <w:r>
              <w:rPr>
                <w:sz w:val="26"/>
              </w:rPr>
              <w:t>2000</w:t>
            </w:r>
          </w:p>
        </w:tc>
      </w:tr>
      <w:tr w:rsidR="00113C5B" w:rsidTr="004839FC">
        <w:trPr>
          <w:trHeight w:val="598"/>
        </w:trPr>
        <w:tc>
          <w:tcPr>
            <w:tcW w:w="496" w:type="dxa"/>
          </w:tcPr>
          <w:p w:rsidR="00113C5B" w:rsidRDefault="00113C5B" w:rsidP="004839FC">
            <w:pPr>
              <w:pStyle w:val="TableParagraph"/>
              <w:spacing w:before="140"/>
              <w:ind w:left="2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105" w:type="dxa"/>
            <w:gridSpan w:val="3"/>
          </w:tcPr>
          <w:p w:rsidR="00113C5B" w:rsidRDefault="00113C5B" w:rsidP="004839FC">
            <w:pPr>
              <w:pStyle w:val="TableParagraph"/>
              <w:tabs>
                <w:tab w:val="left" w:pos="1642"/>
                <w:tab w:val="left" w:pos="295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Організація</w:t>
            </w:r>
            <w:r>
              <w:rPr>
                <w:sz w:val="26"/>
              </w:rPr>
              <w:tab/>
              <w:t>еко-толок</w:t>
            </w:r>
            <w:r>
              <w:rPr>
                <w:sz w:val="26"/>
              </w:rPr>
              <w:tab/>
              <w:t>протягом</w:t>
            </w:r>
          </w:p>
          <w:p w:rsidR="00113C5B" w:rsidRDefault="00113C5B" w:rsidP="004839FC">
            <w:pPr>
              <w:pStyle w:val="TableParagraph"/>
              <w:spacing w:before="1" w:line="290" w:lineRule="exact"/>
              <w:rPr>
                <w:sz w:val="26"/>
              </w:rPr>
            </w:pPr>
            <w:r>
              <w:rPr>
                <w:sz w:val="26"/>
              </w:rPr>
              <w:t>року</w:t>
            </w:r>
          </w:p>
        </w:tc>
        <w:tc>
          <w:tcPr>
            <w:tcW w:w="5465" w:type="dxa"/>
            <w:gridSpan w:val="14"/>
          </w:tcPr>
          <w:p w:rsidR="00113C5B" w:rsidRDefault="00113C5B" w:rsidP="004839FC">
            <w:pPr>
              <w:pStyle w:val="TableParagraph"/>
              <w:spacing w:line="287" w:lineRule="exact"/>
              <w:ind w:left="197"/>
              <w:jc w:val="center"/>
              <w:rPr>
                <w:sz w:val="26"/>
              </w:rPr>
            </w:pPr>
            <w:r>
              <w:rPr>
                <w:sz w:val="26"/>
              </w:rPr>
              <w:t>Не потребує фінансування</w:t>
            </w:r>
          </w:p>
        </w:tc>
      </w:tr>
      <w:tr w:rsidR="00113C5B" w:rsidTr="004839FC">
        <w:trPr>
          <w:trHeight w:val="1494"/>
        </w:trPr>
        <w:tc>
          <w:tcPr>
            <w:tcW w:w="496" w:type="dxa"/>
          </w:tcPr>
          <w:p w:rsidR="00113C5B" w:rsidRDefault="00113C5B" w:rsidP="004839FC">
            <w:pPr>
              <w:pStyle w:val="TableParagraph"/>
              <w:ind w:left="0"/>
              <w:rPr>
                <w:b/>
                <w:sz w:val="26"/>
              </w:rPr>
            </w:pPr>
          </w:p>
          <w:p w:rsidR="00113C5B" w:rsidRDefault="00113C5B" w:rsidP="004839F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13C5B" w:rsidRDefault="00113C5B" w:rsidP="004839FC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105" w:type="dxa"/>
            <w:gridSpan w:val="3"/>
          </w:tcPr>
          <w:p w:rsidR="00113C5B" w:rsidRDefault="00113C5B" w:rsidP="004839FC">
            <w:pPr>
              <w:pStyle w:val="TableParagraph"/>
              <w:tabs>
                <w:tab w:val="left" w:pos="2266"/>
              </w:tabs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Проведення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майстер-класів, </w:t>
            </w:r>
            <w:r>
              <w:rPr>
                <w:sz w:val="26"/>
              </w:rPr>
              <w:t>тематичних вечорів (хобі, музичні, творчі) за допомогою експертів та/або власними зусиллями, кіно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  <w:p w:rsidR="00113C5B" w:rsidRDefault="00113C5B" w:rsidP="004839FC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вечори</w:t>
            </w:r>
          </w:p>
        </w:tc>
        <w:tc>
          <w:tcPr>
            <w:tcW w:w="1353" w:type="dxa"/>
            <w:gridSpan w:val="3"/>
          </w:tcPr>
          <w:p w:rsidR="00113C5B" w:rsidRDefault="00113C5B" w:rsidP="004839FC">
            <w:pPr>
              <w:pStyle w:val="TableParagraph"/>
              <w:spacing w:line="287" w:lineRule="exact"/>
              <w:ind w:left="0" w:right="422"/>
              <w:jc w:val="right"/>
              <w:rPr>
                <w:sz w:val="26"/>
              </w:rPr>
            </w:pPr>
            <w:r>
              <w:rPr>
                <w:sz w:val="26"/>
              </w:rPr>
              <w:t>5000</w:t>
            </w:r>
          </w:p>
        </w:tc>
        <w:tc>
          <w:tcPr>
            <w:tcW w:w="992" w:type="dxa"/>
            <w:gridSpan w:val="3"/>
          </w:tcPr>
          <w:p w:rsidR="00113C5B" w:rsidRDefault="00113C5B" w:rsidP="004839FC">
            <w:pPr>
              <w:pStyle w:val="TableParagraph"/>
              <w:spacing w:line="287" w:lineRule="exact"/>
              <w:ind w:left="0" w:right="178"/>
              <w:jc w:val="right"/>
              <w:rPr>
                <w:sz w:val="26"/>
              </w:rPr>
            </w:pPr>
            <w:r>
              <w:rPr>
                <w:sz w:val="26"/>
              </w:rPr>
              <w:t>5000</w:t>
            </w:r>
          </w:p>
        </w:tc>
        <w:tc>
          <w:tcPr>
            <w:tcW w:w="1134" w:type="dxa"/>
            <w:gridSpan w:val="3"/>
          </w:tcPr>
          <w:p w:rsidR="00113C5B" w:rsidRDefault="00113C5B" w:rsidP="004839FC">
            <w:pPr>
              <w:pStyle w:val="TableParagraph"/>
              <w:spacing w:line="287" w:lineRule="exact"/>
              <w:ind w:left="0" w:right="233"/>
              <w:jc w:val="right"/>
              <w:rPr>
                <w:sz w:val="26"/>
              </w:rPr>
            </w:pPr>
            <w:r>
              <w:rPr>
                <w:sz w:val="26"/>
              </w:rPr>
              <w:t>5000</w:t>
            </w:r>
          </w:p>
        </w:tc>
        <w:tc>
          <w:tcPr>
            <w:tcW w:w="993" w:type="dxa"/>
            <w:gridSpan w:val="4"/>
          </w:tcPr>
          <w:p w:rsidR="00113C5B" w:rsidRDefault="00113C5B" w:rsidP="004839FC">
            <w:pPr>
              <w:pStyle w:val="TableParagraph"/>
              <w:spacing w:line="287" w:lineRule="exact"/>
              <w:ind w:left="133"/>
              <w:rPr>
                <w:sz w:val="26"/>
              </w:rPr>
            </w:pPr>
            <w:r>
              <w:rPr>
                <w:sz w:val="26"/>
              </w:rPr>
              <w:t>5000</w:t>
            </w:r>
          </w:p>
        </w:tc>
        <w:tc>
          <w:tcPr>
            <w:tcW w:w="993" w:type="dxa"/>
          </w:tcPr>
          <w:p w:rsidR="00113C5B" w:rsidRDefault="00113C5B" w:rsidP="004839FC">
            <w:pPr>
              <w:pStyle w:val="TableParagraph"/>
              <w:spacing w:line="287" w:lineRule="exact"/>
              <w:ind w:left="133"/>
              <w:rPr>
                <w:sz w:val="26"/>
              </w:rPr>
            </w:pPr>
            <w:r>
              <w:rPr>
                <w:sz w:val="26"/>
              </w:rPr>
              <w:t>5000</w:t>
            </w:r>
          </w:p>
        </w:tc>
      </w:tr>
      <w:tr w:rsidR="00113C5B" w:rsidTr="004839FC">
        <w:trPr>
          <w:trHeight w:val="1198"/>
        </w:trPr>
        <w:tc>
          <w:tcPr>
            <w:tcW w:w="496" w:type="dxa"/>
          </w:tcPr>
          <w:p w:rsidR="00113C5B" w:rsidRDefault="00113C5B" w:rsidP="004839FC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113C5B" w:rsidRDefault="00113C5B" w:rsidP="004839FC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105" w:type="dxa"/>
            <w:gridSpan w:val="3"/>
          </w:tcPr>
          <w:p w:rsidR="00113C5B" w:rsidRDefault="00113C5B" w:rsidP="004839FC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Облаштування та технічне забезпечення спортивних куточків та залів для заняття фітнесом,</w:t>
            </w:r>
          </w:p>
          <w:p w:rsidR="00113C5B" w:rsidRDefault="00113C5B" w:rsidP="004839FC">
            <w:pPr>
              <w:pStyle w:val="TableParagraph"/>
              <w:spacing w:line="289" w:lineRule="exact"/>
              <w:jc w:val="both"/>
              <w:rPr>
                <w:sz w:val="26"/>
              </w:rPr>
            </w:pPr>
            <w:r>
              <w:rPr>
                <w:sz w:val="26"/>
              </w:rPr>
              <w:t>силовими вправами, танцями.</w:t>
            </w:r>
          </w:p>
        </w:tc>
        <w:tc>
          <w:tcPr>
            <w:tcW w:w="1353" w:type="dxa"/>
            <w:gridSpan w:val="3"/>
          </w:tcPr>
          <w:p w:rsidR="00113C5B" w:rsidRDefault="00113C5B" w:rsidP="004839FC">
            <w:pPr>
              <w:pStyle w:val="TableParagraph"/>
              <w:spacing w:line="291" w:lineRule="exact"/>
              <w:ind w:left="0" w:right="422"/>
              <w:jc w:val="right"/>
              <w:rPr>
                <w:sz w:val="26"/>
              </w:rPr>
            </w:pPr>
            <w:r>
              <w:rPr>
                <w:sz w:val="26"/>
              </w:rPr>
              <w:t>20000</w:t>
            </w:r>
          </w:p>
        </w:tc>
        <w:tc>
          <w:tcPr>
            <w:tcW w:w="992" w:type="dxa"/>
            <w:gridSpan w:val="3"/>
          </w:tcPr>
          <w:p w:rsidR="00113C5B" w:rsidRDefault="00113C5B" w:rsidP="004839FC">
            <w:pPr>
              <w:pStyle w:val="TableParagraph"/>
              <w:spacing w:line="291" w:lineRule="exact"/>
              <w:ind w:left="0" w:right="178"/>
              <w:jc w:val="right"/>
              <w:rPr>
                <w:sz w:val="26"/>
              </w:rPr>
            </w:pPr>
            <w:r>
              <w:rPr>
                <w:sz w:val="26"/>
              </w:rPr>
              <w:t>20000</w:t>
            </w:r>
          </w:p>
        </w:tc>
        <w:tc>
          <w:tcPr>
            <w:tcW w:w="1134" w:type="dxa"/>
            <w:gridSpan w:val="3"/>
          </w:tcPr>
          <w:p w:rsidR="00113C5B" w:rsidRDefault="00113C5B" w:rsidP="004839FC">
            <w:pPr>
              <w:pStyle w:val="TableParagraph"/>
              <w:spacing w:line="291" w:lineRule="exact"/>
              <w:ind w:left="0" w:right="233"/>
              <w:jc w:val="right"/>
              <w:rPr>
                <w:sz w:val="26"/>
              </w:rPr>
            </w:pPr>
            <w:r>
              <w:rPr>
                <w:sz w:val="26"/>
              </w:rPr>
              <w:t>20000</w:t>
            </w:r>
          </w:p>
        </w:tc>
        <w:tc>
          <w:tcPr>
            <w:tcW w:w="993" w:type="dxa"/>
            <w:gridSpan w:val="4"/>
          </w:tcPr>
          <w:p w:rsidR="00113C5B" w:rsidRDefault="00113C5B" w:rsidP="004839FC">
            <w:pPr>
              <w:pStyle w:val="TableParagraph"/>
              <w:spacing w:line="291" w:lineRule="exact"/>
              <w:ind w:left="133"/>
              <w:rPr>
                <w:sz w:val="26"/>
              </w:rPr>
            </w:pPr>
            <w:r>
              <w:rPr>
                <w:sz w:val="26"/>
              </w:rPr>
              <w:t>20000</w:t>
            </w:r>
          </w:p>
        </w:tc>
        <w:tc>
          <w:tcPr>
            <w:tcW w:w="993" w:type="dxa"/>
          </w:tcPr>
          <w:p w:rsidR="00113C5B" w:rsidRDefault="00113C5B" w:rsidP="004839FC">
            <w:pPr>
              <w:pStyle w:val="TableParagraph"/>
              <w:spacing w:line="291" w:lineRule="exact"/>
              <w:ind w:left="133"/>
              <w:rPr>
                <w:sz w:val="26"/>
              </w:rPr>
            </w:pPr>
            <w:r>
              <w:rPr>
                <w:sz w:val="26"/>
              </w:rPr>
              <w:t>20000</w:t>
            </w:r>
          </w:p>
        </w:tc>
      </w:tr>
      <w:tr w:rsidR="00113C5B" w:rsidTr="004839FC">
        <w:trPr>
          <w:trHeight w:val="2390"/>
        </w:trPr>
        <w:tc>
          <w:tcPr>
            <w:tcW w:w="496" w:type="dxa"/>
          </w:tcPr>
          <w:p w:rsidR="00113C5B" w:rsidRDefault="00113C5B" w:rsidP="004839FC">
            <w:pPr>
              <w:pStyle w:val="TableParagraph"/>
              <w:ind w:left="0"/>
              <w:rPr>
                <w:b/>
                <w:sz w:val="26"/>
              </w:rPr>
            </w:pPr>
          </w:p>
          <w:p w:rsidR="00113C5B" w:rsidRDefault="00113C5B" w:rsidP="004839FC">
            <w:pPr>
              <w:pStyle w:val="TableParagraph"/>
              <w:ind w:left="0"/>
              <w:rPr>
                <w:b/>
                <w:sz w:val="26"/>
              </w:rPr>
            </w:pPr>
          </w:p>
          <w:p w:rsidR="00113C5B" w:rsidRDefault="00113C5B" w:rsidP="004839F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13C5B" w:rsidRDefault="00113C5B" w:rsidP="004839FC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105" w:type="dxa"/>
            <w:gridSpan w:val="3"/>
          </w:tcPr>
          <w:p w:rsidR="00113C5B" w:rsidRDefault="00113C5B" w:rsidP="004839FC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Проведення ярмарків вакансій, сприяння в проходженні стажувань та інші заходи спрямовані на створення </w:t>
            </w:r>
            <w:r>
              <w:rPr>
                <w:spacing w:val="-3"/>
                <w:sz w:val="26"/>
              </w:rPr>
              <w:t xml:space="preserve">умов </w:t>
            </w:r>
            <w:r>
              <w:rPr>
                <w:sz w:val="26"/>
              </w:rPr>
              <w:t>для забезпечення занятості молоді (тренінги та консультації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113C5B" w:rsidRDefault="00113C5B" w:rsidP="004839FC">
            <w:pPr>
              <w:pStyle w:val="TableParagraph"/>
              <w:tabs>
                <w:tab w:val="left" w:pos="2789"/>
              </w:tabs>
              <w:spacing w:line="296" w:lineRule="exact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підприємницької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діяльності, </w:t>
            </w:r>
            <w:r>
              <w:rPr>
                <w:sz w:val="26"/>
              </w:rPr>
              <w:t>послуги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ЦЗН)</w:t>
            </w:r>
          </w:p>
        </w:tc>
        <w:tc>
          <w:tcPr>
            <w:tcW w:w="5465" w:type="dxa"/>
            <w:gridSpan w:val="14"/>
          </w:tcPr>
          <w:p w:rsidR="00113C5B" w:rsidRDefault="00113C5B" w:rsidP="004839FC">
            <w:pPr>
              <w:pStyle w:val="TableParagraph"/>
              <w:ind w:left="0"/>
              <w:rPr>
                <w:b/>
                <w:sz w:val="28"/>
              </w:rPr>
            </w:pPr>
          </w:p>
          <w:p w:rsidR="00113C5B" w:rsidRDefault="00113C5B" w:rsidP="004839FC">
            <w:pPr>
              <w:pStyle w:val="TableParagraph"/>
              <w:ind w:left="0"/>
              <w:rPr>
                <w:b/>
                <w:sz w:val="28"/>
              </w:rPr>
            </w:pPr>
          </w:p>
          <w:p w:rsidR="00113C5B" w:rsidRDefault="00113C5B" w:rsidP="004839F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13C5B" w:rsidRDefault="00113C5B" w:rsidP="004839FC">
            <w:pPr>
              <w:pStyle w:val="TableParagraph"/>
              <w:ind w:left="896"/>
              <w:rPr>
                <w:sz w:val="26"/>
              </w:rPr>
            </w:pPr>
            <w:r>
              <w:rPr>
                <w:sz w:val="26"/>
              </w:rPr>
              <w:t>Не потребує фінансування</w:t>
            </w:r>
          </w:p>
        </w:tc>
      </w:tr>
      <w:tr w:rsidR="00113C5B" w:rsidTr="004839FC">
        <w:trPr>
          <w:trHeight w:val="1794"/>
        </w:trPr>
        <w:tc>
          <w:tcPr>
            <w:tcW w:w="496" w:type="dxa"/>
          </w:tcPr>
          <w:p w:rsidR="00113C5B" w:rsidRDefault="00113C5B" w:rsidP="004839FC">
            <w:pPr>
              <w:pStyle w:val="TableParagraph"/>
              <w:ind w:left="0"/>
              <w:rPr>
                <w:b/>
                <w:sz w:val="26"/>
              </w:rPr>
            </w:pPr>
          </w:p>
          <w:p w:rsidR="00113C5B" w:rsidRDefault="00113C5B" w:rsidP="004839FC">
            <w:pPr>
              <w:pStyle w:val="TableParagraph"/>
              <w:ind w:left="0"/>
              <w:rPr>
                <w:b/>
                <w:sz w:val="38"/>
              </w:rPr>
            </w:pPr>
          </w:p>
          <w:p w:rsidR="00113C5B" w:rsidRDefault="00113C5B" w:rsidP="004839FC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105" w:type="dxa"/>
            <w:gridSpan w:val="3"/>
          </w:tcPr>
          <w:p w:rsidR="00113C5B" w:rsidRDefault="00113C5B" w:rsidP="004839FC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Проведення заходів спрямованих на розвиток, популяризацію волонтерського та скаутського руху</w:t>
            </w:r>
            <w:r>
              <w:rPr>
                <w:spacing w:val="-23"/>
                <w:sz w:val="26"/>
              </w:rPr>
              <w:t xml:space="preserve"> </w:t>
            </w:r>
            <w:r>
              <w:rPr>
                <w:sz w:val="26"/>
              </w:rPr>
              <w:t>(наприклад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«Неділя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допомоги людям похилого віку»,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акція</w:t>
            </w:r>
          </w:p>
          <w:p w:rsidR="00113C5B" w:rsidRDefault="00113C5B" w:rsidP="004839FC">
            <w:pPr>
              <w:pStyle w:val="TableParagraph"/>
              <w:spacing w:line="287" w:lineRule="exact"/>
              <w:jc w:val="both"/>
              <w:rPr>
                <w:sz w:val="26"/>
              </w:rPr>
            </w:pPr>
            <w:r>
              <w:rPr>
                <w:sz w:val="26"/>
              </w:rPr>
              <w:t>«Посади дерево»)</w:t>
            </w:r>
          </w:p>
        </w:tc>
        <w:tc>
          <w:tcPr>
            <w:tcW w:w="5465" w:type="dxa"/>
            <w:gridSpan w:val="14"/>
          </w:tcPr>
          <w:p w:rsidR="00113C5B" w:rsidRDefault="00113C5B" w:rsidP="004839FC">
            <w:pPr>
              <w:pStyle w:val="TableParagraph"/>
              <w:ind w:left="0"/>
              <w:rPr>
                <w:b/>
                <w:sz w:val="28"/>
              </w:rPr>
            </w:pPr>
          </w:p>
          <w:p w:rsidR="00113C5B" w:rsidRDefault="00113C5B" w:rsidP="004839FC">
            <w:pPr>
              <w:pStyle w:val="TableParagraph"/>
              <w:ind w:left="0"/>
              <w:rPr>
                <w:b/>
                <w:sz w:val="36"/>
              </w:rPr>
            </w:pPr>
          </w:p>
          <w:p w:rsidR="00113C5B" w:rsidRDefault="00113C5B" w:rsidP="004839FC">
            <w:pPr>
              <w:pStyle w:val="TableParagraph"/>
              <w:ind w:left="896"/>
              <w:rPr>
                <w:sz w:val="26"/>
              </w:rPr>
            </w:pPr>
            <w:r>
              <w:rPr>
                <w:sz w:val="26"/>
              </w:rPr>
              <w:t>Не потребує фінансування</w:t>
            </w:r>
          </w:p>
        </w:tc>
      </w:tr>
      <w:tr w:rsidR="00113C5B" w:rsidTr="004839FC">
        <w:trPr>
          <w:trHeight w:val="2690"/>
        </w:trPr>
        <w:tc>
          <w:tcPr>
            <w:tcW w:w="496" w:type="dxa"/>
          </w:tcPr>
          <w:p w:rsidR="00113C5B" w:rsidRDefault="00113C5B" w:rsidP="004839FC">
            <w:pPr>
              <w:pStyle w:val="TableParagraph"/>
              <w:ind w:left="0"/>
              <w:rPr>
                <w:b/>
                <w:sz w:val="26"/>
              </w:rPr>
            </w:pPr>
          </w:p>
          <w:p w:rsidR="00113C5B" w:rsidRDefault="00113C5B" w:rsidP="004839FC">
            <w:pPr>
              <w:pStyle w:val="TableParagraph"/>
              <w:ind w:left="0"/>
              <w:rPr>
                <w:b/>
                <w:sz w:val="26"/>
              </w:rPr>
            </w:pPr>
          </w:p>
          <w:p w:rsidR="00113C5B" w:rsidRDefault="00113C5B" w:rsidP="004839FC">
            <w:pPr>
              <w:pStyle w:val="TableParagraph"/>
              <w:ind w:left="0"/>
              <w:rPr>
                <w:b/>
                <w:sz w:val="26"/>
              </w:rPr>
            </w:pPr>
          </w:p>
          <w:p w:rsidR="00113C5B" w:rsidRDefault="00113C5B" w:rsidP="004839F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13C5B" w:rsidRDefault="00113C5B" w:rsidP="004839FC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105" w:type="dxa"/>
            <w:gridSpan w:val="3"/>
          </w:tcPr>
          <w:p w:rsidR="00113C5B" w:rsidRDefault="00113C5B" w:rsidP="004839FC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Проведення заходів спрямованих на популяризацію здорового способу життя та профілактика негативних явищ в молодіжному середовищі (Проведення заходів</w:t>
            </w:r>
            <w:r>
              <w:rPr>
                <w:spacing w:val="-48"/>
                <w:sz w:val="26"/>
              </w:rPr>
              <w:t xml:space="preserve"> </w:t>
            </w:r>
            <w:r>
              <w:rPr>
                <w:sz w:val="26"/>
              </w:rPr>
              <w:t>та акцій до Дня профілактики туберкульозу, Дня боротьби з тютюнопалінням, Дня боротьби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зі</w:t>
            </w:r>
          </w:p>
          <w:p w:rsidR="00113C5B" w:rsidRDefault="00113C5B" w:rsidP="004839FC">
            <w:pPr>
              <w:pStyle w:val="TableParagraph"/>
              <w:spacing w:line="286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СНІДіом</w:t>
            </w:r>
            <w:proofErr w:type="spellEnd"/>
            <w:r>
              <w:rPr>
                <w:sz w:val="26"/>
              </w:rPr>
              <w:t>.)</w:t>
            </w:r>
          </w:p>
        </w:tc>
        <w:tc>
          <w:tcPr>
            <w:tcW w:w="5465" w:type="dxa"/>
            <w:gridSpan w:val="14"/>
          </w:tcPr>
          <w:p w:rsidR="00113C5B" w:rsidRDefault="00113C5B" w:rsidP="004839FC">
            <w:pPr>
              <w:pStyle w:val="TableParagraph"/>
              <w:ind w:left="0"/>
              <w:rPr>
                <w:b/>
                <w:sz w:val="28"/>
              </w:rPr>
            </w:pPr>
          </w:p>
          <w:p w:rsidR="00113C5B" w:rsidRDefault="00113C5B" w:rsidP="004839FC">
            <w:pPr>
              <w:pStyle w:val="TableParagraph"/>
              <w:ind w:left="0"/>
              <w:rPr>
                <w:b/>
                <w:sz w:val="28"/>
              </w:rPr>
            </w:pPr>
          </w:p>
          <w:p w:rsidR="00113C5B" w:rsidRDefault="00113C5B" w:rsidP="004839FC">
            <w:pPr>
              <w:pStyle w:val="TableParagraph"/>
              <w:ind w:left="0"/>
              <w:rPr>
                <w:b/>
                <w:sz w:val="28"/>
              </w:rPr>
            </w:pPr>
          </w:p>
          <w:p w:rsidR="00113C5B" w:rsidRDefault="00113C5B" w:rsidP="004839FC">
            <w:pPr>
              <w:pStyle w:val="TableParagraph"/>
              <w:spacing w:before="218"/>
              <w:ind w:left="896"/>
              <w:rPr>
                <w:sz w:val="26"/>
              </w:rPr>
            </w:pPr>
            <w:r>
              <w:rPr>
                <w:sz w:val="26"/>
              </w:rPr>
              <w:t>Не потребує фінансування</w:t>
            </w:r>
          </w:p>
        </w:tc>
      </w:tr>
      <w:tr w:rsidR="00113C5B" w:rsidTr="004839FC">
        <w:trPr>
          <w:trHeight w:val="1198"/>
        </w:trPr>
        <w:tc>
          <w:tcPr>
            <w:tcW w:w="568" w:type="dxa"/>
            <w:gridSpan w:val="2"/>
          </w:tcPr>
          <w:p w:rsidR="00113C5B" w:rsidRDefault="00113C5B" w:rsidP="004839FC">
            <w:pPr>
              <w:pStyle w:val="TableParagraph"/>
              <w:spacing w:before="11"/>
              <w:ind w:left="0"/>
              <w:rPr>
                <w:b/>
                <w:sz w:val="37"/>
              </w:rPr>
            </w:pPr>
          </w:p>
          <w:p w:rsidR="00113C5B" w:rsidRDefault="00113C5B" w:rsidP="004839FC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3969" w:type="dxa"/>
          </w:tcPr>
          <w:p w:rsidR="00113C5B" w:rsidRDefault="00113C5B" w:rsidP="004839FC">
            <w:pPr>
              <w:pStyle w:val="TableParagraph"/>
              <w:tabs>
                <w:tab w:val="left" w:pos="2162"/>
                <w:tab w:val="left" w:pos="3765"/>
              </w:tabs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Організація походів </w:t>
            </w:r>
            <w:r>
              <w:rPr>
                <w:spacing w:val="-10"/>
                <w:sz w:val="26"/>
              </w:rPr>
              <w:t xml:space="preserve">та </w:t>
            </w:r>
            <w:r>
              <w:rPr>
                <w:sz w:val="26"/>
              </w:rPr>
              <w:t>таборування для активної молоді громади     історичними  місцями</w:t>
            </w:r>
          </w:p>
          <w:p w:rsidR="00113C5B" w:rsidRDefault="00113C5B" w:rsidP="004839FC">
            <w:pPr>
              <w:pStyle w:val="TableParagraph"/>
              <w:spacing w:line="292" w:lineRule="exact"/>
              <w:jc w:val="both"/>
              <w:rPr>
                <w:sz w:val="26"/>
              </w:rPr>
            </w:pPr>
            <w:r>
              <w:rPr>
                <w:sz w:val="26"/>
              </w:rPr>
              <w:t>громади та місцями бойової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слави.</w:t>
            </w:r>
          </w:p>
        </w:tc>
        <w:tc>
          <w:tcPr>
            <w:tcW w:w="5529" w:type="dxa"/>
            <w:gridSpan w:val="15"/>
          </w:tcPr>
          <w:p w:rsidR="00113C5B" w:rsidRDefault="00113C5B" w:rsidP="004839FC">
            <w:pPr>
              <w:pStyle w:val="TableParagraph"/>
              <w:spacing w:line="288" w:lineRule="exact"/>
              <w:ind w:left="0" w:right="422"/>
              <w:jc w:val="right"/>
              <w:rPr>
                <w:sz w:val="26"/>
              </w:rPr>
            </w:pPr>
          </w:p>
          <w:p w:rsidR="00113C5B" w:rsidRDefault="00113C5B" w:rsidP="004839FC">
            <w:pPr>
              <w:pStyle w:val="TableParagraph"/>
              <w:spacing w:line="288" w:lineRule="exact"/>
              <w:ind w:left="108" w:right="97"/>
              <w:jc w:val="center"/>
              <w:rPr>
                <w:sz w:val="26"/>
              </w:rPr>
            </w:pPr>
            <w:r>
              <w:rPr>
                <w:sz w:val="26"/>
              </w:rPr>
              <w:t>Не потребує фінансування</w:t>
            </w:r>
          </w:p>
        </w:tc>
      </w:tr>
      <w:tr w:rsidR="00113C5B" w:rsidTr="004839FC">
        <w:trPr>
          <w:trHeight w:val="1494"/>
        </w:trPr>
        <w:tc>
          <w:tcPr>
            <w:tcW w:w="568" w:type="dxa"/>
            <w:gridSpan w:val="2"/>
          </w:tcPr>
          <w:p w:rsidR="00113C5B" w:rsidRDefault="00113C5B" w:rsidP="004839FC">
            <w:pPr>
              <w:pStyle w:val="TableParagraph"/>
              <w:ind w:left="0"/>
              <w:rPr>
                <w:b/>
                <w:sz w:val="26"/>
              </w:rPr>
            </w:pPr>
          </w:p>
          <w:p w:rsidR="00113C5B" w:rsidRDefault="00113C5B" w:rsidP="004839FC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113C5B" w:rsidRDefault="00113C5B" w:rsidP="004839FC">
            <w:pPr>
              <w:pStyle w:val="TableParagraph"/>
              <w:spacing w:before="1"/>
              <w:ind w:left="2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3969" w:type="dxa"/>
          </w:tcPr>
          <w:p w:rsidR="00113C5B" w:rsidRDefault="00113C5B" w:rsidP="004839FC">
            <w:pPr>
              <w:pStyle w:val="TableParagraph"/>
              <w:tabs>
                <w:tab w:val="left" w:pos="2646"/>
              </w:tabs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Облаштування </w:t>
            </w:r>
            <w:r>
              <w:rPr>
                <w:spacing w:val="-3"/>
                <w:sz w:val="26"/>
              </w:rPr>
              <w:t xml:space="preserve">молодіжних </w:t>
            </w:r>
            <w:r>
              <w:rPr>
                <w:sz w:val="26"/>
              </w:rPr>
              <w:t>просторів на базі комунальних закладів освіти і культури , та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</w:p>
          <w:p w:rsidR="00113C5B" w:rsidRDefault="00113C5B" w:rsidP="004839FC">
            <w:pPr>
              <w:pStyle w:val="TableParagraph"/>
              <w:tabs>
                <w:tab w:val="left" w:pos="2204"/>
                <w:tab w:val="left" w:pos="3036"/>
              </w:tabs>
              <w:spacing w:line="296" w:lineRule="exact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матеріально-</w:t>
            </w:r>
            <w:r>
              <w:rPr>
                <w:spacing w:val="-3"/>
                <w:sz w:val="26"/>
              </w:rPr>
              <w:t>технічне з</w:t>
            </w:r>
            <w:r>
              <w:rPr>
                <w:sz w:val="26"/>
              </w:rPr>
              <w:t>абезпечення</w:t>
            </w:r>
          </w:p>
        </w:tc>
        <w:tc>
          <w:tcPr>
            <w:tcW w:w="1105" w:type="dxa"/>
            <w:gridSpan w:val="2"/>
          </w:tcPr>
          <w:p w:rsidR="00113C5B" w:rsidRDefault="00113C5B" w:rsidP="004839FC">
            <w:pPr>
              <w:pStyle w:val="TableParagraph"/>
              <w:spacing w:line="284" w:lineRule="exact"/>
              <w:ind w:left="189"/>
              <w:rPr>
                <w:sz w:val="26"/>
              </w:rPr>
            </w:pPr>
            <w:r>
              <w:rPr>
                <w:sz w:val="26"/>
              </w:rPr>
              <w:t>20000</w:t>
            </w:r>
          </w:p>
        </w:tc>
        <w:tc>
          <w:tcPr>
            <w:tcW w:w="1106" w:type="dxa"/>
            <w:gridSpan w:val="3"/>
          </w:tcPr>
          <w:p w:rsidR="00113C5B" w:rsidRDefault="00113C5B" w:rsidP="004839FC">
            <w:pPr>
              <w:pStyle w:val="TableParagraph"/>
              <w:spacing w:line="284" w:lineRule="exact"/>
              <w:ind w:left="189"/>
              <w:jc w:val="center"/>
              <w:rPr>
                <w:sz w:val="26"/>
              </w:rPr>
            </w:pPr>
            <w:r>
              <w:rPr>
                <w:sz w:val="26"/>
              </w:rPr>
              <w:t>20000</w:t>
            </w:r>
          </w:p>
        </w:tc>
        <w:tc>
          <w:tcPr>
            <w:tcW w:w="1106" w:type="dxa"/>
            <w:gridSpan w:val="3"/>
          </w:tcPr>
          <w:p w:rsidR="00113C5B" w:rsidRDefault="00113C5B" w:rsidP="004839FC">
            <w:pPr>
              <w:pStyle w:val="TableParagraph"/>
              <w:spacing w:line="284" w:lineRule="exact"/>
              <w:ind w:left="189"/>
              <w:jc w:val="center"/>
              <w:rPr>
                <w:sz w:val="26"/>
              </w:rPr>
            </w:pPr>
            <w:r>
              <w:rPr>
                <w:sz w:val="26"/>
              </w:rPr>
              <w:t>20000</w:t>
            </w:r>
          </w:p>
        </w:tc>
        <w:tc>
          <w:tcPr>
            <w:tcW w:w="1106" w:type="dxa"/>
            <w:gridSpan w:val="4"/>
          </w:tcPr>
          <w:p w:rsidR="00113C5B" w:rsidRDefault="00113C5B" w:rsidP="004839FC">
            <w:pPr>
              <w:pStyle w:val="TableParagraph"/>
              <w:spacing w:line="284" w:lineRule="exact"/>
              <w:ind w:left="189"/>
              <w:jc w:val="center"/>
              <w:rPr>
                <w:sz w:val="26"/>
              </w:rPr>
            </w:pPr>
            <w:r>
              <w:rPr>
                <w:sz w:val="26"/>
              </w:rPr>
              <w:t>20000</w:t>
            </w:r>
          </w:p>
        </w:tc>
        <w:tc>
          <w:tcPr>
            <w:tcW w:w="1106" w:type="dxa"/>
            <w:gridSpan w:val="3"/>
          </w:tcPr>
          <w:p w:rsidR="00113C5B" w:rsidRDefault="00113C5B" w:rsidP="004839FC">
            <w:pPr>
              <w:pStyle w:val="TableParagraph"/>
              <w:spacing w:line="284" w:lineRule="exact"/>
              <w:ind w:left="189"/>
              <w:jc w:val="center"/>
              <w:rPr>
                <w:sz w:val="26"/>
              </w:rPr>
            </w:pPr>
            <w:r>
              <w:rPr>
                <w:sz w:val="26"/>
              </w:rPr>
              <w:t>20000</w:t>
            </w:r>
          </w:p>
        </w:tc>
      </w:tr>
      <w:tr w:rsidR="00113C5B" w:rsidTr="004839FC">
        <w:trPr>
          <w:trHeight w:val="1494"/>
        </w:trPr>
        <w:tc>
          <w:tcPr>
            <w:tcW w:w="568" w:type="dxa"/>
            <w:gridSpan w:val="2"/>
          </w:tcPr>
          <w:p w:rsidR="00113C5B" w:rsidRDefault="00113C5B" w:rsidP="004839FC">
            <w:pPr>
              <w:pStyle w:val="TableParagraph"/>
              <w:ind w:left="0"/>
              <w:rPr>
                <w:b/>
                <w:sz w:val="26"/>
              </w:rPr>
            </w:pPr>
          </w:p>
          <w:p w:rsidR="00113C5B" w:rsidRDefault="00113C5B" w:rsidP="004839FC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113C5B" w:rsidRDefault="00113C5B" w:rsidP="004839FC">
            <w:pPr>
              <w:pStyle w:val="TableParagraph"/>
              <w:spacing w:before="1"/>
              <w:ind w:left="97" w:right="89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969" w:type="dxa"/>
          </w:tcPr>
          <w:p w:rsidR="00113C5B" w:rsidRDefault="00113C5B" w:rsidP="004839FC">
            <w:pPr>
              <w:pStyle w:val="TableParagraph"/>
              <w:tabs>
                <w:tab w:val="left" w:pos="2027"/>
                <w:tab w:val="left" w:pos="3188"/>
              </w:tabs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Підтримка та координація ініціатив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ідей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молоді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проектної діяльності або </w:t>
            </w:r>
            <w:r>
              <w:rPr>
                <w:spacing w:val="-3"/>
                <w:sz w:val="26"/>
              </w:rPr>
              <w:t xml:space="preserve">заходів </w:t>
            </w:r>
            <w:r>
              <w:rPr>
                <w:sz w:val="26"/>
              </w:rPr>
              <w:t>спрямованих на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розвиток</w:t>
            </w:r>
          </w:p>
          <w:p w:rsidR="00113C5B" w:rsidRDefault="00113C5B" w:rsidP="004839FC">
            <w:pPr>
              <w:pStyle w:val="TableParagraph"/>
              <w:spacing w:line="289" w:lineRule="exact"/>
              <w:jc w:val="both"/>
              <w:rPr>
                <w:sz w:val="26"/>
              </w:rPr>
            </w:pPr>
            <w:r>
              <w:rPr>
                <w:sz w:val="26"/>
              </w:rPr>
              <w:t>молодіжної політики у громаді.</w:t>
            </w:r>
          </w:p>
        </w:tc>
        <w:tc>
          <w:tcPr>
            <w:tcW w:w="5529" w:type="dxa"/>
            <w:gridSpan w:val="15"/>
          </w:tcPr>
          <w:p w:rsidR="00113C5B" w:rsidRDefault="00113C5B" w:rsidP="004839FC">
            <w:pPr>
              <w:pStyle w:val="TableParagraph"/>
              <w:spacing w:line="288" w:lineRule="exact"/>
              <w:ind w:left="899"/>
              <w:rPr>
                <w:sz w:val="26"/>
              </w:rPr>
            </w:pPr>
          </w:p>
          <w:p w:rsidR="00113C5B" w:rsidRDefault="00113C5B" w:rsidP="004839FC">
            <w:pPr>
              <w:pStyle w:val="TableParagraph"/>
              <w:spacing w:line="288" w:lineRule="exact"/>
              <w:ind w:left="899"/>
              <w:rPr>
                <w:sz w:val="26"/>
              </w:rPr>
            </w:pPr>
            <w:r>
              <w:rPr>
                <w:sz w:val="26"/>
              </w:rPr>
              <w:t>Не потребує фінансування</w:t>
            </w:r>
          </w:p>
        </w:tc>
      </w:tr>
      <w:tr w:rsidR="00113C5B" w:rsidTr="004839FC">
        <w:trPr>
          <w:trHeight w:val="2094"/>
        </w:trPr>
        <w:tc>
          <w:tcPr>
            <w:tcW w:w="568" w:type="dxa"/>
            <w:gridSpan w:val="2"/>
          </w:tcPr>
          <w:p w:rsidR="00113C5B" w:rsidRDefault="00113C5B" w:rsidP="004839FC">
            <w:pPr>
              <w:pStyle w:val="TableParagraph"/>
              <w:ind w:left="0"/>
              <w:rPr>
                <w:b/>
                <w:sz w:val="26"/>
              </w:rPr>
            </w:pPr>
          </w:p>
          <w:p w:rsidR="00113C5B" w:rsidRDefault="00113C5B" w:rsidP="004839FC">
            <w:pPr>
              <w:pStyle w:val="TableParagraph"/>
              <w:ind w:left="0"/>
              <w:rPr>
                <w:b/>
                <w:sz w:val="26"/>
              </w:rPr>
            </w:pPr>
          </w:p>
          <w:p w:rsidR="00113C5B" w:rsidRDefault="00113C5B" w:rsidP="004839F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13C5B" w:rsidRDefault="00113C5B" w:rsidP="004839FC">
            <w:pPr>
              <w:pStyle w:val="TableParagraph"/>
              <w:ind w:left="97" w:right="89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3969" w:type="dxa"/>
          </w:tcPr>
          <w:p w:rsidR="00113C5B" w:rsidRDefault="00113C5B" w:rsidP="004839FC">
            <w:pPr>
              <w:pStyle w:val="TableParagraph"/>
              <w:tabs>
                <w:tab w:val="left" w:pos="2361"/>
                <w:tab w:val="left" w:pos="3761"/>
              </w:tabs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Проведення семінарів, лекцій, тренінгів, </w:t>
            </w:r>
            <w:proofErr w:type="spellStart"/>
            <w:r>
              <w:rPr>
                <w:sz w:val="26"/>
              </w:rPr>
              <w:t>вебінарів</w:t>
            </w:r>
            <w:proofErr w:type="spellEnd"/>
            <w:r>
              <w:rPr>
                <w:sz w:val="26"/>
              </w:rPr>
              <w:t>, засідань за круглим столом, форумів, акцій, спрямованих на розвиток неформальної</w:t>
            </w:r>
            <w:r>
              <w:rPr>
                <w:sz w:val="26"/>
              </w:rPr>
              <w:tab/>
              <w:t xml:space="preserve">освіти </w:t>
            </w:r>
            <w:r>
              <w:rPr>
                <w:spacing w:val="-8"/>
                <w:sz w:val="26"/>
              </w:rPr>
              <w:t>та</w:t>
            </w:r>
            <w:r>
              <w:rPr>
                <w:sz w:val="26"/>
              </w:rPr>
              <w:t xml:space="preserve"> організацію навчання молоді поза системою освіти.</w:t>
            </w:r>
          </w:p>
        </w:tc>
        <w:tc>
          <w:tcPr>
            <w:tcW w:w="1134" w:type="dxa"/>
            <w:gridSpan w:val="3"/>
          </w:tcPr>
          <w:p w:rsidR="00113C5B" w:rsidRDefault="00113C5B" w:rsidP="004839FC">
            <w:pPr>
              <w:pStyle w:val="TableParagraph"/>
              <w:spacing w:line="288" w:lineRule="exact"/>
              <w:ind w:left="0" w:right="358"/>
              <w:jc w:val="right"/>
              <w:rPr>
                <w:sz w:val="26"/>
              </w:rPr>
            </w:pPr>
            <w:r>
              <w:rPr>
                <w:sz w:val="26"/>
              </w:rPr>
              <w:t>5000</w:t>
            </w:r>
          </w:p>
        </w:tc>
        <w:tc>
          <w:tcPr>
            <w:tcW w:w="1134" w:type="dxa"/>
            <w:gridSpan w:val="3"/>
          </w:tcPr>
          <w:p w:rsidR="00113C5B" w:rsidRDefault="00113C5B" w:rsidP="004839FC">
            <w:pPr>
              <w:pStyle w:val="TableParagraph"/>
              <w:spacing w:line="288" w:lineRule="exact"/>
              <w:ind w:left="108" w:right="97"/>
              <w:jc w:val="center"/>
              <w:rPr>
                <w:sz w:val="26"/>
              </w:rPr>
            </w:pPr>
            <w:r>
              <w:rPr>
                <w:sz w:val="26"/>
              </w:rPr>
              <w:t>5000</w:t>
            </w:r>
          </w:p>
        </w:tc>
        <w:tc>
          <w:tcPr>
            <w:tcW w:w="1134" w:type="dxa"/>
            <w:gridSpan w:val="3"/>
          </w:tcPr>
          <w:p w:rsidR="00113C5B" w:rsidRDefault="00113C5B" w:rsidP="004839FC">
            <w:pPr>
              <w:pStyle w:val="TableParagraph"/>
              <w:spacing w:line="288" w:lineRule="exact"/>
              <w:ind w:left="0" w:right="174"/>
              <w:rPr>
                <w:sz w:val="26"/>
              </w:rPr>
            </w:pPr>
            <w:r>
              <w:rPr>
                <w:sz w:val="26"/>
              </w:rPr>
              <w:t>5000</w:t>
            </w:r>
          </w:p>
        </w:tc>
        <w:tc>
          <w:tcPr>
            <w:tcW w:w="992" w:type="dxa"/>
            <w:gridSpan w:val="2"/>
          </w:tcPr>
          <w:p w:rsidR="00113C5B" w:rsidRDefault="00113C5B" w:rsidP="004839FC">
            <w:pPr>
              <w:pStyle w:val="TableParagraph"/>
              <w:spacing w:line="288" w:lineRule="exact"/>
              <w:ind w:left="189"/>
              <w:rPr>
                <w:sz w:val="26"/>
              </w:rPr>
            </w:pPr>
            <w:r>
              <w:rPr>
                <w:sz w:val="26"/>
              </w:rPr>
              <w:t>5000</w:t>
            </w:r>
          </w:p>
        </w:tc>
        <w:tc>
          <w:tcPr>
            <w:tcW w:w="1135" w:type="dxa"/>
            <w:gridSpan w:val="4"/>
          </w:tcPr>
          <w:p w:rsidR="00113C5B" w:rsidRDefault="00113C5B" w:rsidP="004839FC">
            <w:pPr>
              <w:pStyle w:val="TableParagraph"/>
              <w:spacing w:line="288" w:lineRule="exact"/>
              <w:ind w:left="189"/>
              <w:rPr>
                <w:sz w:val="26"/>
              </w:rPr>
            </w:pPr>
            <w:r>
              <w:rPr>
                <w:sz w:val="26"/>
              </w:rPr>
              <w:t>5000</w:t>
            </w:r>
          </w:p>
        </w:tc>
      </w:tr>
      <w:tr w:rsidR="00113C5B" w:rsidRPr="009B6A6F" w:rsidTr="004839FC">
        <w:trPr>
          <w:trHeight w:val="370"/>
        </w:trPr>
        <w:tc>
          <w:tcPr>
            <w:tcW w:w="568" w:type="dxa"/>
            <w:gridSpan w:val="2"/>
          </w:tcPr>
          <w:p w:rsidR="00113C5B" w:rsidRPr="009B6A6F" w:rsidRDefault="00113C5B" w:rsidP="004839FC">
            <w:pPr>
              <w:pStyle w:val="TableParagraph"/>
              <w:ind w:left="0"/>
              <w:jc w:val="center"/>
              <w:rPr>
                <w:sz w:val="26"/>
              </w:rPr>
            </w:pPr>
            <w:r w:rsidRPr="009B6A6F">
              <w:rPr>
                <w:sz w:val="26"/>
              </w:rPr>
              <w:t>12</w:t>
            </w:r>
          </w:p>
        </w:tc>
        <w:tc>
          <w:tcPr>
            <w:tcW w:w="3969" w:type="dxa"/>
          </w:tcPr>
          <w:p w:rsidR="00113C5B" w:rsidRPr="009B6A6F" w:rsidRDefault="00113C5B" w:rsidP="004839FC">
            <w:pPr>
              <w:pStyle w:val="TableParagraph"/>
              <w:tabs>
                <w:tab w:val="left" w:pos="2361"/>
                <w:tab w:val="left" w:pos="3761"/>
              </w:tabs>
              <w:ind w:right="100"/>
              <w:jc w:val="both"/>
              <w:rPr>
                <w:sz w:val="26"/>
              </w:rPr>
            </w:pPr>
            <w:r w:rsidRPr="009B6A6F">
              <w:rPr>
                <w:sz w:val="26"/>
              </w:rPr>
              <w:t>Заходи до Дня молоді</w:t>
            </w:r>
          </w:p>
        </w:tc>
        <w:tc>
          <w:tcPr>
            <w:tcW w:w="1134" w:type="dxa"/>
            <w:gridSpan w:val="3"/>
          </w:tcPr>
          <w:p w:rsidR="00113C5B" w:rsidRPr="009B6A6F" w:rsidRDefault="00113C5B" w:rsidP="004839FC">
            <w:pPr>
              <w:pStyle w:val="TableParagraph"/>
              <w:spacing w:line="288" w:lineRule="exact"/>
              <w:ind w:left="0" w:right="358"/>
              <w:jc w:val="right"/>
              <w:rPr>
                <w:sz w:val="26"/>
              </w:rPr>
            </w:pPr>
            <w:r>
              <w:rPr>
                <w:sz w:val="26"/>
              </w:rPr>
              <w:t>5000</w:t>
            </w:r>
          </w:p>
        </w:tc>
        <w:tc>
          <w:tcPr>
            <w:tcW w:w="1134" w:type="dxa"/>
            <w:gridSpan w:val="3"/>
          </w:tcPr>
          <w:p w:rsidR="00113C5B" w:rsidRPr="009B6A6F" w:rsidRDefault="00113C5B" w:rsidP="004839FC">
            <w:pPr>
              <w:pStyle w:val="TableParagraph"/>
              <w:spacing w:line="288" w:lineRule="exact"/>
              <w:ind w:left="108" w:right="97"/>
              <w:jc w:val="center"/>
              <w:rPr>
                <w:sz w:val="26"/>
              </w:rPr>
            </w:pPr>
            <w:r>
              <w:rPr>
                <w:sz w:val="26"/>
              </w:rPr>
              <w:t>5000</w:t>
            </w:r>
          </w:p>
        </w:tc>
        <w:tc>
          <w:tcPr>
            <w:tcW w:w="1134" w:type="dxa"/>
            <w:gridSpan w:val="3"/>
          </w:tcPr>
          <w:p w:rsidR="00113C5B" w:rsidRPr="009B6A6F" w:rsidRDefault="00113C5B" w:rsidP="004839FC">
            <w:pPr>
              <w:pStyle w:val="TableParagraph"/>
              <w:spacing w:line="288" w:lineRule="exact"/>
              <w:ind w:left="0" w:right="174"/>
              <w:jc w:val="right"/>
              <w:rPr>
                <w:sz w:val="26"/>
              </w:rPr>
            </w:pPr>
            <w:r>
              <w:rPr>
                <w:sz w:val="26"/>
              </w:rPr>
              <w:t>5000</w:t>
            </w:r>
          </w:p>
        </w:tc>
        <w:tc>
          <w:tcPr>
            <w:tcW w:w="992" w:type="dxa"/>
            <w:gridSpan w:val="2"/>
          </w:tcPr>
          <w:p w:rsidR="00113C5B" w:rsidRPr="009B6A6F" w:rsidRDefault="00113C5B" w:rsidP="004839FC">
            <w:pPr>
              <w:pStyle w:val="TableParagraph"/>
              <w:spacing w:line="288" w:lineRule="exact"/>
              <w:ind w:left="189"/>
              <w:rPr>
                <w:sz w:val="26"/>
              </w:rPr>
            </w:pPr>
            <w:r>
              <w:rPr>
                <w:sz w:val="26"/>
              </w:rPr>
              <w:t>5000</w:t>
            </w:r>
          </w:p>
        </w:tc>
        <w:tc>
          <w:tcPr>
            <w:tcW w:w="1135" w:type="dxa"/>
            <w:gridSpan w:val="4"/>
          </w:tcPr>
          <w:p w:rsidR="00113C5B" w:rsidRPr="009B6A6F" w:rsidRDefault="00113C5B" w:rsidP="004839FC">
            <w:pPr>
              <w:pStyle w:val="TableParagraph"/>
              <w:spacing w:line="288" w:lineRule="exact"/>
              <w:ind w:left="189"/>
              <w:rPr>
                <w:sz w:val="26"/>
              </w:rPr>
            </w:pPr>
            <w:r>
              <w:rPr>
                <w:sz w:val="26"/>
              </w:rPr>
              <w:t>5000</w:t>
            </w:r>
          </w:p>
        </w:tc>
      </w:tr>
      <w:tr w:rsidR="00113C5B" w:rsidRPr="009B6A6F" w:rsidTr="004839FC">
        <w:trPr>
          <w:trHeight w:val="705"/>
        </w:trPr>
        <w:tc>
          <w:tcPr>
            <w:tcW w:w="568" w:type="dxa"/>
            <w:gridSpan w:val="2"/>
          </w:tcPr>
          <w:p w:rsidR="00113C5B" w:rsidRPr="009B6A6F" w:rsidRDefault="00113C5B" w:rsidP="004839FC">
            <w:pPr>
              <w:pStyle w:val="TableParagraph"/>
              <w:ind w:left="0"/>
              <w:jc w:val="center"/>
              <w:rPr>
                <w:sz w:val="26"/>
              </w:rPr>
            </w:pPr>
            <w:r w:rsidRPr="009B6A6F">
              <w:rPr>
                <w:sz w:val="26"/>
              </w:rPr>
              <w:t>13</w:t>
            </w:r>
          </w:p>
        </w:tc>
        <w:tc>
          <w:tcPr>
            <w:tcW w:w="3969" w:type="dxa"/>
          </w:tcPr>
          <w:p w:rsidR="00113C5B" w:rsidRPr="009B6A6F" w:rsidRDefault="00113C5B" w:rsidP="004839FC">
            <w:pPr>
              <w:pStyle w:val="TableParagraph"/>
              <w:tabs>
                <w:tab w:val="left" w:pos="2361"/>
                <w:tab w:val="left" w:pos="3761"/>
              </w:tabs>
              <w:ind w:right="100"/>
              <w:jc w:val="both"/>
              <w:rPr>
                <w:sz w:val="26"/>
              </w:rPr>
            </w:pPr>
            <w:r w:rsidRPr="009B6A6F">
              <w:rPr>
                <w:sz w:val="26"/>
              </w:rPr>
              <w:t>Конкурс молодіжних ініціатив Смідинської</w:t>
            </w:r>
            <w:r>
              <w:rPr>
                <w:sz w:val="26"/>
              </w:rPr>
              <w:t xml:space="preserve"> </w:t>
            </w:r>
            <w:r w:rsidRPr="009B6A6F">
              <w:rPr>
                <w:sz w:val="26"/>
              </w:rPr>
              <w:t>громади</w:t>
            </w:r>
          </w:p>
        </w:tc>
        <w:tc>
          <w:tcPr>
            <w:tcW w:w="1134" w:type="dxa"/>
            <w:gridSpan w:val="3"/>
          </w:tcPr>
          <w:p w:rsidR="00113C5B" w:rsidRPr="009B6A6F" w:rsidRDefault="00113C5B" w:rsidP="004839FC">
            <w:pPr>
              <w:pStyle w:val="TableParagraph"/>
              <w:spacing w:line="288" w:lineRule="exact"/>
              <w:ind w:left="0" w:right="358"/>
              <w:jc w:val="right"/>
              <w:rPr>
                <w:sz w:val="26"/>
              </w:rPr>
            </w:pPr>
            <w:r>
              <w:rPr>
                <w:sz w:val="26"/>
              </w:rPr>
              <w:t>5000</w:t>
            </w:r>
          </w:p>
        </w:tc>
        <w:tc>
          <w:tcPr>
            <w:tcW w:w="1134" w:type="dxa"/>
            <w:gridSpan w:val="3"/>
          </w:tcPr>
          <w:p w:rsidR="00113C5B" w:rsidRPr="009B6A6F" w:rsidRDefault="00113C5B" w:rsidP="004839FC">
            <w:pPr>
              <w:pStyle w:val="TableParagraph"/>
              <w:spacing w:line="288" w:lineRule="exact"/>
              <w:ind w:left="108" w:right="97"/>
              <w:jc w:val="center"/>
              <w:rPr>
                <w:sz w:val="26"/>
              </w:rPr>
            </w:pPr>
            <w:r>
              <w:rPr>
                <w:sz w:val="26"/>
              </w:rPr>
              <w:t>5000</w:t>
            </w:r>
          </w:p>
        </w:tc>
        <w:tc>
          <w:tcPr>
            <w:tcW w:w="1134" w:type="dxa"/>
            <w:gridSpan w:val="3"/>
          </w:tcPr>
          <w:p w:rsidR="00113C5B" w:rsidRPr="009B6A6F" w:rsidRDefault="00113C5B" w:rsidP="004839FC">
            <w:pPr>
              <w:pStyle w:val="TableParagraph"/>
              <w:spacing w:line="288" w:lineRule="exact"/>
              <w:ind w:left="0" w:right="174"/>
              <w:jc w:val="right"/>
              <w:rPr>
                <w:sz w:val="26"/>
              </w:rPr>
            </w:pPr>
            <w:r>
              <w:rPr>
                <w:sz w:val="26"/>
              </w:rPr>
              <w:t>5000</w:t>
            </w:r>
          </w:p>
        </w:tc>
        <w:tc>
          <w:tcPr>
            <w:tcW w:w="992" w:type="dxa"/>
            <w:gridSpan w:val="2"/>
          </w:tcPr>
          <w:p w:rsidR="00113C5B" w:rsidRPr="009B6A6F" w:rsidRDefault="00113C5B" w:rsidP="004839FC">
            <w:pPr>
              <w:pStyle w:val="TableParagraph"/>
              <w:spacing w:line="288" w:lineRule="exact"/>
              <w:ind w:left="189"/>
              <w:rPr>
                <w:sz w:val="26"/>
              </w:rPr>
            </w:pPr>
            <w:r>
              <w:rPr>
                <w:sz w:val="26"/>
              </w:rPr>
              <w:t>5000</w:t>
            </w:r>
          </w:p>
        </w:tc>
        <w:tc>
          <w:tcPr>
            <w:tcW w:w="1135" w:type="dxa"/>
            <w:gridSpan w:val="4"/>
          </w:tcPr>
          <w:p w:rsidR="00113C5B" w:rsidRPr="009B6A6F" w:rsidRDefault="00113C5B" w:rsidP="004839FC">
            <w:pPr>
              <w:pStyle w:val="TableParagraph"/>
              <w:spacing w:line="288" w:lineRule="exact"/>
              <w:ind w:left="189"/>
              <w:rPr>
                <w:sz w:val="26"/>
              </w:rPr>
            </w:pPr>
            <w:r>
              <w:rPr>
                <w:sz w:val="26"/>
              </w:rPr>
              <w:t>5000</w:t>
            </w:r>
          </w:p>
        </w:tc>
      </w:tr>
      <w:tr w:rsidR="00113C5B" w:rsidTr="004839FC">
        <w:trPr>
          <w:trHeight w:val="988"/>
        </w:trPr>
        <w:tc>
          <w:tcPr>
            <w:tcW w:w="568" w:type="dxa"/>
            <w:gridSpan w:val="2"/>
          </w:tcPr>
          <w:p w:rsidR="00113C5B" w:rsidRPr="009B6A6F" w:rsidRDefault="00113C5B" w:rsidP="004839FC">
            <w:pPr>
              <w:pStyle w:val="TableParagraph"/>
              <w:ind w:left="0"/>
              <w:jc w:val="center"/>
              <w:rPr>
                <w:sz w:val="26"/>
              </w:rPr>
            </w:pPr>
            <w:r w:rsidRPr="009B6A6F">
              <w:rPr>
                <w:sz w:val="26"/>
              </w:rPr>
              <w:t>14</w:t>
            </w:r>
          </w:p>
        </w:tc>
        <w:tc>
          <w:tcPr>
            <w:tcW w:w="3969" w:type="dxa"/>
          </w:tcPr>
          <w:p w:rsidR="00113C5B" w:rsidRDefault="00113C5B" w:rsidP="004839FC">
            <w:pPr>
              <w:pStyle w:val="TableParagraph"/>
              <w:tabs>
                <w:tab w:val="left" w:pos="2361"/>
                <w:tab w:val="left" w:pos="3761"/>
              </w:tabs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</w:t>
            </w:r>
            <w:r w:rsidRPr="009B6A6F">
              <w:rPr>
                <w:sz w:val="26"/>
              </w:rPr>
              <w:t xml:space="preserve">роведення семінарів-тренінгів з основ надання </w:t>
            </w:r>
            <w:proofErr w:type="spellStart"/>
            <w:r w:rsidRPr="009B6A6F">
              <w:rPr>
                <w:sz w:val="26"/>
              </w:rPr>
              <w:t>домедичної</w:t>
            </w:r>
            <w:proofErr w:type="spellEnd"/>
            <w:r w:rsidRPr="009B6A6F">
              <w:rPr>
                <w:sz w:val="26"/>
              </w:rPr>
              <w:t xml:space="preserve"> допомоги та безпеки життєдіяльності «Перший на місці події»</w:t>
            </w:r>
          </w:p>
        </w:tc>
        <w:tc>
          <w:tcPr>
            <w:tcW w:w="5529" w:type="dxa"/>
            <w:gridSpan w:val="15"/>
          </w:tcPr>
          <w:p w:rsidR="00113C5B" w:rsidRDefault="00113C5B" w:rsidP="004839FC">
            <w:pPr>
              <w:pStyle w:val="TableParagraph"/>
              <w:spacing w:line="288" w:lineRule="exact"/>
              <w:ind w:left="189"/>
              <w:jc w:val="center"/>
              <w:rPr>
                <w:sz w:val="26"/>
              </w:rPr>
            </w:pPr>
            <w:r>
              <w:rPr>
                <w:sz w:val="26"/>
              </w:rPr>
              <w:t>Не потребує фінансування</w:t>
            </w:r>
          </w:p>
        </w:tc>
      </w:tr>
      <w:tr w:rsidR="00113C5B" w:rsidTr="004839FC">
        <w:trPr>
          <w:trHeight w:val="988"/>
        </w:trPr>
        <w:tc>
          <w:tcPr>
            <w:tcW w:w="568" w:type="dxa"/>
            <w:gridSpan w:val="2"/>
          </w:tcPr>
          <w:p w:rsidR="00113C5B" w:rsidRPr="009B6A6F" w:rsidRDefault="00113C5B" w:rsidP="004839FC">
            <w:pPr>
              <w:pStyle w:val="TableParagraph"/>
              <w:ind w:left="0"/>
              <w:jc w:val="center"/>
              <w:rPr>
                <w:sz w:val="26"/>
              </w:rPr>
            </w:pPr>
            <w:r w:rsidRPr="009B6A6F">
              <w:rPr>
                <w:sz w:val="26"/>
              </w:rPr>
              <w:t>15</w:t>
            </w:r>
          </w:p>
        </w:tc>
        <w:tc>
          <w:tcPr>
            <w:tcW w:w="3969" w:type="dxa"/>
          </w:tcPr>
          <w:p w:rsidR="00113C5B" w:rsidRDefault="00113C5B" w:rsidP="004839FC">
            <w:pPr>
              <w:pStyle w:val="TableParagraph"/>
              <w:tabs>
                <w:tab w:val="left" w:pos="2361"/>
                <w:tab w:val="left" w:pos="3761"/>
              </w:tabs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</w:t>
            </w:r>
            <w:r w:rsidRPr="009B6A6F">
              <w:rPr>
                <w:sz w:val="26"/>
              </w:rPr>
              <w:t xml:space="preserve">роведення інформаційно-просвітницьких заходів, у тому числі розробка, виготовлення та розповсюдження соціальної </w:t>
            </w:r>
            <w:r w:rsidRPr="009B6A6F">
              <w:rPr>
                <w:sz w:val="26"/>
              </w:rPr>
              <w:lastRenderedPageBreak/>
              <w:t>реклами, спрямованих на пропаганду здорового способу життя та профілактику негативних явищ у молодіжному середовищі.</w:t>
            </w:r>
          </w:p>
        </w:tc>
        <w:tc>
          <w:tcPr>
            <w:tcW w:w="5529" w:type="dxa"/>
            <w:gridSpan w:val="15"/>
          </w:tcPr>
          <w:p w:rsidR="00113C5B" w:rsidRDefault="00113C5B" w:rsidP="004839FC">
            <w:pPr>
              <w:pStyle w:val="TableParagraph"/>
              <w:spacing w:line="288" w:lineRule="exact"/>
              <w:ind w:left="189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Не потребує фінансування</w:t>
            </w:r>
          </w:p>
        </w:tc>
      </w:tr>
      <w:tr w:rsidR="00113C5B" w:rsidTr="004839FC">
        <w:trPr>
          <w:trHeight w:val="298"/>
        </w:trPr>
        <w:tc>
          <w:tcPr>
            <w:tcW w:w="4537" w:type="dxa"/>
            <w:gridSpan w:val="3"/>
          </w:tcPr>
          <w:p w:rsidR="00113C5B" w:rsidRDefault="00113C5B" w:rsidP="004839FC">
            <w:pPr>
              <w:pStyle w:val="TableParagraph"/>
              <w:spacing w:line="278" w:lineRule="exact"/>
              <w:ind w:left="2967"/>
              <w:rPr>
                <w:sz w:val="26"/>
              </w:rPr>
            </w:pPr>
            <w:r>
              <w:rPr>
                <w:sz w:val="26"/>
              </w:rPr>
              <w:lastRenderedPageBreak/>
              <w:t>Всього за рік:</w:t>
            </w:r>
          </w:p>
        </w:tc>
        <w:tc>
          <w:tcPr>
            <w:tcW w:w="1134" w:type="dxa"/>
            <w:gridSpan w:val="3"/>
          </w:tcPr>
          <w:p w:rsidR="00113C5B" w:rsidRDefault="00113C5B" w:rsidP="004839FC">
            <w:pPr>
              <w:pStyle w:val="TableParagraph"/>
              <w:spacing w:line="278" w:lineRule="exact"/>
              <w:ind w:left="0" w:right="358"/>
              <w:jc w:val="right"/>
              <w:rPr>
                <w:sz w:val="26"/>
              </w:rPr>
            </w:pPr>
            <w:r>
              <w:rPr>
                <w:sz w:val="26"/>
              </w:rPr>
              <w:t>62000</w:t>
            </w:r>
          </w:p>
        </w:tc>
        <w:tc>
          <w:tcPr>
            <w:tcW w:w="1134" w:type="dxa"/>
            <w:gridSpan w:val="3"/>
          </w:tcPr>
          <w:p w:rsidR="00113C5B" w:rsidRDefault="00113C5B" w:rsidP="004839FC">
            <w:pPr>
              <w:pStyle w:val="TableParagraph"/>
              <w:spacing w:line="278" w:lineRule="exact"/>
              <w:ind w:left="108" w:right="97"/>
              <w:jc w:val="center"/>
              <w:rPr>
                <w:sz w:val="26"/>
              </w:rPr>
            </w:pPr>
            <w:r>
              <w:rPr>
                <w:sz w:val="26"/>
              </w:rPr>
              <w:t>62000</w:t>
            </w:r>
          </w:p>
        </w:tc>
        <w:tc>
          <w:tcPr>
            <w:tcW w:w="1134" w:type="dxa"/>
            <w:gridSpan w:val="3"/>
          </w:tcPr>
          <w:p w:rsidR="00113C5B" w:rsidRDefault="00113C5B" w:rsidP="004839FC">
            <w:pPr>
              <w:pStyle w:val="TableParagraph"/>
              <w:spacing w:line="278" w:lineRule="exact"/>
              <w:ind w:left="0" w:right="110"/>
              <w:jc w:val="right"/>
              <w:rPr>
                <w:sz w:val="26"/>
              </w:rPr>
            </w:pPr>
            <w:r>
              <w:rPr>
                <w:sz w:val="26"/>
              </w:rPr>
              <w:t>62000</w:t>
            </w:r>
          </w:p>
        </w:tc>
        <w:tc>
          <w:tcPr>
            <w:tcW w:w="1063" w:type="dxa"/>
            <w:gridSpan w:val="4"/>
          </w:tcPr>
          <w:p w:rsidR="00113C5B" w:rsidRDefault="00113C5B" w:rsidP="004839FC">
            <w:pPr>
              <w:pStyle w:val="TableParagraph"/>
              <w:spacing w:line="278" w:lineRule="exact"/>
              <w:ind w:left="124"/>
              <w:rPr>
                <w:sz w:val="26"/>
              </w:rPr>
            </w:pPr>
            <w:r>
              <w:rPr>
                <w:sz w:val="26"/>
              </w:rPr>
              <w:t>62000</w:t>
            </w:r>
          </w:p>
        </w:tc>
        <w:tc>
          <w:tcPr>
            <w:tcW w:w="1064" w:type="dxa"/>
            <w:gridSpan w:val="2"/>
          </w:tcPr>
          <w:p w:rsidR="00113C5B" w:rsidRDefault="00113C5B" w:rsidP="004839FC">
            <w:pPr>
              <w:pStyle w:val="TableParagraph"/>
              <w:spacing w:line="278" w:lineRule="exact"/>
              <w:ind w:left="124"/>
              <w:rPr>
                <w:sz w:val="26"/>
              </w:rPr>
            </w:pPr>
            <w:r>
              <w:rPr>
                <w:sz w:val="26"/>
              </w:rPr>
              <w:t>62000</w:t>
            </w:r>
          </w:p>
        </w:tc>
      </w:tr>
      <w:tr w:rsidR="00113C5B" w:rsidTr="004839FC">
        <w:trPr>
          <w:trHeight w:val="302"/>
        </w:trPr>
        <w:tc>
          <w:tcPr>
            <w:tcW w:w="4537" w:type="dxa"/>
            <w:gridSpan w:val="3"/>
          </w:tcPr>
          <w:p w:rsidR="00113C5B" w:rsidRDefault="00113C5B" w:rsidP="004839FC">
            <w:pPr>
              <w:pStyle w:val="TableParagraph"/>
              <w:spacing w:line="282" w:lineRule="exact"/>
              <w:ind w:left="2132"/>
              <w:rPr>
                <w:sz w:val="26"/>
              </w:rPr>
            </w:pPr>
            <w:r>
              <w:rPr>
                <w:sz w:val="26"/>
              </w:rPr>
              <w:t>Всього за програмою</w:t>
            </w:r>
          </w:p>
        </w:tc>
        <w:tc>
          <w:tcPr>
            <w:tcW w:w="5529" w:type="dxa"/>
            <w:gridSpan w:val="15"/>
          </w:tcPr>
          <w:p w:rsidR="00113C5B" w:rsidRDefault="00113C5B" w:rsidP="004839FC">
            <w:pPr>
              <w:pStyle w:val="TableParagraph"/>
              <w:spacing w:line="282" w:lineRule="exact"/>
              <w:ind w:left="1769" w:right="1759"/>
              <w:jc w:val="center"/>
              <w:rPr>
                <w:b/>
                <w:sz w:val="26"/>
              </w:rPr>
            </w:pPr>
          </w:p>
        </w:tc>
      </w:tr>
    </w:tbl>
    <w:p w:rsidR="00113C5B" w:rsidRDefault="00113C5B" w:rsidP="00113C5B">
      <w:pPr>
        <w:pStyle w:val="a3"/>
        <w:spacing w:before="1"/>
        <w:rPr>
          <w:b/>
          <w:sz w:val="20"/>
        </w:rPr>
      </w:pPr>
    </w:p>
    <w:p w:rsidR="00113C5B" w:rsidRDefault="00113C5B" w:rsidP="00113C5B">
      <w:pPr>
        <w:spacing w:before="88"/>
        <w:ind w:left="1016" w:right="878"/>
        <w:jc w:val="center"/>
        <w:rPr>
          <w:b/>
          <w:sz w:val="28"/>
        </w:rPr>
      </w:pPr>
      <w:r>
        <w:rPr>
          <w:b/>
          <w:sz w:val="28"/>
        </w:rPr>
        <w:t>ОБСЯГИ ФІНАНСОВОГО ЗАБЕЗПЕЧЕННЯ ПРОГРАМИ</w:t>
      </w:r>
    </w:p>
    <w:p w:rsidR="00113C5B" w:rsidRDefault="00113C5B" w:rsidP="00113C5B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1072"/>
        <w:gridCol w:w="882"/>
        <w:gridCol w:w="992"/>
        <w:gridCol w:w="1063"/>
        <w:gridCol w:w="1067"/>
        <w:gridCol w:w="1559"/>
      </w:tblGrid>
      <w:tr w:rsidR="00113C5B" w:rsidTr="004839FC">
        <w:trPr>
          <w:trHeight w:val="642"/>
        </w:trPr>
        <w:tc>
          <w:tcPr>
            <w:tcW w:w="3433" w:type="dxa"/>
            <w:vMerge w:val="restart"/>
          </w:tcPr>
          <w:p w:rsidR="00113C5B" w:rsidRDefault="00113C5B" w:rsidP="004839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3" w:type="dxa"/>
            <w:gridSpan w:val="5"/>
          </w:tcPr>
          <w:p w:rsidR="00113C5B" w:rsidRDefault="00113C5B" w:rsidP="004839FC">
            <w:pPr>
              <w:pStyle w:val="TableParagraph"/>
              <w:tabs>
                <w:tab w:val="left" w:pos="1694"/>
                <w:tab w:val="left" w:pos="3105"/>
                <w:tab w:val="left" w:pos="3761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Виконання</w:t>
            </w:r>
            <w:r>
              <w:rPr>
                <w:sz w:val="28"/>
              </w:rPr>
              <w:tab/>
              <w:t>програми</w:t>
            </w:r>
            <w:r>
              <w:rPr>
                <w:sz w:val="28"/>
              </w:rPr>
              <w:tab/>
              <w:t>(по</w:t>
            </w:r>
            <w:r>
              <w:rPr>
                <w:sz w:val="28"/>
              </w:rPr>
              <w:tab/>
              <w:t>роках)</w:t>
            </w:r>
          </w:p>
          <w:p w:rsidR="00113C5B" w:rsidRDefault="00113C5B" w:rsidP="004839FC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тис. грн..</w:t>
            </w:r>
          </w:p>
        </w:tc>
        <w:tc>
          <w:tcPr>
            <w:tcW w:w="1559" w:type="dxa"/>
            <w:vMerge w:val="restart"/>
          </w:tcPr>
          <w:p w:rsidR="00113C5B" w:rsidRDefault="00113C5B" w:rsidP="004839FC">
            <w:pPr>
              <w:pStyle w:val="TableParagraph"/>
              <w:tabs>
                <w:tab w:val="left" w:pos="1265"/>
              </w:tabs>
              <w:spacing w:line="242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 xml:space="preserve">Всього витрат </w:t>
            </w:r>
            <w:r>
              <w:rPr>
                <w:spacing w:val="-10"/>
                <w:sz w:val="28"/>
              </w:rPr>
              <w:t>на</w:t>
            </w:r>
          </w:p>
          <w:p w:rsidR="00113C5B" w:rsidRDefault="00113C5B" w:rsidP="004839FC">
            <w:pPr>
              <w:pStyle w:val="TableParagraph"/>
              <w:tabs>
                <w:tab w:val="left" w:pos="1301"/>
              </w:tabs>
              <w:spacing w:line="242" w:lineRule="auto"/>
              <w:ind w:left="110" w:right="93"/>
              <w:rPr>
                <w:sz w:val="28"/>
              </w:rPr>
            </w:pPr>
            <w:r>
              <w:rPr>
                <w:sz w:val="28"/>
              </w:rPr>
              <w:t xml:space="preserve">заходи </w:t>
            </w:r>
            <w:r>
              <w:rPr>
                <w:spacing w:val="-9"/>
                <w:sz w:val="28"/>
              </w:rPr>
              <w:t xml:space="preserve">за </w:t>
            </w:r>
            <w:r>
              <w:rPr>
                <w:sz w:val="28"/>
              </w:rPr>
              <w:t>Програмою (тис. грн.)</w:t>
            </w:r>
          </w:p>
        </w:tc>
      </w:tr>
      <w:tr w:rsidR="00113C5B" w:rsidTr="004839FC">
        <w:trPr>
          <w:trHeight w:val="958"/>
        </w:trPr>
        <w:tc>
          <w:tcPr>
            <w:tcW w:w="3433" w:type="dxa"/>
            <w:vMerge/>
            <w:tcBorders>
              <w:top w:val="nil"/>
            </w:tcBorders>
          </w:tcPr>
          <w:p w:rsidR="00113C5B" w:rsidRDefault="00113C5B" w:rsidP="004839F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</w:tcPr>
          <w:p w:rsidR="00113C5B" w:rsidRDefault="00113C5B" w:rsidP="004839F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882" w:type="dxa"/>
          </w:tcPr>
          <w:p w:rsidR="00113C5B" w:rsidRDefault="00113C5B" w:rsidP="004839F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992" w:type="dxa"/>
          </w:tcPr>
          <w:p w:rsidR="00113C5B" w:rsidRDefault="00113C5B" w:rsidP="004839F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1060" w:type="dxa"/>
          </w:tcPr>
          <w:p w:rsidR="00113C5B" w:rsidRDefault="00113C5B" w:rsidP="004839FC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1067" w:type="dxa"/>
          </w:tcPr>
          <w:p w:rsidR="00113C5B" w:rsidRDefault="00113C5B" w:rsidP="004839FC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113C5B" w:rsidRDefault="00113C5B" w:rsidP="004839FC">
            <w:pPr>
              <w:rPr>
                <w:sz w:val="2"/>
                <w:szCs w:val="2"/>
              </w:rPr>
            </w:pPr>
          </w:p>
        </w:tc>
      </w:tr>
      <w:tr w:rsidR="00113C5B" w:rsidTr="004839FC">
        <w:trPr>
          <w:trHeight w:val="358"/>
        </w:trPr>
        <w:tc>
          <w:tcPr>
            <w:tcW w:w="3433" w:type="dxa"/>
          </w:tcPr>
          <w:p w:rsidR="00113C5B" w:rsidRDefault="00113C5B" w:rsidP="004839F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Місцевий бюджет</w:t>
            </w:r>
          </w:p>
        </w:tc>
        <w:tc>
          <w:tcPr>
            <w:tcW w:w="1072" w:type="dxa"/>
          </w:tcPr>
          <w:p w:rsidR="00113C5B" w:rsidRDefault="00113C5B" w:rsidP="004839F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882" w:type="dxa"/>
          </w:tcPr>
          <w:p w:rsidR="00113C5B" w:rsidRDefault="00113C5B" w:rsidP="004839F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992" w:type="dxa"/>
          </w:tcPr>
          <w:p w:rsidR="00113C5B" w:rsidRDefault="00113C5B" w:rsidP="004839F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060" w:type="dxa"/>
          </w:tcPr>
          <w:p w:rsidR="00113C5B" w:rsidRDefault="00113C5B" w:rsidP="004839FC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067" w:type="dxa"/>
          </w:tcPr>
          <w:p w:rsidR="00113C5B" w:rsidRDefault="00113C5B" w:rsidP="004839FC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559" w:type="dxa"/>
          </w:tcPr>
          <w:p w:rsidR="00113C5B" w:rsidRDefault="00113C5B" w:rsidP="004839F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</w:tr>
      <w:tr w:rsidR="00113C5B" w:rsidTr="004839FC">
        <w:trPr>
          <w:trHeight w:val="425"/>
        </w:trPr>
        <w:tc>
          <w:tcPr>
            <w:tcW w:w="3433" w:type="dxa"/>
          </w:tcPr>
          <w:p w:rsidR="00113C5B" w:rsidRDefault="00113C5B" w:rsidP="004839F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Обласний бюджет</w:t>
            </w:r>
          </w:p>
        </w:tc>
        <w:tc>
          <w:tcPr>
            <w:tcW w:w="1072" w:type="dxa"/>
          </w:tcPr>
          <w:p w:rsidR="00113C5B" w:rsidRDefault="00113C5B" w:rsidP="004839F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882" w:type="dxa"/>
          </w:tcPr>
          <w:p w:rsidR="00113C5B" w:rsidRDefault="00113C5B" w:rsidP="004839F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992" w:type="dxa"/>
          </w:tcPr>
          <w:p w:rsidR="00113C5B" w:rsidRDefault="00113C5B" w:rsidP="004839F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060" w:type="dxa"/>
          </w:tcPr>
          <w:p w:rsidR="00113C5B" w:rsidRDefault="00113C5B" w:rsidP="004839F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067" w:type="dxa"/>
          </w:tcPr>
          <w:p w:rsidR="00113C5B" w:rsidRDefault="00113C5B" w:rsidP="004839FC">
            <w:pPr>
              <w:pStyle w:val="TableParagraph"/>
              <w:spacing w:line="315" w:lineRule="exact"/>
              <w:ind w:left="109"/>
              <w:rPr>
                <w:sz w:val="28"/>
              </w:rPr>
            </w:pPr>
          </w:p>
        </w:tc>
        <w:tc>
          <w:tcPr>
            <w:tcW w:w="1559" w:type="dxa"/>
          </w:tcPr>
          <w:p w:rsidR="00113C5B" w:rsidRDefault="00113C5B" w:rsidP="004839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113C5B" w:rsidTr="004839FC">
        <w:trPr>
          <w:trHeight w:val="478"/>
        </w:trPr>
        <w:tc>
          <w:tcPr>
            <w:tcW w:w="3433" w:type="dxa"/>
          </w:tcPr>
          <w:p w:rsidR="00113C5B" w:rsidRDefault="00113C5B" w:rsidP="004839F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Державний бюджет</w:t>
            </w:r>
          </w:p>
        </w:tc>
        <w:tc>
          <w:tcPr>
            <w:tcW w:w="1072" w:type="dxa"/>
          </w:tcPr>
          <w:p w:rsidR="00113C5B" w:rsidRDefault="00113C5B" w:rsidP="004839F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882" w:type="dxa"/>
          </w:tcPr>
          <w:p w:rsidR="00113C5B" w:rsidRDefault="00113C5B" w:rsidP="004839F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992" w:type="dxa"/>
          </w:tcPr>
          <w:p w:rsidR="00113C5B" w:rsidRDefault="00113C5B" w:rsidP="004839F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060" w:type="dxa"/>
          </w:tcPr>
          <w:p w:rsidR="00113C5B" w:rsidRDefault="00113C5B" w:rsidP="004839FC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067" w:type="dxa"/>
          </w:tcPr>
          <w:p w:rsidR="00113C5B" w:rsidRDefault="00113C5B" w:rsidP="004839FC">
            <w:pPr>
              <w:pStyle w:val="TableParagraph"/>
              <w:spacing w:line="316" w:lineRule="exact"/>
              <w:ind w:left="109"/>
              <w:rPr>
                <w:sz w:val="28"/>
              </w:rPr>
            </w:pPr>
          </w:p>
        </w:tc>
        <w:tc>
          <w:tcPr>
            <w:tcW w:w="1559" w:type="dxa"/>
          </w:tcPr>
          <w:p w:rsidR="00113C5B" w:rsidRDefault="00113C5B" w:rsidP="004839FC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113C5B" w:rsidTr="004839FC">
        <w:trPr>
          <w:trHeight w:val="642"/>
        </w:trPr>
        <w:tc>
          <w:tcPr>
            <w:tcW w:w="3433" w:type="dxa"/>
          </w:tcPr>
          <w:p w:rsidR="00113C5B" w:rsidRDefault="00113C5B" w:rsidP="004839F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 xml:space="preserve">Позабюджетні  кошти  (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113C5B" w:rsidRDefault="00113C5B" w:rsidP="004839FC">
            <w:pPr>
              <w:pStyle w:val="TableParagraph"/>
              <w:spacing w:before="2"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 міжнародна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допомога)</w:t>
            </w:r>
          </w:p>
        </w:tc>
        <w:tc>
          <w:tcPr>
            <w:tcW w:w="1072" w:type="dxa"/>
          </w:tcPr>
          <w:p w:rsidR="00113C5B" w:rsidRDefault="00113C5B" w:rsidP="004839F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882" w:type="dxa"/>
          </w:tcPr>
          <w:p w:rsidR="00113C5B" w:rsidRDefault="00113C5B" w:rsidP="004839F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992" w:type="dxa"/>
          </w:tcPr>
          <w:p w:rsidR="00113C5B" w:rsidRDefault="00113C5B" w:rsidP="004839F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060" w:type="dxa"/>
          </w:tcPr>
          <w:p w:rsidR="00113C5B" w:rsidRDefault="00113C5B" w:rsidP="004839FC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067" w:type="dxa"/>
          </w:tcPr>
          <w:p w:rsidR="00113C5B" w:rsidRDefault="00113C5B" w:rsidP="004839FC">
            <w:pPr>
              <w:pStyle w:val="TableParagraph"/>
              <w:spacing w:line="312" w:lineRule="exact"/>
              <w:ind w:left="109"/>
              <w:rPr>
                <w:sz w:val="28"/>
              </w:rPr>
            </w:pPr>
          </w:p>
        </w:tc>
        <w:tc>
          <w:tcPr>
            <w:tcW w:w="1559" w:type="dxa"/>
          </w:tcPr>
          <w:p w:rsidR="00113C5B" w:rsidRDefault="00113C5B" w:rsidP="004839F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113C5B" w:rsidTr="004839FC">
        <w:trPr>
          <w:trHeight w:val="642"/>
        </w:trPr>
        <w:tc>
          <w:tcPr>
            <w:tcW w:w="3433" w:type="dxa"/>
          </w:tcPr>
          <w:p w:rsidR="00113C5B" w:rsidRDefault="00113C5B" w:rsidP="004839FC">
            <w:pPr>
              <w:pStyle w:val="TableParagraph"/>
              <w:spacing w:before="7" w:line="320" w:lineRule="exact"/>
              <w:ind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Всього за бюджетний рік ( тис. грн.)</w:t>
            </w:r>
          </w:p>
        </w:tc>
        <w:tc>
          <w:tcPr>
            <w:tcW w:w="1072" w:type="dxa"/>
          </w:tcPr>
          <w:p w:rsidR="00113C5B" w:rsidRDefault="00113C5B" w:rsidP="004839F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882" w:type="dxa"/>
          </w:tcPr>
          <w:p w:rsidR="00113C5B" w:rsidRDefault="00113C5B" w:rsidP="004839F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992" w:type="dxa"/>
          </w:tcPr>
          <w:p w:rsidR="00113C5B" w:rsidRDefault="00113C5B" w:rsidP="004839F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063" w:type="dxa"/>
          </w:tcPr>
          <w:p w:rsidR="00113C5B" w:rsidRDefault="00113C5B" w:rsidP="004839FC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064" w:type="dxa"/>
          </w:tcPr>
          <w:p w:rsidR="00113C5B" w:rsidRDefault="00113C5B" w:rsidP="004839FC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559" w:type="dxa"/>
          </w:tcPr>
          <w:p w:rsidR="00113C5B" w:rsidRDefault="00113C5B" w:rsidP="004839FC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310</w:t>
            </w:r>
          </w:p>
        </w:tc>
      </w:tr>
    </w:tbl>
    <w:p w:rsidR="00113C5B" w:rsidRDefault="00113C5B" w:rsidP="00113C5B">
      <w:pPr>
        <w:pStyle w:val="a3"/>
        <w:spacing w:before="4"/>
        <w:rPr>
          <w:b/>
        </w:rPr>
      </w:pPr>
    </w:p>
    <w:p w:rsidR="00113C5B" w:rsidRDefault="00113C5B" w:rsidP="00113C5B">
      <w:pPr>
        <w:ind w:left="1019" w:right="873"/>
        <w:jc w:val="center"/>
        <w:rPr>
          <w:b/>
          <w:sz w:val="28"/>
        </w:rPr>
      </w:pPr>
      <w:r>
        <w:rPr>
          <w:b/>
          <w:sz w:val="28"/>
        </w:rPr>
        <w:t>ВИКОНАВЦІ ПРОГРАМИ</w:t>
      </w:r>
    </w:p>
    <w:p w:rsidR="00113C5B" w:rsidRDefault="00113C5B" w:rsidP="00113C5B">
      <w:pPr>
        <w:pStyle w:val="a3"/>
        <w:spacing w:before="4"/>
        <w:ind w:firstLine="567"/>
        <w:rPr>
          <w:b/>
          <w:sz w:val="27"/>
        </w:rPr>
      </w:pPr>
    </w:p>
    <w:p w:rsidR="00113C5B" w:rsidRDefault="00113C5B" w:rsidP="00113C5B">
      <w:pPr>
        <w:pStyle w:val="a3"/>
        <w:spacing w:line="321" w:lineRule="exact"/>
        <w:ind w:firstLine="567"/>
      </w:pPr>
      <w:r>
        <w:t>Смідинська сільська рада – організатор Програми.</w:t>
      </w:r>
    </w:p>
    <w:p w:rsidR="00113C5B" w:rsidRDefault="00113C5B" w:rsidP="00113C5B">
      <w:pPr>
        <w:pStyle w:val="a3"/>
        <w:tabs>
          <w:tab w:val="left" w:pos="2187"/>
          <w:tab w:val="left" w:pos="3354"/>
          <w:tab w:val="left" w:pos="5665"/>
          <w:tab w:val="left" w:pos="7052"/>
          <w:tab w:val="left" w:pos="7886"/>
          <w:tab w:val="left" w:pos="8298"/>
        </w:tabs>
        <w:ind w:right="311" w:firstLine="567"/>
      </w:pPr>
      <w:r>
        <w:t>Виконавчий</w:t>
      </w:r>
      <w:r>
        <w:tab/>
        <w:t>комітет</w:t>
      </w:r>
      <w:r>
        <w:tab/>
        <w:t>Смідинської сільс</w:t>
      </w:r>
      <w:r w:rsidR="00C44EEC">
        <w:t>ь</w:t>
      </w:r>
      <w:r>
        <w:t xml:space="preserve">кої ради – </w:t>
      </w:r>
      <w:r>
        <w:rPr>
          <w:spacing w:val="-4"/>
        </w:rPr>
        <w:t xml:space="preserve">координатор та виконавець </w:t>
      </w:r>
      <w:r>
        <w:t>Програми.</w:t>
      </w:r>
    </w:p>
    <w:p w:rsidR="00113C5B" w:rsidRDefault="00113C5B" w:rsidP="00113C5B">
      <w:pPr>
        <w:pStyle w:val="a3"/>
        <w:spacing w:before="67"/>
        <w:ind w:firstLine="567"/>
      </w:pPr>
      <w:r>
        <w:t>Молодіжна рада при сільській раді – виконавець програми.</w:t>
      </w:r>
    </w:p>
    <w:p w:rsidR="00113C5B" w:rsidRDefault="00113C5B" w:rsidP="00113C5B">
      <w:pPr>
        <w:pStyle w:val="a3"/>
        <w:spacing w:before="10"/>
        <w:ind w:firstLine="567"/>
        <w:rPr>
          <w:sz w:val="33"/>
        </w:rPr>
      </w:pPr>
    </w:p>
    <w:p w:rsidR="00113C5B" w:rsidRDefault="00113C5B" w:rsidP="00113C5B">
      <w:pPr>
        <w:pStyle w:val="1"/>
        <w:spacing w:before="1" w:line="319" w:lineRule="exact"/>
        <w:ind w:left="0" w:right="871" w:firstLine="567"/>
        <w:jc w:val="center"/>
      </w:pPr>
      <w:r>
        <w:t>ЗВ’ЯЗОК ЗІ СТРАТЕГІЄЮ РОЗВИТКУ ГРОМАДИ</w:t>
      </w:r>
    </w:p>
    <w:p w:rsidR="00113C5B" w:rsidRDefault="00113C5B" w:rsidP="00113C5B">
      <w:pPr>
        <w:pStyle w:val="a3"/>
        <w:spacing w:line="318" w:lineRule="exact"/>
        <w:ind w:firstLine="567"/>
        <w:jc w:val="both"/>
      </w:pPr>
      <w:r>
        <w:t>Програма відповідає :</w:t>
      </w:r>
    </w:p>
    <w:p w:rsidR="00113C5B" w:rsidRDefault="00113C5B" w:rsidP="00113C5B">
      <w:pPr>
        <w:pStyle w:val="a5"/>
        <w:numPr>
          <w:ilvl w:val="1"/>
          <w:numId w:val="1"/>
        </w:numPr>
        <w:tabs>
          <w:tab w:val="left" w:pos="1169"/>
        </w:tabs>
        <w:ind w:left="0" w:right="309" w:firstLine="567"/>
        <w:rPr>
          <w:sz w:val="28"/>
        </w:rPr>
      </w:pPr>
      <w:r>
        <w:rPr>
          <w:sz w:val="28"/>
        </w:rPr>
        <w:t xml:space="preserve">Стратегії розвитку Смідинської громади на 2018-2028 роки Стратегічній цілі С. «Формування активної громади» </w:t>
      </w:r>
    </w:p>
    <w:p w:rsidR="00113C5B" w:rsidRDefault="00113C5B" w:rsidP="00113C5B">
      <w:pPr>
        <w:pStyle w:val="a5"/>
        <w:tabs>
          <w:tab w:val="left" w:pos="1169"/>
        </w:tabs>
        <w:ind w:left="0" w:right="309" w:firstLine="567"/>
        <w:rPr>
          <w:sz w:val="28"/>
          <w:szCs w:val="28"/>
        </w:rPr>
      </w:pPr>
      <w:r>
        <w:rPr>
          <w:sz w:val="28"/>
        </w:rPr>
        <w:t xml:space="preserve">          Операційній цілі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С.1. </w:t>
      </w:r>
      <w:r w:rsidRPr="00E67313">
        <w:rPr>
          <w:sz w:val="28"/>
          <w:szCs w:val="28"/>
        </w:rPr>
        <w:t xml:space="preserve">«Розвиток мережі сучасних освітніх закладів»: С.1.3. «Розвиток та підтримка системи роботи із обдарованою та талановитою молоддю. Розробка місцевих стимулів для їх розвитку», С.1.5 «Розвиток учнівського самоврядування через проведення днів місцевого самоврядування»; </w:t>
      </w:r>
    </w:p>
    <w:p w:rsidR="00113C5B" w:rsidRDefault="00113C5B" w:rsidP="00113C5B">
      <w:pPr>
        <w:pStyle w:val="a5"/>
        <w:tabs>
          <w:tab w:val="left" w:pos="1169"/>
        </w:tabs>
        <w:ind w:left="0" w:right="3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67313">
        <w:rPr>
          <w:sz w:val="28"/>
          <w:szCs w:val="28"/>
        </w:rPr>
        <w:t xml:space="preserve">Операційній цілі С.2. «Забезпечення доступними та якісними медичними послугами»: С.2.3. «Проведення систематичних профілактичних уроків серед школярів»; </w:t>
      </w:r>
    </w:p>
    <w:p w:rsidR="00113C5B" w:rsidRDefault="00113C5B" w:rsidP="00113C5B">
      <w:pPr>
        <w:pStyle w:val="a5"/>
        <w:tabs>
          <w:tab w:val="left" w:pos="1169"/>
        </w:tabs>
        <w:ind w:left="0" w:right="3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67313">
        <w:rPr>
          <w:sz w:val="28"/>
          <w:szCs w:val="28"/>
        </w:rPr>
        <w:t>Операційній цілі С.3. «</w:t>
      </w:r>
      <w:r>
        <w:rPr>
          <w:sz w:val="28"/>
          <w:szCs w:val="28"/>
        </w:rPr>
        <w:t xml:space="preserve">Заклади культури – центри громадської активності»: С.3.3 «Організація змістовного дозвілля молоді через створення </w:t>
      </w:r>
      <w:r>
        <w:rPr>
          <w:sz w:val="28"/>
          <w:szCs w:val="28"/>
        </w:rPr>
        <w:lastRenderedPageBreak/>
        <w:t>гуртків для учнівської молоді при будинках культури, клубах, шкільних закладах на основі виявлених потреб»;</w:t>
      </w:r>
    </w:p>
    <w:p w:rsidR="00113C5B" w:rsidRDefault="00113C5B" w:rsidP="00113C5B">
      <w:pPr>
        <w:pStyle w:val="a5"/>
        <w:tabs>
          <w:tab w:val="left" w:pos="1169"/>
        </w:tabs>
        <w:ind w:left="0" w:right="309"/>
      </w:pPr>
      <w:r>
        <w:rPr>
          <w:sz w:val="28"/>
          <w:szCs w:val="28"/>
        </w:rPr>
        <w:t xml:space="preserve">           Операційній цілі С.4. «Розвиток громадської активності»: С.4.1. «Залучення громадян до участі у вирішенні справ громади через щорічне проведення конкурсу підтримки місцевих ініціатив громади», С.4.3. «Підтримка діяльності молодіжної ради»</w:t>
      </w:r>
    </w:p>
    <w:p w:rsidR="00113C5B" w:rsidRDefault="00113C5B" w:rsidP="00113C5B">
      <w:pPr>
        <w:pStyle w:val="a3"/>
        <w:rPr>
          <w:sz w:val="32"/>
        </w:rPr>
      </w:pPr>
    </w:p>
    <w:p w:rsidR="00113C5B" w:rsidRDefault="00113C5B" w:rsidP="00ED4425">
      <w:pPr>
        <w:pStyle w:val="1"/>
        <w:spacing w:line="319" w:lineRule="exact"/>
        <w:ind w:left="0"/>
      </w:pPr>
      <w:r>
        <w:t>ВПРОВАДЖЕННЯ, МОНІТОРИНГ ТА ПЕРЕГЛЯД ПРОГРАМИ</w:t>
      </w:r>
    </w:p>
    <w:p w:rsidR="00113C5B" w:rsidRDefault="00113C5B" w:rsidP="00113C5B">
      <w:pPr>
        <w:pStyle w:val="a3"/>
        <w:ind w:right="309" w:firstLine="567"/>
        <w:jc w:val="both"/>
      </w:pPr>
      <w:r>
        <w:t>Виконавці Програми забезпечують її реалізацію в повному обсязі та у визначені</w:t>
      </w:r>
      <w:r>
        <w:rPr>
          <w:spacing w:val="-18"/>
        </w:rPr>
        <w:t xml:space="preserve"> </w:t>
      </w:r>
      <w:r>
        <w:t>терміни.</w:t>
      </w:r>
      <w:r>
        <w:rPr>
          <w:spacing w:val="-15"/>
        </w:rPr>
        <w:t xml:space="preserve"> </w:t>
      </w:r>
      <w:r>
        <w:t>Узагальнення</w:t>
      </w:r>
      <w:r>
        <w:rPr>
          <w:spacing w:val="-14"/>
        </w:rPr>
        <w:t xml:space="preserve"> </w:t>
      </w:r>
      <w:r>
        <w:t>матеріалів</w:t>
      </w:r>
      <w:r>
        <w:rPr>
          <w:spacing w:val="-17"/>
        </w:rPr>
        <w:t xml:space="preserve"> </w:t>
      </w:r>
      <w:r>
        <w:t>від</w:t>
      </w:r>
      <w:r>
        <w:rPr>
          <w:spacing w:val="-15"/>
        </w:rPr>
        <w:t xml:space="preserve"> </w:t>
      </w:r>
      <w:r>
        <w:t>виконавців</w:t>
      </w:r>
      <w:r>
        <w:rPr>
          <w:spacing w:val="-17"/>
        </w:rPr>
        <w:t xml:space="preserve"> </w:t>
      </w:r>
      <w:r>
        <w:t>програми</w:t>
      </w:r>
      <w:r>
        <w:rPr>
          <w:spacing w:val="-18"/>
        </w:rPr>
        <w:t xml:space="preserve"> </w:t>
      </w:r>
      <w:r>
        <w:t>здійснює виконавчий комітет Смідинської сільської</w:t>
      </w:r>
      <w:r>
        <w:rPr>
          <w:spacing w:val="-2"/>
        </w:rPr>
        <w:t xml:space="preserve"> </w:t>
      </w:r>
      <w:r>
        <w:t>ради.</w:t>
      </w:r>
    </w:p>
    <w:p w:rsidR="00113C5B" w:rsidRDefault="00113C5B" w:rsidP="00113C5B">
      <w:pPr>
        <w:pStyle w:val="a3"/>
        <w:ind w:right="310" w:firstLine="567"/>
        <w:jc w:val="both"/>
      </w:pPr>
      <w:r>
        <w:t>З метою забезпечення контролю за досягненням поставлених цілей визначено перелік показників моніторингу ефективності реалізації програми. Для визначення необхідності коригування документу щорічно проводитиметься аналіз ефективності дії програми, виходячи з фактичних показників індикаторів. Внесення змін до Програми здійснюватиметься за процедурою внесення змін до місцевих нормативних актів.</w:t>
      </w:r>
    </w:p>
    <w:p w:rsidR="00113C5B" w:rsidRDefault="00113C5B" w:rsidP="00113C5B">
      <w:pPr>
        <w:pStyle w:val="a3"/>
        <w:ind w:right="302" w:firstLine="567"/>
        <w:jc w:val="both"/>
      </w:pPr>
      <w:r>
        <w:t>Робоча група з управління реалізацією Стратегії Смідинської громади здійснює моніторинг виконання Програми, шляхом планових перевірок раз у шість місяців.</w:t>
      </w:r>
    </w:p>
    <w:p w:rsidR="00113C5B" w:rsidRDefault="00113C5B" w:rsidP="00113C5B">
      <w:pPr>
        <w:pStyle w:val="a3"/>
        <w:ind w:right="307" w:firstLine="567"/>
        <w:jc w:val="both"/>
      </w:pPr>
      <w:r>
        <w:t>Звіт</w:t>
      </w:r>
      <w:r>
        <w:rPr>
          <w:spacing w:val="-15"/>
        </w:rPr>
        <w:t xml:space="preserve"> </w:t>
      </w:r>
      <w:r>
        <w:t>про</w:t>
      </w:r>
      <w:r>
        <w:rPr>
          <w:spacing w:val="-20"/>
        </w:rPr>
        <w:t xml:space="preserve"> </w:t>
      </w:r>
      <w:r>
        <w:t>виконання</w:t>
      </w:r>
      <w:r>
        <w:rPr>
          <w:spacing w:val="-17"/>
        </w:rPr>
        <w:t xml:space="preserve"> </w:t>
      </w:r>
      <w:r>
        <w:t>програми</w:t>
      </w:r>
      <w:r>
        <w:rPr>
          <w:spacing w:val="-18"/>
        </w:rPr>
        <w:t xml:space="preserve"> </w:t>
      </w:r>
      <w:r>
        <w:t>щорічно</w:t>
      </w:r>
      <w:r>
        <w:rPr>
          <w:spacing w:val="-20"/>
        </w:rPr>
        <w:t xml:space="preserve"> </w:t>
      </w:r>
      <w:r>
        <w:t>виноситься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розгляд</w:t>
      </w:r>
      <w:r>
        <w:rPr>
          <w:spacing w:val="-16"/>
        </w:rPr>
        <w:t xml:space="preserve"> </w:t>
      </w:r>
      <w:r>
        <w:t>виконавчого комітету</w:t>
      </w:r>
      <w:r>
        <w:rPr>
          <w:spacing w:val="-20"/>
        </w:rPr>
        <w:t xml:space="preserve"> </w:t>
      </w:r>
      <w:r>
        <w:t>селищної</w:t>
      </w:r>
      <w:r>
        <w:rPr>
          <w:spacing w:val="-15"/>
        </w:rPr>
        <w:t xml:space="preserve"> </w:t>
      </w:r>
      <w:r>
        <w:t>ради</w:t>
      </w:r>
      <w:r>
        <w:rPr>
          <w:spacing w:val="43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подальшим</w:t>
      </w:r>
      <w:r>
        <w:rPr>
          <w:spacing w:val="-15"/>
        </w:rPr>
        <w:t xml:space="preserve"> </w:t>
      </w:r>
      <w:r>
        <w:t>схваленням</w:t>
      </w:r>
      <w:r>
        <w:rPr>
          <w:spacing w:val="-14"/>
        </w:rPr>
        <w:t xml:space="preserve"> </w:t>
      </w:r>
      <w:r>
        <w:t>селищною</w:t>
      </w:r>
      <w:r>
        <w:rPr>
          <w:spacing w:val="-14"/>
        </w:rPr>
        <w:t xml:space="preserve"> </w:t>
      </w:r>
      <w:r>
        <w:t>радою</w:t>
      </w:r>
      <w:r>
        <w:rPr>
          <w:spacing w:val="-15"/>
        </w:rPr>
        <w:t xml:space="preserve"> </w:t>
      </w:r>
      <w:r>
        <w:t>одночасно з пропозиціями щодо внесення змін та</w:t>
      </w:r>
      <w:r>
        <w:rPr>
          <w:spacing w:val="-6"/>
        </w:rPr>
        <w:t xml:space="preserve"> </w:t>
      </w:r>
      <w:r>
        <w:t>коригувань.</w:t>
      </w:r>
    </w:p>
    <w:p w:rsidR="00113C5B" w:rsidRDefault="00ED4425" w:rsidP="00ED4425">
      <w:pPr>
        <w:spacing w:before="88"/>
        <w:rPr>
          <w:b/>
          <w:sz w:val="28"/>
        </w:rPr>
      </w:pPr>
      <w:r>
        <w:rPr>
          <w:sz w:val="30"/>
          <w:szCs w:val="28"/>
          <w:lang w:val="uk-UA" w:eastAsia="en-US"/>
        </w:rPr>
        <w:t xml:space="preserve">                      </w:t>
      </w:r>
      <w:r w:rsidR="00113C5B">
        <w:rPr>
          <w:b/>
          <w:sz w:val="28"/>
        </w:rPr>
        <w:t>КОНТРОЛЬ ЗА ВИКОНАННЯМ ПРОГРАМИ</w:t>
      </w:r>
    </w:p>
    <w:p w:rsidR="00113C5B" w:rsidRDefault="00113C5B" w:rsidP="00113C5B">
      <w:pPr>
        <w:pStyle w:val="a3"/>
        <w:spacing w:before="3"/>
        <w:ind w:firstLine="709"/>
        <w:rPr>
          <w:b/>
          <w:sz w:val="27"/>
        </w:rPr>
      </w:pPr>
    </w:p>
    <w:p w:rsidR="00113C5B" w:rsidRDefault="00113C5B" w:rsidP="00113C5B">
      <w:pPr>
        <w:pStyle w:val="a3"/>
        <w:ind w:right="304" w:firstLine="709"/>
        <w:jc w:val="both"/>
      </w:pPr>
      <w:r>
        <w:t>Контроль за виконанням цієї Програми здійснює постійна депутатська комісія Смідинської сільської ради з гуманітарних питань.</w:t>
      </w:r>
    </w:p>
    <w:p w:rsidR="00113C5B" w:rsidRDefault="00113C5B" w:rsidP="00113C5B">
      <w:pPr>
        <w:pStyle w:val="a3"/>
        <w:spacing w:before="3"/>
        <w:ind w:right="313" w:firstLine="709"/>
        <w:jc w:val="both"/>
      </w:pPr>
      <w:r>
        <w:t>Громадський контроль за ходом реалізації Програми здійснюється відповідно до законодавства.</w:t>
      </w:r>
    </w:p>
    <w:p w:rsidR="00113C5B" w:rsidRDefault="00113C5B" w:rsidP="00113C5B">
      <w:pPr>
        <w:pStyle w:val="a3"/>
        <w:ind w:right="315" w:firstLine="709"/>
        <w:jc w:val="both"/>
      </w:pPr>
      <w:r>
        <w:t>Контроль за використанням бюджетних коштів, спрямованих на забезпечення виконання Програми, здійснюється в порядку, встановленому бюджетним законодавством України.</w:t>
      </w:r>
    </w:p>
    <w:p w:rsidR="00C44EEC" w:rsidRDefault="00C44EEC">
      <w:pPr>
        <w:rPr>
          <w:lang w:val="uk-UA"/>
        </w:rPr>
      </w:pPr>
    </w:p>
    <w:p w:rsidR="00C44EEC" w:rsidRPr="00C44EEC" w:rsidRDefault="00C44EEC" w:rsidP="00C44EEC">
      <w:pPr>
        <w:rPr>
          <w:lang w:val="uk-UA"/>
        </w:rPr>
      </w:pPr>
    </w:p>
    <w:p w:rsidR="00C44EEC" w:rsidRPr="00C44EEC" w:rsidRDefault="00C44EEC" w:rsidP="00C44EEC">
      <w:pPr>
        <w:rPr>
          <w:lang w:val="uk-UA"/>
        </w:rPr>
      </w:pPr>
    </w:p>
    <w:p w:rsidR="00C44EEC" w:rsidRDefault="00C44EEC" w:rsidP="00C44EEC">
      <w:pPr>
        <w:rPr>
          <w:lang w:val="uk-UA"/>
        </w:rPr>
      </w:pPr>
    </w:p>
    <w:p w:rsidR="00916226" w:rsidRPr="00C44EEC" w:rsidRDefault="00A061D2" w:rsidP="00C44EEC">
      <w:pPr>
        <w:rPr>
          <w:lang w:val="uk-UA"/>
        </w:rPr>
      </w:pPr>
    </w:p>
    <w:sectPr w:rsidR="00916226" w:rsidRPr="00C44E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0C4" w:rsidRDefault="00C710C4">
      <w:r>
        <w:separator/>
      </w:r>
    </w:p>
  </w:endnote>
  <w:endnote w:type="continuationSeparator" w:id="0">
    <w:p w:rsidR="00C710C4" w:rsidRDefault="00C7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7851989"/>
      <w:docPartObj>
        <w:docPartGallery w:val="Page Numbers (Bottom of Page)"/>
        <w:docPartUnique/>
      </w:docPartObj>
    </w:sdtPr>
    <w:sdtEndPr/>
    <w:sdtContent>
      <w:p w:rsidR="004E299A" w:rsidRDefault="004E299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1D2">
          <w:rPr>
            <w:noProof/>
          </w:rPr>
          <w:t>2</w:t>
        </w:r>
        <w:r>
          <w:fldChar w:fldCharType="end"/>
        </w:r>
      </w:p>
    </w:sdtContent>
  </w:sdt>
  <w:p w:rsidR="004E299A" w:rsidRDefault="004E29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0C4" w:rsidRDefault="00C710C4">
      <w:r>
        <w:separator/>
      </w:r>
    </w:p>
  </w:footnote>
  <w:footnote w:type="continuationSeparator" w:id="0">
    <w:p w:rsidR="00C710C4" w:rsidRDefault="00C71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6D7"/>
    <w:multiLevelType w:val="hybridMultilevel"/>
    <w:tmpl w:val="634E46E6"/>
    <w:lvl w:ilvl="0" w:tplc="503C84AA">
      <w:start w:val="1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8"/>
        <w:szCs w:val="28"/>
        <w:lang w:val="uk-UA" w:eastAsia="en-US" w:bidi="ar-SA"/>
      </w:rPr>
    </w:lvl>
    <w:lvl w:ilvl="1" w:tplc="ED4C3F74">
      <w:numFmt w:val="bullet"/>
      <w:lvlText w:val="-"/>
      <w:lvlJc w:val="left"/>
      <w:pPr>
        <w:ind w:left="836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uk-UA" w:eastAsia="en-US" w:bidi="ar-SA"/>
      </w:rPr>
    </w:lvl>
    <w:lvl w:ilvl="2" w:tplc="A890187A">
      <w:numFmt w:val="bullet"/>
      <w:lvlText w:val="-"/>
      <w:lvlJc w:val="left"/>
      <w:pPr>
        <w:ind w:left="460" w:hanging="1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 w:tplc="5FB045CE">
      <w:numFmt w:val="bullet"/>
      <w:lvlText w:val="•"/>
      <w:lvlJc w:val="left"/>
      <w:pPr>
        <w:ind w:left="2904" w:hanging="165"/>
      </w:pPr>
      <w:rPr>
        <w:rFonts w:hint="default"/>
        <w:lang w:val="uk-UA" w:eastAsia="en-US" w:bidi="ar-SA"/>
      </w:rPr>
    </w:lvl>
    <w:lvl w:ilvl="4" w:tplc="57B07744">
      <w:numFmt w:val="bullet"/>
      <w:lvlText w:val="•"/>
      <w:lvlJc w:val="left"/>
      <w:pPr>
        <w:ind w:left="3936" w:hanging="165"/>
      </w:pPr>
      <w:rPr>
        <w:rFonts w:hint="default"/>
        <w:lang w:val="uk-UA" w:eastAsia="en-US" w:bidi="ar-SA"/>
      </w:rPr>
    </w:lvl>
    <w:lvl w:ilvl="5" w:tplc="0CD0D92E">
      <w:numFmt w:val="bullet"/>
      <w:lvlText w:val="•"/>
      <w:lvlJc w:val="left"/>
      <w:pPr>
        <w:ind w:left="4968" w:hanging="165"/>
      </w:pPr>
      <w:rPr>
        <w:rFonts w:hint="default"/>
        <w:lang w:val="uk-UA" w:eastAsia="en-US" w:bidi="ar-SA"/>
      </w:rPr>
    </w:lvl>
    <w:lvl w:ilvl="6" w:tplc="527613B6">
      <w:numFmt w:val="bullet"/>
      <w:lvlText w:val="•"/>
      <w:lvlJc w:val="left"/>
      <w:pPr>
        <w:ind w:left="6000" w:hanging="165"/>
      </w:pPr>
      <w:rPr>
        <w:rFonts w:hint="default"/>
        <w:lang w:val="uk-UA" w:eastAsia="en-US" w:bidi="ar-SA"/>
      </w:rPr>
    </w:lvl>
    <w:lvl w:ilvl="7" w:tplc="72DE3564">
      <w:numFmt w:val="bullet"/>
      <w:lvlText w:val="•"/>
      <w:lvlJc w:val="left"/>
      <w:pPr>
        <w:ind w:left="7032" w:hanging="165"/>
      </w:pPr>
      <w:rPr>
        <w:rFonts w:hint="default"/>
        <w:lang w:val="uk-UA" w:eastAsia="en-US" w:bidi="ar-SA"/>
      </w:rPr>
    </w:lvl>
    <w:lvl w:ilvl="8" w:tplc="AD5C18A8">
      <w:numFmt w:val="bullet"/>
      <w:lvlText w:val="•"/>
      <w:lvlJc w:val="left"/>
      <w:pPr>
        <w:ind w:left="8064" w:hanging="165"/>
      </w:pPr>
      <w:rPr>
        <w:rFonts w:hint="default"/>
        <w:lang w:val="uk-UA" w:eastAsia="en-US" w:bidi="ar-SA"/>
      </w:rPr>
    </w:lvl>
  </w:abstractNum>
  <w:abstractNum w:abstractNumId="1" w15:restartNumberingAfterBreak="0">
    <w:nsid w:val="13653FB9"/>
    <w:multiLevelType w:val="hybridMultilevel"/>
    <w:tmpl w:val="1EBC8306"/>
    <w:lvl w:ilvl="0" w:tplc="D4C04546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A61779D"/>
    <w:multiLevelType w:val="hybridMultilevel"/>
    <w:tmpl w:val="21B8F572"/>
    <w:lvl w:ilvl="0" w:tplc="BBF4F374">
      <w:numFmt w:val="bullet"/>
      <w:lvlText w:val="-"/>
      <w:lvlJc w:val="left"/>
      <w:pPr>
        <w:ind w:left="460" w:hanging="212"/>
      </w:pPr>
      <w:rPr>
        <w:rFonts w:ascii="Times New Roman" w:eastAsia="Times New Roman" w:hAnsi="Times New Roman" w:cs="Times New Roman" w:hint="default"/>
        <w:spacing w:val="-35"/>
        <w:w w:val="99"/>
        <w:sz w:val="28"/>
        <w:szCs w:val="28"/>
        <w:lang w:val="uk-UA" w:eastAsia="en-US" w:bidi="ar-SA"/>
      </w:rPr>
    </w:lvl>
    <w:lvl w:ilvl="1" w:tplc="2C24D066">
      <w:numFmt w:val="bullet"/>
      <w:lvlText w:val="-"/>
      <w:lvlJc w:val="left"/>
      <w:pPr>
        <w:ind w:left="460" w:hanging="349"/>
      </w:pPr>
      <w:rPr>
        <w:rFonts w:ascii="Times New Roman" w:eastAsia="Times New Roman" w:hAnsi="Times New Roman" w:cs="Times New Roman" w:hint="default"/>
        <w:spacing w:val="-25"/>
        <w:w w:val="99"/>
        <w:sz w:val="28"/>
        <w:szCs w:val="28"/>
        <w:lang w:val="uk-UA" w:eastAsia="en-US" w:bidi="ar-SA"/>
      </w:rPr>
    </w:lvl>
    <w:lvl w:ilvl="2" w:tplc="80A48C70">
      <w:numFmt w:val="bullet"/>
      <w:lvlText w:val="•"/>
      <w:lvlJc w:val="left"/>
      <w:pPr>
        <w:ind w:left="2393" w:hanging="349"/>
      </w:pPr>
      <w:rPr>
        <w:rFonts w:hint="default"/>
        <w:lang w:val="uk-UA" w:eastAsia="en-US" w:bidi="ar-SA"/>
      </w:rPr>
    </w:lvl>
    <w:lvl w:ilvl="3" w:tplc="21FC4D6E">
      <w:numFmt w:val="bullet"/>
      <w:lvlText w:val="•"/>
      <w:lvlJc w:val="left"/>
      <w:pPr>
        <w:ind w:left="3360" w:hanging="349"/>
      </w:pPr>
      <w:rPr>
        <w:rFonts w:hint="default"/>
        <w:lang w:val="uk-UA" w:eastAsia="en-US" w:bidi="ar-SA"/>
      </w:rPr>
    </w:lvl>
    <w:lvl w:ilvl="4" w:tplc="FADC9684">
      <w:numFmt w:val="bullet"/>
      <w:lvlText w:val="•"/>
      <w:lvlJc w:val="left"/>
      <w:pPr>
        <w:ind w:left="4327" w:hanging="349"/>
      </w:pPr>
      <w:rPr>
        <w:rFonts w:hint="default"/>
        <w:lang w:val="uk-UA" w:eastAsia="en-US" w:bidi="ar-SA"/>
      </w:rPr>
    </w:lvl>
    <w:lvl w:ilvl="5" w:tplc="CB8C4E18">
      <w:numFmt w:val="bullet"/>
      <w:lvlText w:val="•"/>
      <w:lvlJc w:val="left"/>
      <w:pPr>
        <w:ind w:left="5294" w:hanging="349"/>
      </w:pPr>
      <w:rPr>
        <w:rFonts w:hint="default"/>
        <w:lang w:val="uk-UA" w:eastAsia="en-US" w:bidi="ar-SA"/>
      </w:rPr>
    </w:lvl>
    <w:lvl w:ilvl="6" w:tplc="842ADB08">
      <w:numFmt w:val="bullet"/>
      <w:lvlText w:val="•"/>
      <w:lvlJc w:val="left"/>
      <w:pPr>
        <w:ind w:left="6260" w:hanging="349"/>
      </w:pPr>
      <w:rPr>
        <w:rFonts w:hint="default"/>
        <w:lang w:val="uk-UA" w:eastAsia="en-US" w:bidi="ar-SA"/>
      </w:rPr>
    </w:lvl>
    <w:lvl w:ilvl="7" w:tplc="8078DD0A">
      <w:numFmt w:val="bullet"/>
      <w:lvlText w:val="•"/>
      <w:lvlJc w:val="left"/>
      <w:pPr>
        <w:ind w:left="7227" w:hanging="349"/>
      </w:pPr>
      <w:rPr>
        <w:rFonts w:hint="default"/>
        <w:lang w:val="uk-UA" w:eastAsia="en-US" w:bidi="ar-SA"/>
      </w:rPr>
    </w:lvl>
    <w:lvl w:ilvl="8" w:tplc="45EAA030">
      <w:numFmt w:val="bullet"/>
      <w:lvlText w:val="•"/>
      <w:lvlJc w:val="left"/>
      <w:pPr>
        <w:ind w:left="8194" w:hanging="349"/>
      </w:pPr>
      <w:rPr>
        <w:rFonts w:hint="default"/>
        <w:lang w:val="uk-UA" w:eastAsia="en-US" w:bidi="ar-SA"/>
      </w:rPr>
    </w:lvl>
  </w:abstractNum>
  <w:abstractNum w:abstractNumId="3" w15:restartNumberingAfterBreak="0">
    <w:nsid w:val="635634F5"/>
    <w:multiLevelType w:val="multilevel"/>
    <w:tmpl w:val="19F65E20"/>
    <w:lvl w:ilvl="0">
      <w:start w:val="1"/>
      <w:numFmt w:val="decimal"/>
      <w:lvlText w:val="%1"/>
      <w:lvlJc w:val="left"/>
      <w:pPr>
        <w:ind w:left="460" w:hanging="54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60" w:hanging="545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93" w:hanging="54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60" w:hanging="54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7" w:hanging="54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4" w:hanging="54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60" w:hanging="54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7" w:hanging="54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4" w:hanging="545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A5"/>
    <w:rsid w:val="000D5DAE"/>
    <w:rsid w:val="00113C5B"/>
    <w:rsid w:val="004E299A"/>
    <w:rsid w:val="00735286"/>
    <w:rsid w:val="009B3A6A"/>
    <w:rsid w:val="009C01A5"/>
    <w:rsid w:val="00A061D2"/>
    <w:rsid w:val="00C44EEC"/>
    <w:rsid w:val="00C710C4"/>
    <w:rsid w:val="00D227C4"/>
    <w:rsid w:val="00D81EF4"/>
    <w:rsid w:val="00E878E0"/>
    <w:rsid w:val="00ED4425"/>
    <w:rsid w:val="00F2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59FA8-2598-48BB-8C3C-4906B89B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1"/>
    <w:qFormat/>
    <w:rsid w:val="00113C5B"/>
    <w:pPr>
      <w:widowControl w:val="0"/>
      <w:autoSpaceDE w:val="0"/>
      <w:autoSpaceDN w:val="0"/>
      <w:ind w:left="460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13C5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13C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13C5B"/>
    <w:pPr>
      <w:widowControl w:val="0"/>
      <w:autoSpaceDE w:val="0"/>
      <w:autoSpaceDN w:val="0"/>
    </w:pPr>
    <w:rPr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113C5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13C5B"/>
    <w:pPr>
      <w:widowControl w:val="0"/>
      <w:autoSpaceDE w:val="0"/>
      <w:autoSpaceDN w:val="0"/>
      <w:ind w:left="460"/>
      <w:jc w:val="both"/>
    </w:pPr>
    <w:rPr>
      <w:sz w:val="22"/>
      <w:szCs w:val="22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113C5B"/>
    <w:pPr>
      <w:widowControl w:val="0"/>
      <w:autoSpaceDE w:val="0"/>
      <w:autoSpaceDN w:val="0"/>
      <w:ind w:left="107"/>
    </w:pPr>
    <w:rPr>
      <w:sz w:val="22"/>
      <w:szCs w:val="22"/>
      <w:lang w:val="uk-UA" w:eastAsia="en-US"/>
    </w:rPr>
  </w:style>
  <w:style w:type="paragraph" w:styleId="a6">
    <w:name w:val="Normal (Web)"/>
    <w:basedOn w:val="a"/>
    <w:rsid w:val="00113C5B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Нормальний текст"/>
    <w:basedOn w:val="a"/>
    <w:rsid w:val="00113C5B"/>
    <w:pPr>
      <w:spacing w:before="120"/>
      <w:ind w:firstLine="567"/>
    </w:pPr>
    <w:rPr>
      <w:rFonts w:ascii="Antiqua" w:hAnsi="Antiqua"/>
      <w:sz w:val="26"/>
      <w:lang w:val="uk-UA"/>
    </w:rPr>
  </w:style>
  <w:style w:type="paragraph" w:styleId="a8">
    <w:name w:val="header"/>
    <w:basedOn w:val="a"/>
    <w:link w:val="a9"/>
    <w:uiPriority w:val="99"/>
    <w:unhideWhenUsed/>
    <w:rsid w:val="00113C5B"/>
    <w:pPr>
      <w:widowControl w:val="0"/>
      <w:tabs>
        <w:tab w:val="center" w:pos="4819"/>
        <w:tab w:val="right" w:pos="9639"/>
      </w:tabs>
      <w:autoSpaceDE w:val="0"/>
      <w:autoSpaceDN w:val="0"/>
    </w:pPr>
    <w:rPr>
      <w:sz w:val="22"/>
      <w:szCs w:val="22"/>
      <w:lang w:val="uk-UA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13C5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D44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42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4E299A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299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895FC-F992-4481-99CD-BD6DC810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9724</Words>
  <Characters>5544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2020-12-24T11:52:00Z</cp:lastPrinted>
  <dcterms:created xsi:type="dcterms:W3CDTF">2020-12-15T13:23:00Z</dcterms:created>
  <dcterms:modified xsi:type="dcterms:W3CDTF">2021-03-04T09:42:00Z</dcterms:modified>
</cp:coreProperties>
</file>