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8D" w:rsidRDefault="00D0078D" w:rsidP="00AA4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4C6" w:rsidRDefault="00D0078D" w:rsidP="00AA4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C1" w:rsidRPr="00AA48C1" w:rsidRDefault="00AA48C1" w:rsidP="00AA4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A48C1" w:rsidRPr="00AA48C1" w:rsidRDefault="00AA48C1" w:rsidP="00AA4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  <w:t>Рішення сільської ради</w:t>
      </w:r>
    </w:p>
    <w:p w:rsidR="00AA48C1" w:rsidRPr="00AA48C1" w:rsidRDefault="00AA48C1" w:rsidP="002B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Pr="00AA48C1">
        <w:rPr>
          <w:rFonts w:ascii="Times New Roman" w:hAnsi="Times New Roman" w:cs="Times New Roman"/>
          <w:sz w:val="28"/>
          <w:szCs w:val="28"/>
        </w:rPr>
        <w:tab/>
      </w:r>
      <w:r w:rsidR="00D0078D">
        <w:rPr>
          <w:rFonts w:ascii="Times New Roman" w:hAnsi="Times New Roman" w:cs="Times New Roman"/>
          <w:sz w:val="28"/>
          <w:szCs w:val="28"/>
        </w:rPr>
        <w:t>18 грудня 2020р</w:t>
      </w:r>
      <w:r w:rsidRPr="00AA48C1">
        <w:rPr>
          <w:rFonts w:ascii="Times New Roman" w:hAnsi="Times New Roman" w:cs="Times New Roman"/>
          <w:sz w:val="28"/>
          <w:szCs w:val="28"/>
        </w:rPr>
        <w:t xml:space="preserve"> №</w:t>
      </w:r>
      <w:r w:rsidR="00D0078D">
        <w:rPr>
          <w:rFonts w:ascii="Times New Roman" w:hAnsi="Times New Roman" w:cs="Times New Roman"/>
          <w:sz w:val="28"/>
          <w:szCs w:val="28"/>
        </w:rPr>
        <w:t>2/18</w:t>
      </w: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C1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48C1">
        <w:rPr>
          <w:rFonts w:ascii="Times New Roman" w:hAnsi="Times New Roman" w:cs="Times New Roman"/>
          <w:b/>
          <w:sz w:val="28"/>
          <w:szCs w:val="28"/>
        </w:rPr>
        <w:t>розвитку туризму та рекреації у Смідинській сільській раді</w:t>
      </w: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b/>
          <w:sz w:val="28"/>
          <w:szCs w:val="28"/>
        </w:rPr>
        <w:t>на 2021 – 2025 роки</w:t>
      </w:r>
    </w:p>
    <w:bookmarkEnd w:id="0"/>
    <w:p w:rsidR="00AA48C1" w:rsidRPr="00AA48C1" w:rsidRDefault="00AA48C1" w:rsidP="00AA4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Зміст</w:t>
      </w:r>
    </w:p>
    <w:p w:rsidR="00AA48C1" w:rsidRPr="00AA48C1" w:rsidRDefault="00AA48C1" w:rsidP="00D007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Паспорт програми</w:t>
      </w:r>
    </w:p>
    <w:p w:rsidR="00AA48C1" w:rsidRPr="00AA48C1" w:rsidRDefault="00D0078D" w:rsidP="00D007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8C1" w:rsidRPr="00AA48C1">
        <w:rPr>
          <w:rFonts w:ascii="Times New Roman" w:hAnsi="Times New Roman" w:cs="Times New Roman"/>
          <w:sz w:val="28"/>
          <w:szCs w:val="28"/>
        </w:rPr>
        <w:t>Загальна частина</w:t>
      </w:r>
    </w:p>
    <w:p w:rsidR="00AA48C1" w:rsidRPr="00AA48C1" w:rsidRDefault="00D0078D" w:rsidP="00D007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8C1" w:rsidRPr="00AA48C1">
        <w:rPr>
          <w:rFonts w:ascii="Times New Roman" w:hAnsi="Times New Roman" w:cs="Times New Roman"/>
          <w:sz w:val="28"/>
          <w:szCs w:val="28"/>
        </w:rPr>
        <w:t>Мета і основні завдання програми</w:t>
      </w:r>
    </w:p>
    <w:p w:rsidR="00AA48C1" w:rsidRPr="00AA48C1" w:rsidRDefault="00D0078D" w:rsidP="00D007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8C1" w:rsidRPr="00AA48C1">
        <w:rPr>
          <w:rFonts w:ascii="Times New Roman" w:hAnsi="Times New Roman" w:cs="Times New Roman"/>
          <w:sz w:val="28"/>
          <w:szCs w:val="28"/>
        </w:rPr>
        <w:t>Фінансове забезпечення Програми</w:t>
      </w:r>
    </w:p>
    <w:p w:rsidR="00AA48C1" w:rsidRPr="00AA48C1" w:rsidRDefault="00D0078D" w:rsidP="00D007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8C1" w:rsidRPr="00AA48C1">
        <w:rPr>
          <w:rFonts w:ascii="Times New Roman" w:hAnsi="Times New Roman" w:cs="Times New Roman"/>
          <w:sz w:val="28"/>
          <w:szCs w:val="28"/>
        </w:rPr>
        <w:t>Очікувані результати</w:t>
      </w:r>
    </w:p>
    <w:p w:rsidR="00AA48C1" w:rsidRPr="00AA48C1" w:rsidRDefault="00D0078D" w:rsidP="00AA48C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8C1" w:rsidRPr="00AA48C1">
        <w:rPr>
          <w:rFonts w:ascii="Times New Roman" w:hAnsi="Times New Roman" w:cs="Times New Roman"/>
          <w:sz w:val="28"/>
          <w:szCs w:val="28"/>
        </w:rPr>
        <w:t>Координація та контроль за виконанням Програми</w:t>
      </w:r>
    </w:p>
    <w:p w:rsidR="00AA48C1" w:rsidRPr="00AA48C1" w:rsidRDefault="00AA48C1" w:rsidP="00AA48C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Заходи Програми</w:t>
      </w:r>
    </w:p>
    <w:p w:rsidR="00AA48C1" w:rsidRPr="00AA48C1" w:rsidRDefault="00AA48C1" w:rsidP="00AA4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I. </w:t>
      </w:r>
      <w:r w:rsidRPr="00AA48C1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798"/>
        <w:gridCol w:w="5889"/>
      </w:tblGrid>
      <w:tr w:rsidR="00AA48C1" w:rsidRPr="00AA48C1" w:rsidTr="00CB2001">
        <w:tc>
          <w:tcPr>
            <w:tcW w:w="450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89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Смідинська сільська рада</w:t>
            </w:r>
          </w:p>
        </w:tc>
      </w:tr>
      <w:tr w:rsidR="00AA48C1" w:rsidRPr="00AA48C1" w:rsidTr="00CB2001">
        <w:tc>
          <w:tcPr>
            <w:tcW w:w="450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98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889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Смідинська сільська рада, Центр культури, дозвілля, спорту та туризму</w:t>
            </w:r>
          </w:p>
        </w:tc>
      </w:tr>
      <w:tr w:rsidR="00AA48C1" w:rsidRPr="00AA48C1" w:rsidTr="00CB2001">
        <w:tc>
          <w:tcPr>
            <w:tcW w:w="450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89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культури, дозвілля, спорту та туризму</w:t>
            </w:r>
          </w:p>
        </w:tc>
      </w:tr>
      <w:tr w:rsidR="00AA48C1" w:rsidRPr="00AA48C1" w:rsidTr="00CB2001">
        <w:tc>
          <w:tcPr>
            <w:tcW w:w="450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98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889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туризму, Смідинська сільська рада, виконавчий комітет, громадські організації,  інші зацікавлені особи та організації туристичного спрямування</w:t>
            </w:r>
          </w:p>
        </w:tc>
      </w:tr>
      <w:tr w:rsidR="00AA48C1" w:rsidRPr="00AA48C1" w:rsidTr="00CB2001">
        <w:tc>
          <w:tcPr>
            <w:tcW w:w="450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8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889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2021–2025 роки</w:t>
            </w:r>
          </w:p>
        </w:tc>
      </w:tr>
      <w:tr w:rsidR="00AA48C1" w:rsidRPr="00AA48C1" w:rsidTr="00CB2001">
        <w:tc>
          <w:tcPr>
            <w:tcW w:w="450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8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на рік, усього, у тому числі:</w:t>
            </w:r>
          </w:p>
        </w:tc>
        <w:tc>
          <w:tcPr>
            <w:tcW w:w="5889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48C1" w:rsidRPr="00AA48C1" w:rsidTr="00CB2001">
        <w:tc>
          <w:tcPr>
            <w:tcW w:w="450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798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Коштів обласного бюджету</w:t>
            </w:r>
          </w:p>
        </w:tc>
        <w:tc>
          <w:tcPr>
            <w:tcW w:w="5889" w:type="dxa"/>
            <w:shd w:val="clear" w:color="auto" w:fill="auto"/>
          </w:tcPr>
          <w:p w:rsidR="00AA48C1" w:rsidRPr="00AA48C1" w:rsidRDefault="00AA48C1" w:rsidP="00AA48C1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C1" w:rsidRPr="00AA48C1" w:rsidTr="00CB2001">
        <w:tc>
          <w:tcPr>
            <w:tcW w:w="450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798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 xml:space="preserve">Коштів місцевих бюджетів </w:t>
            </w:r>
          </w:p>
        </w:tc>
        <w:tc>
          <w:tcPr>
            <w:tcW w:w="5889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C1" w:rsidRPr="00AA48C1" w:rsidTr="00CB2001">
        <w:tc>
          <w:tcPr>
            <w:tcW w:w="450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798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C1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5889" w:type="dxa"/>
            <w:shd w:val="clear" w:color="auto" w:fill="auto"/>
          </w:tcPr>
          <w:p w:rsidR="00AA48C1" w:rsidRPr="00AA48C1" w:rsidRDefault="00AA48C1" w:rsidP="00AA4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8C1" w:rsidRPr="00AA48C1" w:rsidRDefault="00AA48C1" w:rsidP="00AA4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C1">
        <w:rPr>
          <w:rFonts w:ascii="Times New Roman" w:hAnsi="Times New Roman" w:cs="Times New Roman"/>
          <w:b/>
          <w:sz w:val="28"/>
          <w:szCs w:val="28"/>
        </w:rPr>
        <w:t>ІІ. Загальна частина</w:t>
      </w:r>
    </w:p>
    <w:p w:rsidR="00AA48C1" w:rsidRPr="00AA48C1" w:rsidRDefault="00AA48C1" w:rsidP="00AA4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Програма розвитку туризму та рекреації Смідинської сільської ради на 2021 – 2025 роки розроблена відповідно до основних вимог законів України «Про туризм», «Про курорти» та спрямована на реалізацію положень Стратегії розвитку Волинської області на період до 2020 року.</w:t>
      </w:r>
    </w:p>
    <w:p w:rsidR="00AA48C1" w:rsidRPr="00AA48C1" w:rsidRDefault="00AA48C1" w:rsidP="00AA4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 цій Програмі враховані завдання, визначені Законом України </w:t>
      </w:r>
      <w:r w:rsidRPr="00AA48C1">
        <w:rPr>
          <w:rFonts w:ascii="Times New Roman" w:hAnsi="Times New Roman" w:cs="Times New Roman"/>
          <w:sz w:val="28"/>
          <w:szCs w:val="28"/>
        </w:rPr>
        <w:t>«Про туризм», «Про курорти», Стратегія розвитку Волинської області на період до 2020 року</w:t>
      </w:r>
    </w:p>
    <w:p w:rsidR="00AA48C1" w:rsidRPr="00AA48C1" w:rsidRDefault="00AA48C1" w:rsidP="00AA4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8C1" w:rsidRPr="00AA48C1" w:rsidRDefault="00AA48C1" w:rsidP="00AA48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A4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Мета і основні завдання Програми</w:t>
      </w:r>
    </w:p>
    <w:p w:rsidR="00AA48C1" w:rsidRPr="00AA48C1" w:rsidRDefault="00AA48C1" w:rsidP="00AA4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Основною метою Програми є збільшення туристичного потоку, підвищення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конкурентноздатності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села в галузі туризму, забезпечення широких можливостей та комфортних умов для туристів і гостей села, забезпечити соціально-економічний розвиток краю, зберегти та популяризувати природну та історико-культурну спадщину, забезпечити додаткові грошові надходження до бюджетів усіх рівнів.</w:t>
      </w: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:rsidR="00AA48C1" w:rsidRPr="00AA48C1" w:rsidRDefault="00AA48C1" w:rsidP="00AA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- забезпечення сталого розвитку туристичної галузі, високого рівня послуг;</w:t>
      </w:r>
    </w:p>
    <w:p w:rsidR="00AA48C1" w:rsidRPr="00AA48C1" w:rsidRDefault="00AA48C1" w:rsidP="00AA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- збільшення кількості туристичних та екскурсійних відвідувань краю;</w:t>
      </w:r>
    </w:p>
    <w:p w:rsidR="00AA48C1" w:rsidRPr="00AA48C1" w:rsidRDefault="00AA48C1" w:rsidP="00AA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- створення нових робочих місць;</w:t>
      </w:r>
    </w:p>
    <w:p w:rsidR="00AA48C1" w:rsidRPr="00AA48C1" w:rsidRDefault="00AA48C1" w:rsidP="00AA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- збільшення частки доходів від туристичної галузі у бюджетах усіх рівнів;</w:t>
      </w:r>
    </w:p>
    <w:p w:rsidR="00AA48C1" w:rsidRPr="00AA48C1" w:rsidRDefault="00AA48C1" w:rsidP="00AA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IV. </w:t>
      </w:r>
      <w:r w:rsidRPr="00AA4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Фінансове забезпечення Програми</w:t>
      </w:r>
    </w:p>
    <w:p w:rsidR="00AA48C1" w:rsidRPr="00AA48C1" w:rsidRDefault="00AA48C1" w:rsidP="00AA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Заходи Програми реалізуються за рахунок коштів місцевих бюджетів (обласного, районного, місцевого); коштів зацікавлених суб’єктів туристичної діяльності усіх форм власності; коштів іноземних та вітчизняних інвесторів; коштів позабюджетних фондів; громадських організацій; інших джерел, не заборонених чинним законодавством України.</w:t>
      </w:r>
    </w:p>
    <w:p w:rsidR="00AA48C1" w:rsidRPr="00AA48C1" w:rsidRDefault="00AA48C1" w:rsidP="00AA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</w:t>
      </w:r>
      <w:r w:rsidRPr="00AA4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Очікувані результати</w:t>
      </w:r>
    </w:p>
    <w:p w:rsidR="00AA48C1" w:rsidRPr="00AA48C1" w:rsidRDefault="00AA48C1" w:rsidP="00AA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Реалізація заходів Програми дасть змогу підвищити якість туристичних послуг; розширенню переліку туристичних та туристично – інформаційних послуг; збільшенню кількості туристів; пожвавити розвиток сільського туризму, підвищити рівень зайнятості населення; утримувати в належному стані об’єкти історико-культурної спадщини; покращить якість науково-методичного та кадрового забезпечення, збільшить надходження від туризму до бюджетів усіх рівнів, у тому числі від туристичного збору.</w:t>
      </w:r>
    </w:p>
    <w:p w:rsidR="00AA48C1" w:rsidRPr="00AA48C1" w:rsidRDefault="00AA48C1" w:rsidP="00AA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8C1" w:rsidRPr="00AA48C1" w:rsidRDefault="00AA48C1" w:rsidP="00AA48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VI. Координація та контроль за виконанням Програми</w:t>
      </w:r>
    </w:p>
    <w:p w:rsidR="00AA48C1" w:rsidRPr="00AA48C1" w:rsidRDefault="00AA48C1" w:rsidP="00AA48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8C1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Координацію та контроль за виконанням Програми здійснює Смідинська сільська рада.</w:t>
      </w:r>
    </w:p>
    <w:p w:rsidR="00AA48C1" w:rsidRPr="00AA48C1" w:rsidRDefault="00AA48C1" w:rsidP="00AA48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8C1">
        <w:rPr>
          <w:rFonts w:ascii="Times New Roman" w:hAnsi="Times New Roman" w:cs="Times New Roman"/>
          <w:color w:val="000000" w:themeColor="text1"/>
          <w:sz w:val="28"/>
          <w:szCs w:val="28"/>
        </w:rPr>
        <w:t>        Виконком Смідинської сільської ради, Центр культури, дозвілля, спорту та туризму, які перебувають у спільній власності територіальної громади, щороку до 01 грудня готують інформацію про хід виконання заходів Програми.</w:t>
      </w:r>
    </w:p>
    <w:p w:rsidR="00AA48C1" w:rsidRPr="00A80B8E" w:rsidRDefault="00AA48C1" w:rsidP="00AA48C1">
      <w:pPr>
        <w:jc w:val="both"/>
        <w:rPr>
          <w:sz w:val="28"/>
          <w:szCs w:val="28"/>
        </w:rPr>
      </w:pPr>
    </w:p>
    <w:p w:rsidR="00AA48C1" w:rsidRDefault="00AA48C1" w:rsidP="003A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829" w:rsidRDefault="002B0829" w:rsidP="003A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829" w:rsidRDefault="002B0829" w:rsidP="003A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829" w:rsidRDefault="002B0829" w:rsidP="003A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C6" w:rsidRDefault="007044C6" w:rsidP="003A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C6" w:rsidRDefault="007044C6" w:rsidP="003A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039" w:rsidRPr="003A3974" w:rsidRDefault="00832039" w:rsidP="003A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974">
        <w:rPr>
          <w:rFonts w:ascii="Times New Roman" w:hAnsi="Times New Roman" w:cs="Times New Roman"/>
          <w:sz w:val="28"/>
          <w:szCs w:val="28"/>
        </w:rPr>
        <w:t>Основні заходи</w:t>
      </w:r>
    </w:p>
    <w:p w:rsidR="00832039" w:rsidRPr="003A3974" w:rsidRDefault="00832039" w:rsidP="003A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974">
        <w:rPr>
          <w:rFonts w:ascii="Times New Roman" w:hAnsi="Times New Roman" w:cs="Times New Roman"/>
          <w:sz w:val="28"/>
          <w:szCs w:val="28"/>
        </w:rPr>
        <w:t xml:space="preserve">Програми розвитку туризму </w:t>
      </w:r>
      <w:r w:rsidR="004A2E29" w:rsidRPr="003A3974">
        <w:rPr>
          <w:rFonts w:ascii="Times New Roman" w:hAnsi="Times New Roman" w:cs="Times New Roman"/>
          <w:sz w:val="28"/>
          <w:szCs w:val="28"/>
        </w:rPr>
        <w:t>та рекреації в Смідинській ТГ</w:t>
      </w:r>
    </w:p>
    <w:p w:rsidR="003A3974" w:rsidRPr="003A3974" w:rsidRDefault="003A3974" w:rsidP="003A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974">
        <w:rPr>
          <w:rFonts w:ascii="Times New Roman" w:hAnsi="Times New Roman" w:cs="Times New Roman"/>
          <w:sz w:val="28"/>
          <w:szCs w:val="28"/>
        </w:rPr>
        <w:t>На 2021-2025 роки</w:t>
      </w:r>
    </w:p>
    <w:tbl>
      <w:tblPr>
        <w:tblW w:w="8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230"/>
        <w:gridCol w:w="1550"/>
        <w:gridCol w:w="1174"/>
        <w:gridCol w:w="788"/>
        <w:gridCol w:w="788"/>
        <w:gridCol w:w="723"/>
        <w:gridCol w:w="723"/>
      </w:tblGrid>
      <w:tr w:rsidR="006154F1" w:rsidRPr="003A3974" w:rsidTr="00672062">
        <w:trPr>
          <w:jc w:val="center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виконавці</w:t>
            </w:r>
          </w:p>
        </w:tc>
        <w:tc>
          <w:tcPr>
            <w:tcW w:w="39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           Орієнтовний обсяг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фінансування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vAlign w:val="center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vAlign w:val="center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vAlign w:val="center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2021 рік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2024 рік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2025 рік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Розробка логотипу та туристичного бренду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культури, дозвілля, спорту та туризму 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0D46" w:rsidRPr="003A397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0D46"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0D46"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Виготовлення  та встановлення інформаційних знаків та щитів щодо розташування об’єктів культурної спадщини і пам’яток природи на території</w:t>
            </w:r>
            <w:r w:rsidR="00450D46"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 громади, </w:t>
            </w: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знаків, що вказують відстань до них та вказівників на іноземних мовах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30,000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2062" w:rsidRPr="003A3974">
              <w:rPr>
                <w:rFonts w:ascii="Times New Roman" w:hAnsi="Times New Roman" w:cs="Times New Roman"/>
                <w:sz w:val="28"/>
                <w:szCs w:val="28"/>
              </w:rPr>
              <w:t>Розробка, виготовлення якісної інформаційно-презентаційної та сувенірної продукції з інформацією про туристичний потенціал Смідинської громади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0D46"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0D46"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Організація виставок, семінарів, круглих столів та інших заходів з розвитку сільського зеленого туризму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0D46"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0D46"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450D46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серед школярів громади </w:t>
            </w:r>
            <w:r w:rsidRPr="003A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конкурсу туристичних маршрутів 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культури, дозвілля, </w:t>
            </w:r>
            <w:r w:rsidRPr="003A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заходів до Міжнародного Дня Туризму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2062"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якісних </w:t>
            </w:r>
            <w:proofErr w:type="spellStart"/>
            <w:r w:rsidR="00672062" w:rsidRPr="003A3974">
              <w:rPr>
                <w:rFonts w:ascii="Times New Roman" w:hAnsi="Times New Roman" w:cs="Times New Roman"/>
                <w:sz w:val="28"/>
                <w:szCs w:val="28"/>
              </w:rPr>
              <w:t>промороликів</w:t>
            </w:r>
            <w:proofErr w:type="spellEnd"/>
            <w:r w:rsidR="00672062"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 про туристичний потенціал громади та її окремі  туристичні об'єкти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30,000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в обласних, регіональних, всеукраїнських  туристичних виставках, конференціях, семінарах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Проведення рекламно-інформаційних заходів (презентацій) для представників туристичних компаній, засобів масової інформації та інших зацікавлених організацій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Співпраця з краєзнавцями, громадськими організаціями та об’єднаннями, фондами, общинами та земляцтвами, краєзнавцями, які займаються  створенням туристичного продукту та популяризацією туристично-рекреаційного потенціалу району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в обласних та місцевих ЗМІ статей з популяризації внутрішнього туризму, історико-культурної спадщини, природно-рекреаційного потенціалу </w:t>
            </w:r>
            <w:r w:rsidRPr="003A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та сприяння забезпеченню їх відповідними матеріалами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Удосконалення роботи інформаційно-туристичного центру по наданню послуг населенню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        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Підтримка народних промислів, створення творчих майстерень.        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виставок-ярмарків, семінарів за участі  майстрів народних </w:t>
            </w:r>
            <w:proofErr w:type="spellStart"/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ремесел</w:t>
            </w:r>
            <w:proofErr w:type="spellEnd"/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2062" w:rsidRPr="003A3974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та навчання працівників сектора туризму шляхом участі у конференціях, семінарах, тренінгах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2062" w:rsidRPr="003A3974">
              <w:rPr>
                <w:rFonts w:ascii="Times New Roman" w:hAnsi="Times New Roman" w:cs="Times New Roman"/>
                <w:sz w:val="28"/>
                <w:szCs w:val="28"/>
              </w:rPr>
              <w:t>Визначення та облаштування місць стоянок автотранспорту, санітарних місць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C1"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54F1" w:rsidRPr="003A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72062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Здійснення заходів з впорядкування територій рекреаційного призначення, туристичних маршрутів, туристичних об’єктів, берегів водойм</w:t>
            </w:r>
          </w:p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271AC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B3678" w:rsidRPr="003A397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B3678" w:rsidRPr="003A397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B3678" w:rsidRPr="003A397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8B3678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8B3678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</w:tr>
      <w:tr w:rsidR="006154F1" w:rsidRPr="003A3974" w:rsidTr="00672062">
        <w:trPr>
          <w:jc w:val="center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72062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8B3678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на базі Центру культури, дозвілля, спорту та туризму </w:t>
            </w:r>
            <w:proofErr w:type="spellStart"/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хостелу</w:t>
            </w:r>
            <w:proofErr w:type="spellEnd"/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 для комфортного розміщення туристів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8B3678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Центр культури, дозвілля, спорту та туризму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8B3678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>500,000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</w:tcPr>
          <w:p w:rsidR="006154F1" w:rsidRPr="003A3974" w:rsidRDefault="006154F1" w:rsidP="003A3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039" w:rsidRPr="003A3974" w:rsidRDefault="00832039" w:rsidP="003A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974">
        <w:rPr>
          <w:rFonts w:ascii="Times New Roman" w:hAnsi="Times New Roman" w:cs="Times New Roman"/>
          <w:sz w:val="28"/>
          <w:szCs w:val="28"/>
        </w:rPr>
        <w:t> </w:t>
      </w:r>
    </w:p>
    <w:p w:rsidR="00832039" w:rsidRPr="003A3974" w:rsidRDefault="00832039" w:rsidP="003A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974">
        <w:rPr>
          <w:rFonts w:ascii="Times New Roman" w:hAnsi="Times New Roman" w:cs="Times New Roman"/>
          <w:sz w:val="28"/>
          <w:szCs w:val="28"/>
        </w:rPr>
        <w:t> </w:t>
      </w:r>
    </w:p>
    <w:p w:rsidR="00832039" w:rsidRPr="003A3974" w:rsidRDefault="00832039" w:rsidP="003A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974">
        <w:rPr>
          <w:rFonts w:ascii="Times New Roman" w:hAnsi="Times New Roman" w:cs="Times New Roman"/>
          <w:sz w:val="28"/>
          <w:szCs w:val="28"/>
        </w:rPr>
        <w:t> </w:t>
      </w:r>
    </w:p>
    <w:p w:rsidR="00893C8B" w:rsidRPr="003A3974" w:rsidRDefault="00893C8B" w:rsidP="003A39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3C8B" w:rsidRPr="003A3974" w:rsidSect="00D0078D">
      <w:pgSz w:w="11906" w:h="16838"/>
      <w:pgMar w:top="23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336"/>
    <w:multiLevelType w:val="hybridMultilevel"/>
    <w:tmpl w:val="019E79CC"/>
    <w:lvl w:ilvl="0" w:tplc="70FA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CB"/>
    <w:rsid w:val="001B696F"/>
    <w:rsid w:val="001C1599"/>
    <w:rsid w:val="002400ED"/>
    <w:rsid w:val="00271AC1"/>
    <w:rsid w:val="002B0829"/>
    <w:rsid w:val="003A3974"/>
    <w:rsid w:val="00450D46"/>
    <w:rsid w:val="004A2E29"/>
    <w:rsid w:val="005647CB"/>
    <w:rsid w:val="006154F1"/>
    <w:rsid w:val="00651C92"/>
    <w:rsid w:val="00672062"/>
    <w:rsid w:val="007044C6"/>
    <w:rsid w:val="00832039"/>
    <w:rsid w:val="00893C8B"/>
    <w:rsid w:val="008B3678"/>
    <w:rsid w:val="00A6726F"/>
    <w:rsid w:val="00AA48C1"/>
    <w:rsid w:val="00BC3064"/>
    <w:rsid w:val="00C80A33"/>
    <w:rsid w:val="00D0078D"/>
    <w:rsid w:val="00DB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896A"/>
  <w15:docId w15:val="{090B9A39-527D-4438-ABD6-C0F087C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2039"/>
    <w:rPr>
      <w:b/>
      <w:bCs/>
    </w:rPr>
  </w:style>
  <w:style w:type="character" w:styleId="a5">
    <w:name w:val="Emphasis"/>
    <w:basedOn w:val="a0"/>
    <w:uiPriority w:val="20"/>
    <w:qFormat/>
    <w:rsid w:val="00832039"/>
    <w:rPr>
      <w:i/>
      <w:iCs/>
    </w:rPr>
  </w:style>
  <w:style w:type="paragraph" w:styleId="a6">
    <w:name w:val="List Paragraph"/>
    <w:basedOn w:val="a"/>
    <w:uiPriority w:val="34"/>
    <w:qFormat/>
    <w:rsid w:val="00AA4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4568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2020-12-16T15:51:00Z</cp:lastPrinted>
  <dcterms:created xsi:type="dcterms:W3CDTF">2020-12-15T13:50:00Z</dcterms:created>
  <dcterms:modified xsi:type="dcterms:W3CDTF">2021-03-04T09:44:00Z</dcterms:modified>
</cp:coreProperties>
</file>