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Дизпаливо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, бензин А-92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необхідністю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підвезення учнів до закладів середньої освіти та 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господарської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діяльності Смідинської сільської ради.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287550,0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287550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"https://prozorro.gov.ua/tender/UA-2021-01-06-001994-b"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https://prozorro.gov.ua/tender/UA-2021-01-06-001994-b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42C47E77"/>
    <w:rsid w:val="5889677D"/>
    <w:rsid w:val="78B70BFB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qFormat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и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Назва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у виносці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і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ий текст Знак"/>
    <w:basedOn w:val="4"/>
    <w:link w:val="7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і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qFormat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ий текст з відступом Знак"/>
    <w:basedOn w:val="4"/>
    <w:link w:val="8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33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2021-09-23T10:51:17Z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D2C25FD59BF440269D383724D4C709FC</vt:lpwstr>
  </property>
</Properties>
</file>