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ED7" w:rsidRDefault="007D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0ED7">
        <w:rPr>
          <w:rFonts w:ascii="Times New Roman" w:hAnsi="Times New Roman"/>
          <w:b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  <w:r w:rsidR="00C5656D">
        <w:rPr>
          <w:rFonts w:ascii="Times New Roman" w:hAnsi="Times New Roman"/>
          <w:sz w:val="28"/>
          <w:szCs w:val="28"/>
        </w:rPr>
        <w:t>.</w:t>
      </w:r>
    </w:p>
    <w:p w:rsidR="00C5656D" w:rsidRDefault="00C565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656D">
        <w:rPr>
          <w:rFonts w:ascii="Times New Roman" w:hAnsi="Times New Roman"/>
          <w:sz w:val="28"/>
          <w:szCs w:val="28"/>
        </w:rPr>
        <w:t>Згідно Розпоря</w:t>
      </w:r>
      <w:r>
        <w:rPr>
          <w:rFonts w:ascii="Times New Roman" w:hAnsi="Times New Roman"/>
          <w:sz w:val="28"/>
          <w:szCs w:val="28"/>
        </w:rPr>
        <w:t>дження Кабінету міністрів від 21.07</w:t>
      </w:r>
      <w:r w:rsidRPr="00C5656D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822</w:t>
      </w:r>
      <w:r w:rsidRPr="00C5656D">
        <w:rPr>
          <w:rFonts w:ascii="Times New Roman" w:hAnsi="Times New Roman"/>
          <w:sz w:val="28"/>
          <w:szCs w:val="28"/>
        </w:rPr>
        <w:t>-р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 були виділені кошти на:</w:t>
      </w:r>
      <w:r w:rsidRPr="00C5656D">
        <w:t xml:space="preserve"> </w:t>
      </w:r>
      <w:r w:rsidRPr="00C5656D">
        <w:rPr>
          <w:rFonts w:ascii="Times New Roman" w:hAnsi="Times New Roman"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7D0ED7">
        <w:rPr>
          <w:rFonts w:ascii="Times New Roman" w:hAnsi="Times New Roman"/>
          <w:sz w:val="28"/>
          <w:szCs w:val="28"/>
        </w:rPr>
        <w:t>50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7D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5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5656D" w:rsidRPr="00AE4FA8">
          <w:rPr>
            <w:rStyle w:val="ad"/>
          </w:rPr>
          <w:t>https://prozorro.gov.ua/tender/UA-2021-11-26-001842-b</w:t>
        </w:r>
      </w:hyperlink>
      <w:r w:rsidR="00C5656D">
        <w:t xml:space="preserve"> 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AE" w:rsidRDefault="000C52AE">
      <w:pPr>
        <w:spacing w:line="240" w:lineRule="auto"/>
      </w:pPr>
      <w:r>
        <w:separator/>
      </w:r>
    </w:p>
  </w:endnote>
  <w:endnote w:type="continuationSeparator" w:id="0">
    <w:p w:rsidR="000C52AE" w:rsidRDefault="000C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AE" w:rsidRDefault="000C52AE">
      <w:pPr>
        <w:spacing w:after="0"/>
      </w:pPr>
      <w:r>
        <w:separator/>
      </w:r>
    </w:p>
  </w:footnote>
  <w:footnote w:type="continuationSeparator" w:id="0">
    <w:p w:rsidR="000C52AE" w:rsidRDefault="000C5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52AE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14E18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5656D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666B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6-001842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CF42B-FBA4-464A-8B28-0B20DA68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2021-11-30T14:23:00Z</dcterms:created>
  <dcterms:modified xsi:type="dcterms:W3CDTF">2021-11-30T14:23:00Z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