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34" w:rsidRDefault="003F5E34" w:rsidP="003F5E34">
      <w:pPr>
        <w:jc w:val="center"/>
        <w:rPr>
          <w:b/>
          <w:sz w:val="28"/>
          <w:szCs w:val="28"/>
          <w:lang w:val="uk-UA"/>
        </w:rPr>
      </w:pPr>
      <w:r>
        <w:rPr>
          <w:noProof/>
          <w:color w:val="0D0D0D"/>
          <w:sz w:val="28"/>
          <w:szCs w:val="28"/>
          <w:lang w:val="uk-UA" w:eastAsia="uk-UA"/>
        </w:rPr>
        <w:t xml:space="preserve">           </w:t>
      </w:r>
      <w:r w:rsidR="00BB4ED1" w:rsidRPr="00E27150">
        <w:rPr>
          <w:noProof/>
          <w:color w:val="0D0D0D"/>
          <w:sz w:val="28"/>
          <w:szCs w:val="28"/>
          <w:lang w:val="uk-UA" w:eastAsia="uk-UA"/>
        </w:rPr>
        <w:drawing>
          <wp:inline distT="0" distB="0" distL="0" distR="0" wp14:anchorId="0E111998" wp14:editId="410FA5E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D0D0D"/>
          <w:sz w:val="28"/>
          <w:szCs w:val="28"/>
          <w:lang w:val="uk-UA" w:eastAsia="uk-UA"/>
        </w:rPr>
        <w:t xml:space="preserve">        проєкт</w:t>
      </w:r>
    </w:p>
    <w:p w:rsidR="003F5E34" w:rsidRPr="00E27150" w:rsidRDefault="003F5E34" w:rsidP="003F5E34">
      <w:pPr>
        <w:suppressAutoHyphens/>
        <w:rPr>
          <w:bCs/>
          <w:color w:val="0D0D0D"/>
          <w:sz w:val="28"/>
          <w:szCs w:val="28"/>
          <w:lang w:val="uk-UA" w:eastAsia="ar-SA"/>
        </w:rPr>
      </w:pPr>
      <w:r w:rsidRPr="00E27150">
        <w:rPr>
          <w:noProof/>
          <w:color w:val="0D0D0D"/>
          <w:sz w:val="28"/>
          <w:szCs w:val="28"/>
          <w:lang w:val="uk-UA" w:eastAsia="uk-UA"/>
        </w:rPr>
        <w:t xml:space="preserve">                                    </w:t>
      </w:r>
      <w:r>
        <w:rPr>
          <w:noProof/>
          <w:color w:val="0D0D0D"/>
          <w:sz w:val="28"/>
          <w:szCs w:val="28"/>
          <w:lang w:val="uk-UA" w:eastAsia="uk-UA"/>
        </w:rPr>
        <w:t xml:space="preserve">                                                      </w:t>
      </w:r>
    </w:p>
    <w:p w:rsidR="003F5E34" w:rsidRPr="00E27150" w:rsidRDefault="003F5E34" w:rsidP="003F5E34">
      <w:pPr>
        <w:suppressAutoHyphens/>
        <w:jc w:val="center"/>
        <w:rPr>
          <w:bCs/>
          <w:color w:val="0D0D0D"/>
          <w:sz w:val="28"/>
          <w:szCs w:val="28"/>
          <w:lang w:val="uk-UA" w:eastAsia="ar-SA"/>
        </w:rPr>
      </w:pPr>
      <w:r w:rsidRPr="00E27150">
        <w:rPr>
          <w:bCs/>
          <w:color w:val="0D0D0D"/>
          <w:sz w:val="28"/>
          <w:szCs w:val="28"/>
          <w:lang w:val="uk-UA" w:eastAsia="ar-SA"/>
        </w:rPr>
        <w:t>СМІДИНСЬКА  СІЛЬСЬКА     РАДА</w:t>
      </w:r>
    </w:p>
    <w:p w:rsidR="003F5E34" w:rsidRPr="00E27150" w:rsidRDefault="003F5E34" w:rsidP="003F5E34">
      <w:pPr>
        <w:tabs>
          <w:tab w:val="left" w:pos="1740"/>
          <w:tab w:val="center" w:pos="4819"/>
        </w:tabs>
        <w:suppressAutoHyphens/>
        <w:jc w:val="center"/>
        <w:rPr>
          <w:color w:val="0D0D0D"/>
          <w:sz w:val="28"/>
          <w:szCs w:val="28"/>
          <w:lang w:val="uk-UA" w:eastAsia="ar-SA"/>
        </w:rPr>
      </w:pPr>
      <w:r w:rsidRPr="00E27150">
        <w:rPr>
          <w:bCs/>
          <w:color w:val="0D0D0D"/>
          <w:sz w:val="28"/>
          <w:szCs w:val="28"/>
          <w:lang w:val="uk-UA" w:eastAsia="ar-SA"/>
        </w:rPr>
        <w:t>СТАРОВИЖІВСЬКИЙ    РАЙОН</w:t>
      </w:r>
      <w:r w:rsidRPr="00E27150">
        <w:rPr>
          <w:bCs/>
          <w:color w:val="0D0D0D"/>
          <w:sz w:val="28"/>
          <w:szCs w:val="28"/>
          <w:lang w:val="uk-UA" w:eastAsia="ar-SA"/>
        </w:rPr>
        <w:tab/>
        <w:t xml:space="preserve">      ВОЛИНСЬКОЇ ОБЛАСТІ</w:t>
      </w:r>
    </w:p>
    <w:p w:rsidR="003F5E34" w:rsidRPr="00E27150" w:rsidRDefault="003F5E34" w:rsidP="003F5E34">
      <w:pPr>
        <w:suppressAutoHyphens/>
        <w:ind w:left="3540" w:firstLine="708"/>
        <w:rPr>
          <w:rFonts w:eastAsia="Calibri"/>
          <w:color w:val="0D0D0D"/>
          <w:sz w:val="28"/>
          <w:szCs w:val="28"/>
          <w:lang w:val="uk-UA" w:eastAsia="ar-SA"/>
        </w:rPr>
      </w:pPr>
      <w:r w:rsidRPr="00E27150">
        <w:rPr>
          <w:rFonts w:eastAsia="Calibri"/>
          <w:color w:val="0D0D0D"/>
          <w:sz w:val="28"/>
          <w:szCs w:val="28"/>
          <w:lang w:val="uk-UA" w:eastAsia="ar-SA"/>
        </w:rPr>
        <w:t>РІШЕННЯ</w:t>
      </w:r>
    </w:p>
    <w:p w:rsidR="003F5E34" w:rsidRDefault="003F5E34" w:rsidP="003F5E34">
      <w:pPr>
        <w:suppressAutoHyphens/>
        <w:rPr>
          <w:rFonts w:eastAsia="Calibri"/>
          <w:color w:val="0D0D0D"/>
          <w:sz w:val="28"/>
          <w:szCs w:val="28"/>
          <w:lang w:val="uk-UA" w:eastAsia="ar-SA"/>
        </w:rPr>
      </w:pPr>
      <w:r>
        <w:rPr>
          <w:rFonts w:eastAsia="Calibri"/>
          <w:color w:val="0D0D0D"/>
          <w:sz w:val="28"/>
          <w:szCs w:val="28"/>
          <w:lang w:val="uk-UA" w:eastAsia="ar-SA"/>
        </w:rPr>
        <w:t xml:space="preserve">               </w:t>
      </w:r>
    </w:p>
    <w:p w:rsidR="003F5E34" w:rsidRPr="00E27150" w:rsidRDefault="003F5E34" w:rsidP="003F5E34">
      <w:pPr>
        <w:suppressAutoHyphens/>
        <w:rPr>
          <w:rFonts w:eastAsia="Calibri"/>
          <w:color w:val="0D0D0D"/>
          <w:sz w:val="28"/>
          <w:szCs w:val="28"/>
          <w:lang w:val="uk-UA" w:eastAsia="ar-SA"/>
        </w:rPr>
      </w:pPr>
      <w:r w:rsidRPr="00E27150">
        <w:rPr>
          <w:rFonts w:eastAsia="Calibri"/>
          <w:color w:val="0D0D0D"/>
          <w:sz w:val="28"/>
          <w:szCs w:val="28"/>
          <w:lang w:val="uk-UA" w:eastAsia="ar-SA"/>
        </w:rPr>
        <w:t>2021 року                                                                         №____</w:t>
      </w:r>
    </w:p>
    <w:p w:rsidR="003F5E34" w:rsidRDefault="003F5E34" w:rsidP="003F5E34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Про затвердження цільової програми </w:t>
      </w:r>
    </w:p>
    <w:p w:rsidR="003F5E34" w:rsidRDefault="003F5E34" w:rsidP="003F5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«Придбання у комунальну власність </w:t>
      </w:r>
    </w:p>
    <w:p w:rsidR="003F5E34" w:rsidRDefault="003F5E34" w:rsidP="003F5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житла для надання в тимчасове </w:t>
      </w:r>
    </w:p>
    <w:p w:rsidR="003F5E34" w:rsidRPr="005D6E05" w:rsidRDefault="003F5E34" w:rsidP="003F5E34">
      <w:pPr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користування внутрішньо переміщеним особам» на 2021 рік</w:t>
      </w:r>
    </w:p>
    <w:p w:rsidR="003F5E34" w:rsidRDefault="003F5E34" w:rsidP="003F5E34">
      <w:pPr>
        <w:shd w:val="clear" w:color="auto" w:fill="FFFFFF"/>
        <w:ind w:firstLine="705"/>
        <w:jc w:val="both"/>
        <w:rPr>
          <w:color w:val="000000"/>
          <w:sz w:val="28"/>
          <w:lang w:val="uk-UA"/>
        </w:rPr>
      </w:pPr>
    </w:p>
    <w:p w:rsidR="003F5E34" w:rsidRPr="0028006C" w:rsidRDefault="00BB4ED1" w:rsidP="00BB4ED1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          </w:t>
      </w:r>
      <w:r w:rsidR="003F5E34">
        <w:rPr>
          <w:color w:val="000000"/>
          <w:sz w:val="28"/>
          <w:lang w:val="uk-UA"/>
        </w:rPr>
        <w:t>З</w:t>
      </w:r>
      <w:r w:rsidR="003F5E34" w:rsidRPr="008054E7">
        <w:rPr>
          <w:color w:val="000000"/>
          <w:sz w:val="28"/>
          <w:lang w:val="uk-UA"/>
        </w:rPr>
        <w:t xml:space="preserve"> метою реалізації державної політики щодо забезпечен</w:t>
      </w:r>
      <w:r w:rsidR="003F5E34">
        <w:rPr>
          <w:color w:val="000000"/>
          <w:sz w:val="28"/>
          <w:lang w:val="uk-UA"/>
        </w:rPr>
        <w:t xml:space="preserve">ня тимчасовим житлом внутрішньо </w:t>
      </w:r>
      <w:r w:rsidR="003F5E34" w:rsidRPr="008054E7">
        <w:rPr>
          <w:color w:val="000000"/>
          <w:sz w:val="28"/>
          <w:lang w:val="uk-UA"/>
        </w:rPr>
        <w:t xml:space="preserve">переміщених осіб на території </w:t>
      </w:r>
      <w:proofErr w:type="spellStart"/>
      <w:r w:rsidR="003F5E34">
        <w:rPr>
          <w:color w:val="000000"/>
          <w:sz w:val="28"/>
          <w:lang w:val="uk-UA"/>
        </w:rPr>
        <w:t>Вугледарської</w:t>
      </w:r>
      <w:proofErr w:type="spellEnd"/>
      <w:r w:rsidR="003F5E34" w:rsidRPr="008054E7">
        <w:rPr>
          <w:color w:val="000000"/>
          <w:sz w:val="28"/>
          <w:lang w:val="uk-UA"/>
        </w:rPr>
        <w:t xml:space="preserve"> </w:t>
      </w:r>
      <w:r w:rsidR="003F5E34">
        <w:rPr>
          <w:color w:val="000000"/>
          <w:sz w:val="28"/>
          <w:lang w:val="uk-UA"/>
        </w:rPr>
        <w:t xml:space="preserve">міської </w:t>
      </w:r>
      <w:r w:rsidR="003F5E34" w:rsidRPr="008054E7">
        <w:rPr>
          <w:color w:val="000000"/>
          <w:sz w:val="28"/>
          <w:lang w:val="uk-UA"/>
        </w:rPr>
        <w:t xml:space="preserve">територіальної громади, </w:t>
      </w:r>
      <w:r w:rsidR="003F5E34">
        <w:rPr>
          <w:color w:val="000000"/>
          <w:sz w:val="28"/>
          <w:lang w:val="uk-UA"/>
        </w:rPr>
        <w:t>керуючись</w:t>
      </w:r>
      <w:r w:rsidR="003F5E34" w:rsidRPr="008054E7">
        <w:rPr>
          <w:color w:val="000000"/>
          <w:sz w:val="28"/>
          <w:lang w:val="uk-UA"/>
        </w:rPr>
        <w:t xml:space="preserve"> </w:t>
      </w:r>
      <w:r w:rsidR="003F5E34">
        <w:rPr>
          <w:color w:val="000000"/>
          <w:sz w:val="28"/>
          <w:lang w:val="uk-UA"/>
        </w:rPr>
        <w:t>статтею</w:t>
      </w:r>
      <w:r w:rsidR="003F5E34" w:rsidRPr="008054E7">
        <w:rPr>
          <w:color w:val="000000"/>
          <w:sz w:val="28"/>
          <w:lang w:val="uk-UA"/>
        </w:rPr>
        <w:t xml:space="preserve"> 11 Закону України «Про забезпечення прав і свобод внутрішньо переміщених осіб», постановами Кабінету Міністрів України від 04.10.2017 № 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</w:t>
      </w:r>
      <w:r w:rsidR="003F5E34">
        <w:rPr>
          <w:color w:val="000000"/>
          <w:sz w:val="28"/>
          <w:lang w:val="uk-UA"/>
        </w:rPr>
        <w:t xml:space="preserve"> конфлікту на сході України», </w:t>
      </w:r>
      <w:r w:rsidR="003F5E34" w:rsidRPr="008054E7">
        <w:rPr>
          <w:color w:val="000000"/>
          <w:sz w:val="28"/>
          <w:lang w:val="uk-UA"/>
        </w:rPr>
        <w:t>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</w:t>
      </w:r>
      <w:r w:rsidR="003F5E34">
        <w:rPr>
          <w:color w:val="000000"/>
          <w:sz w:val="28"/>
          <w:lang w:val="uk-UA"/>
        </w:rPr>
        <w:t xml:space="preserve"> </w:t>
      </w:r>
      <w:r w:rsidR="003F5E34" w:rsidRPr="008054E7">
        <w:rPr>
          <w:color w:val="000000"/>
          <w:sz w:val="28"/>
          <w:lang w:val="uk-UA"/>
        </w:rPr>
        <w:t xml:space="preserve"> </w:t>
      </w:r>
      <w:r w:rsidR="003F5E34">
        <w:rPr>
          <w:color w:val="000000"/>
          <w:sz w:val="28"/>
          <w:lang w:val="uk-UA"/>
        </w:rPr>
        <w:t>переміщених осіб», статтею</w:t>
      </w:r>
      <w:r w:rsidR="003F5E34" w:rsidRPr="008054E7">
        <w:rPr>
          <w:color w:val="000000"/>
          <w:sz w:val="28"/>
          <w:lang w:val="uk-UA"/>
        </w:rPr>
        <w:t xml:space="preserve"> 91 Бюджетного кодексу України, </w:t>
      </w:r>
      <w:r w:rsidR="003F5E34" w:rsidRPr="007F253B">
        <w:rPr>
          <w:sz w:val="28"/>
          <w:szCs w:val="28"/>
          <w:lang w:val="uk-UA"/>
        </w:rPr>
        <w:t>п</w:t>
      </w:r>
      <w:r w:rsidR="003F5E34">
        <w:rPr>
          <w:sz w:val="28"/>
          <w:szCs w:val="28"/>
          <w:lang w:val="uk-UA"/>
        </w:rPr>
        <w:t>унктом 22 частини першої статті</w:t>
      </w:r>
      <w:r w:rsidR="003F5E34" w:rsidRPr="007F253B">
        <w:rPr>
          <w:sz w:val="28"/>
          <w:szCs w:val="28"/>
          <w:lang w:val="uk-UA"/>
        </w:rPr>
        <w:t xml:space="preserve"> 26 </w:t>
      </w:r>
      <w:r w:rsidR="003F5E34" w:rsidRPr="008054E7">
        <w:rPr>
          <w:color w:val="000000"/>
          <w:sz w:val="28"/>
          <w:lang w:val="uk-UA"/>
        </w:rPr>
        <w:t xml:space="preserve">Закону України «Про місцеве самоврядування в Україні», </w:t>
      </w:r>
      <w:r w:rsidR="003F5E34">
        <w:rPr>
          <w:color w:val="000000"/>
          <w:sz w:val="28"/>
          <w:lang w:val="uk-UA"/>
        </w:rPr>
        <w:t>міська рада</w:t>
      </w:r>
    </w:p>
    <w:p w:rsidR="003F5E34" w:rsidRDefault="003F5E34" w:rsidP="003F5E34">
      <w:pPr>
        <w:tabs>
          <w:tab w:val="left" w:pos="2025"/>
        </w:tabs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F5E34" w:rsidRDefault="003F5E34" w:rsidP="003F5E34">
      <w:pPr>
        <w:ind w:firstLine="709"/>
        <w:jc w:val="both"/>
        <w:rPr>
          <w:b/>
          <w:sz w:val="28"/>
          <w:lang w:val="uk-UA"/>
        </w:rPr>
      </w:pPr>
    </w:p>
    <w:p w:rsidR="00BB4ED1" w:rsidRDefault="003F5E34" w:rsidP="00BB4ED1">
      <w:pPr>
        <w:jc w:val="both"/>
        <w:rPr>
          <w:spacing w:val="-4"/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1. </w:t>
      </w:r>
      <w:r>
        <w:rPr>
          <w:color w:val="000000"/>
          <w:sz w:val="28"/>
          <w:lang w:val="uk-UA"/>
        </w:rPr>
        <w:t>Затвердити цільову програму</w:t>
      </w:r>
      <w:r>
        <w:rPr>
          <w:sz w:val="28"/>
          <w:szCs w:val="28"/>
          <w:lang w:val="uk-UA"/>
        </w:rPr>
        <w:t xml:space="preserve"> «Придбання у комунальну власність житла для надання в тимчасове користування внутрішньо переміщеним особам» на 2021 рік (додається)</w:t>
      </w:r>
      <w:r>
        <w:rPr>
          <w:color w:val="000000"/>
          <w:sz w:val="28"/>
          <w:lang w:val="uk-UA"/>
        </w:rPr>
        <w:t>.</w:t>
      </w:r>
    </w:p>
    <w:p w:rsidR="00BB4ED1" w:rsidRDefault="00BB4ED1" w:rsidP="00BB4ED1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</w:t>
      </w:r>
      <w:r w:rsidR="003F5E34">
        <w:rPr>
          <w:sz w:val="28"/>
          <w:lang w:val="uk-UA"/>
        </w:rPr>
        <w:t xml:space="preserve">2. </w:t>
      </w:r>
      <w:r w:rsidR="003F5E34">
        <w:rPr>
          <w:sz w:val="28"/>
          <w:szCs w:val="28"/>
          <w:lang w:val="uk-UA"/>
        </w:rPr>
        <w:t>Визначити</w:t>
      </w:r>
      <w:r w:rsidR="003F5E34" w:rsidRPr="00644E9F">
        <w:rPr>
          <w:sz w:val="28"/>
          <w:szCs w:val="28"/>
          <w:lang w:val="uk-UA"/>
        </w:rPr>
        <w:t xml:space="preserve">, </w:t>
      </w:r>
      <w:r w:rsidR="003F5E34">
        <w:rPr>
          <w:sz w:val="28"/>
          <w:szCs w:val="28"/>
          <w:lang w:val="uk-UA"/>
        </w:rPr>
        <w:t>що джерелом фінансування даної цільової програми є бюджет Смідинської сільської територіальної громади.</w:t>
      </w:r>
    </w:p>
    <w:p w:rsidR="003F5E34" w:rsidRPr="00BB4ED1" w:rsidRDefault="00BB4ED1" w:rsidP="00BB4ED1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</w:t>
      </w:r>
      <w:r w:rsidR="003F5E34">
        <w:rPr>
          <w:sz w:val="28"/>
          <w:szCs w:val="28"/>
          <w:lang w:val="uk-UA"/>
        </w:rPr>
        <w:t>3</w:t>
      </w:r>
      <w:r w:rsidR="003F5E34" w:rsidRPr="00662E65">
        <w:rPr>
          <w:sz w:val="28"/>
          <w:szCs w:val="28"/>
          <w:lang w:val="uk-UA"/>
        </w:rPr>
        <w:t>.</w:t>
      </w:r>
      <w:r w:rsidR="003F5E34">
        <w:rPr>
          <w:sz w:val="28"/>
          <w:szCs w:val="28"/>
          <w:lang w:val="uk-UA"/>
        </w:rPr>
        <w:t xml:space="preserve"> Контроль за виконанням даного рішення покласти </w:t>
      </w:r>
      <w:r w:rsidR="003F5E34" w:rsidRPr="00AB5BF7">
        <w:rPr>
          <w:sz w:val="28"/>
          <w:szCs w:val="28"/>
          <w:lang w:val="uk-UA"/>
        </w:rPr>
        <w:t xml:space="preserve">на </w:t>
      </w:r>
      <w:r w:rsidR="003F5E34">
        <w:rPr>
          <w:sz w:val="28"/>
          <w:szCs w:val="28"/>
          <w:lang w:val="uk-UA"/>
        </w:rPr>
        <w:t>постійну комісію</w:t>
      </w:r>
      <w:r w:rsidR="003F5E34" w:rsidRPr="00A62777">
        <w:rPr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</w:t>
      </w:r>
      <w:r w:rsidR="003F5E34">
        <w:rPr>
          <w:sz w:val="28"/>
          <w:szCs w:val="28"/>
          <w:lang w:val="uk-UA"/>
        </w:rPr>
        <w:t>.</w:t>
      </w:r>
    </w:p>
    <w:p w:rsidR="003F5E34" w:rsidRDefault="003F5E34" w:rsidP="003F5E34">
      <w:pPr>
        <w:jc w:val="both"/>
        <w:rPr>
          <w:spacing w:val="-4"/>
          <w:sz w:val="28"/>
          <w:szCs w:val="28"/>
          <w:lang w:val="uk-UA"/>
        </w:rPr>
      </w:pPr>
    </w:p>
    <w:p w:rsidR="003F5E34" w:rsidRPr="00B74CD1" w:rsidRDefault="003F5E34" w:rsidP="003F5E34">
      <w:pPr>
        <w:jc w:val="both"/>
        <w:rPr>
          <w:spacing w:val="-4"/>
          <w:sz w:val="28"/>
          <w:szCs w:val="28"/>
          <w:lang w:val="uk-UA"/>
        </w:rPr>
      </w:pPr>
    </w:p>
    <w:p w:rsidR="00BB4ED1" w:rsidRDefault="00BB4ED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Сільський голова</w:t>
      </w:r>
      <w:r>
        <w:rPr>
          <w:spacing w:val="-4"/>
          <w:sz w:val="28"/>
          <w:szCs w:val="28"/>
          <w:lang w:val="uk-UA"/>
        </w:rPr>
        <w:tab/>
        <w:t>Оксана ПІЦИК</w:t>
      </w:r>
    </w:p>
    <w:p w:rsidR="00BB4ED1" w:rsidRDefault="00BB4ED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BB4ED1" w:rsidRPr="00BB4ED1" w:rsidRDefault="00BB4ED1" w:rsidP="00BB4ED1">
      <w:pPr>
        <w:tabs>
          <w:tab w:val="left" w:pos="6521"/>
        </w:tabs>
        <w:jc w:val="both"/>
        <w:rPr>
          <w:spacing w:val="-4"/>
          <w:sz w:val="24"/>
          <w:szCs w:val="24"/>
          <w:lang w:val="uk-UA"/>
        </w:rPr>
      </w:pPr>
      <w:r w:rsidRPr="00BB4ED1">
        <w:rPr>
          <w:spacing w:val="-4"/>
          <w:sz w:val="24"/>
          <w:szCs w:val="24"/>
          <w:lang w:val="uk-UA"/>
        </w:rPr>
        <w:t>Крук О.В.</w:t>
      </w:r>
    </w:p>
    <w:p w:rsidR="00BB4ED1" w:rsidRDefault="00BB4ED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B4ED1" w:rsidRDefault="00BB4ED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</w:p>
    <w:p w:rsidR="003F5E34" w:rsidRPr="00BB4ED1" w:rsidRDefault="00BB4ED1" w:rsidP="00BB4ED1">
      <w:pPr>
        <w:tabs>
          <w:tab w:val="left" w:pos="6521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3F5E34" w:rsidRPr="007F253B">
        <w:rPr>
          <w:sz w:val="28"/>
          <w:szCs w:val="28"/>
          <w:lang w:val="uk-UA"/>
        </w:rPr>
        <w:t xml:space="preserve">ЗАТВЕРДЖЕНО </w:t>
      </w:r>
    </w:p>
    <w:p w:rsidR="003F5E34" w:rsidRDefault="003F5E34" w:rsidP="003F5E34">
      <w:pPr>
        <w:ind w:left="5942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сільської</w:t>
      </w:r>
      <w:r w:rsidRPr="007F253B">
        <w:rPr>
          <w:sz w:val="28"/>
          <w:szCs w:val="28"/>
          <w:lang w:val="uk-UA"/>
        </w:rPr>
        <w:t xml:space="preserve"> ради</w:t>
      </w:r>
    </w:p>
    <w:p w:rsidR="003F5E34" w:rsidRPr="007F253B" w:rsidRDefault="003F5E34" w:rsidP="003F5E34">
      <w:pPr>
        <w:ind w:left="59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                від</w:t>
      </w:r>
    </w:p>
    <w:p w:rsidR="003F5E34" w:rsidRPr="007F253B" w:rsidRDefault="003F5E34" w:rsidP="003F5E34">
      <w:pPr>
        <w:tabs>
          <w:tab w:val="left" w:pos="709"/>
        </w:tabs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3F5E34" w:rsidRPr="007F253B" w:rsidRDefault="003F5E34" w:rsidP="003F5E34">
      <w:pPr>
        <w:tabs>
          <w:tab w:val="left" w:pos="70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Pr="007F253B">
        <w:rPr>
          <w:sz w:val="28"/>
          <w:szCs w:val="28"/>
          <w:lang w:val="uk-UA"/>
        </w:rPr>
        <w:t>ільова програма</w:t>
      </w:r>
    </w:p>
    <w:p w:rsidR="003F5E34" w:rsidRPr="005D6E05" w:rsidRDefault="003F5E34" w:rsidP="003F5E34">
      <w:pPr>
        <w:jc w:val="center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«Придбання у комунальну власність житла для надання в тимчасове користування внутрішньо переміщеним особам» на 2021 рік</w:t>
      </w:r>
    </w:p>
    <w:p w:rsidR="003F5E34" w:rsidRPr="007F253B" w:rsidRDefault="003F5E34" w:rsidP="003F5E34">
      <w:pPr>
        <w:spacing w:before="120" w:after="120"/>
        <w:jc w:val="center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1. Визначення проблеми, на розв’язання якої направлена програма</w:t>
      </w:r>
    </w:p>
    <w:p w:rsidR="003F5E34" w:rsidRPr="008054E7" w:rsidRDefault="003F5E34" w:rsidP="003F5E34">
      <w:pPr>
        <w:shd w:val="clear" w:color="auto" w:fill="FFFFFF"/>
        <w:jc w:val="both"/>
        <w:rPr>
          <w:color w:val="000000"/>
          <w:sz w:val="18"/>
          <w:szCs w:val="18"/>
          <w:lang w:val="uk-UA"/>
        </w:rPr>
      </w:pPr>
      <w:r w:rsidRPr="007F253B">
        <w:rPr>
          <w:sz w:val="28"/>
          <w:szCs w:val="28"/>
        </w:rPr>
        <w:tab/>
      </w:r>
      <w:r w:rsidRPr="008054E7">
        <w:rPr>
          <w:color w:val="000000"/>
          <w:sz w:val="28"/>
          <w:lang w:val="uk-UA"/>
        </w:rPr>
        <w:t>Програму «Забезпечен</w:t>
      </w:r>
      <w:r>
        <w:rPr>
          <w:color w:val="000000"/>
          <w:sz w:val="28"/>
          <w:lang w:val="uk-UA"/>
        </w:rPr>
        <w:t xml:space="preserve">ня тимчасовим житлом внутрішньо </w:t>
      </w:r>
      <w:r w:rsidRPr="008054E7">
        <w:rPr>
          <w:color w:val="000000"/>
          <w:sz w:val="28"/>
          <w:lang w:val="uk-UA"/>
        </w:rPr>
        <w:t>переміщених осіб на 2021 рік» (далі-Програма), розроблено на виконання ст.11 Закону України «Про забезпечення прав і свобод внутрішньо переміщених осіб», ст. 91 Бюджетного кодексу України, постанов Кабінету Міністрів України від 04.10.2017 №769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 наслідок збройного конфлікту на сход</w:t>
      </w:r>
      <w:r>
        <w:rPr>
          <w:color w:val="000000"/>
          <w:sz w:val="28"/>
          <w:lang w:val="uk-UA"/>
        </w:rPr>
        <w:t>і України», від 26.06.2019 №582</w:t>
      </w:r>
      <w:r w:rsidRPr="008054E7">
        <w:rPr>
          <w:color w:val="000000"/>
          <w:sz w:val="28"/>
          <w:lang w:val="uk-UA"/>
        </w:rPr>
        <w:t xml:space="preserve">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з метою реалізації державної політики щодо забезпечен</w:t>
      </w:r>
      <w:r>
        <w:rPr>
          <w:color w:val="000000"/>
          <w:sz w:val="28"/>
          <w:lang w:val="uk-UA"/>
        </w:rPr>
        <w:t xml:space="preserve">ня тимчасовим житлом внутрішньо </w:t>
      </w:r>
      <w:r w:rsidRPr="008054E7">
        <w:rPr>
          <w:color w:val="000000"/>
          <w:sz w:val="28"/>
          <w:lang w:val="uk-UA"/>
        </w:rPr>
        <w:t>переміщених осіб.</w:t>
      </w:r>
    </w:p>
    <w:p w:rsidR="003F5E34" w:rsidRPr="008054E7" w:rsidRDefault="003F5E34" w:rsidP="003F5E34">
      <w:pPr>
        <w:shd w:val="clear" w:color="auto" w:fill="FFFFFF"/>
        <w:ind w:firstLine="708"/>
        <w:jc w:val="both"/>
        <w:rPr>
          <w:color w:val="000000"/>
          <w:sz w:val="18"/>
          <w:szCs w:val="18"/>
          <w:lang w:val="uk-UA"/>
        </w:rPr>
      </w:pPr>
      <w:r w:rsidRPr="008054E7">
        <w:rPr>
          <w:color w:val="000000"/>
          <w:sz w:val="28"/>
          <w:lang w:val="uk-UA"/>
        </w:rPr>
        <w:t>Програма спрямована на забезпечення житловими приміщеннями з фонду житла для тимчасового проживання громадян вказаної категорії, які перебувають на обліку громадян, що потребують надання житлового приміщення з фонду житла для тимчасового проживання.</w:t>
      </w:r>
    </w:p>
    <w:p w:rsidR="003F5E34" w:rsidRPr="001A63DB" w:rsidRDefault="003F5E34" w:rsidP="003F5E34">
      <w:pPr>
        <w:pStyle w:val="a5"/>
        <w:tabs>
          <w:tab w:val="left" w:pos="709"/>
        </w:tabs>
        <w:spacing w:before="120" w:after="120"/>
        <w:ind w:left="0"/>
        <w:jc w:val="center"/>
        <w:rPr>
          <w:sz w:val="28"/>
          <w:szCs w:val="28"/>
        </w:rPr>
      </w:pPr>
      <w:r w:rsidRPr="001A63DB">
        <w:rPr>
          <w:sz w:val="28"/>
          <w:szCs w:val="28"/>
        </w:rPr>
        <w:t>2. Мета Програми</w:t>
      </w:r>
    </w:p>
    <w:p w:rsidR="003F5E34" w:rsidRPr="00DA0A81" w:rsidRDefault="003F5E34" w:rsidP="003F5E3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A0A81">
        <w:rPr>
          <w:sz w:val="28"/>
          <w:szCs w:val="28"/>
          <w:lang w:val="uk-UA"/>
        </w:rPr>
        <w:t>Метою цієї Програми є забезпечення житлом окремих категорій населення</w:t>
      </w:r>
      <w:r>
        <w:rPr>
          <w:sz w:val="28"/>
          <w:szCs w:val="28"/>
          <w:lang w:val="uk-UA"/>
        </w:rPr>
        <w:t>.</w:t>
      </w:r>
    </w:p>
    <w:p w:rsidR="003F5E34" w:rsidRPr="007F253B" w:rsidRDefault="003F5E34" w:rsidP="003F5E34">
      <w:pPr>
        <w:pStyle w:val="a3"/>
        <w:tabs>
          <w:tab w:val="left" w:pos="709"/>
        </w:tabs>
        <w:spacing w:before="120" w:after="120"/>
        <w:ind w:firstLine="720"/>
        <w:jc w:val="center"/>
        <w:rPr>
          <w:szCs w:val="28"/>
          <w:lang w:val="uk-UA"/>
        </w:rPr>
      </w:pPr>
      <w:r w:rsidRPr="007F253B">
        <w:rPr>
          <w:szCs w:val="28"/>
          <w:lang w:val="uk-UA"/>
        </w:rPr>
        <w:t xml:space="preserve">3. </w:t>
      </w:r>
      <w:r>
        <w:rPr>
          <w:szCs w:val="28"/>
          <w:lang w:val="uk-UA"/>
        </w:rPr>
        <w:t>Завдання і строки виконання програми</w:t>
      </w:r>
    </w:p>
    <w:p w:rsidR="003F5E34" w:rsidRPr="007D1F26" w:rsidRDefault="003F5E34" w:rsidP="003F5E3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им</w:t>
      </w:r>
      <w:r w:rsidRPr="007F25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завданням програми є </w:t>
      </w:r>
      <w:r>
        <w:rPr>
          <w:color w:val="000000"/>
          <w:sz w:val="28"/>
          <w:szCs w:val="28"/>
          <w:lang w:val="uk-UA"/>
        </w:rPr>
        <w:t xml:space="preserve">забезпечення придбання житла для внутрішньо </w:t>
      </w:r>
      <w:r w:rsidRPr="007709E2">
        <w:rPr>
          <w:color w:val="000000"/>
          <w:sz w:val="28"/>
          <w:szCs w:val="28"/>
          <w:lang w:val="uk-UA"/>
        </w:rPr>
        <w:t>переміщени</w:t>
      </w:r>
      <w:r>
        <w:rPr>
          <w:color w:val="000000"/>
          <w:sz w:val="28"/>
          <w:szCs w:val="28"/>
          <w:lang w:val="uk-UA"/>
        </w:rPr>
        <w:t>х</w:t>
      </w:r>
      <w:r w:rsidRPr="007709E2">
        <w:rPr>
          <w:color w:val="000000"/>
          <w:sz w:val="28"/>
          <w:szCs w:val="28"/>
          <w:lang w:val="uk-UA"/>
        </w:rPr>
        <w:t xml:space="preserve"> ос</w:t>
      </w:r>
      <w:r>
        <w:rPr>
          <w:color w:val="000000"/>
          <w:sz w:val="28"/>
          <w:szCs w:val="28"/>
          <w:lang w:val="uk-UA"/>
        </w:rPr>
        <w:t>іб.</w:t>
      </w:r>
    </w:p>
    <w:p w:rsidR="003F5E34" w:rsidRDefault="003F5E34" w:rsidP="003F5E34">
      <w:pPr>
        <w:shd w:val="clear" w:color="auto" w:fill="FFFFFF"/>
        <w:ind w:firstLine="708"/>
        <w:jc w:val="both"/>
        <w:rPr>
          <w:color w:val="000000"/>
          <w:sz w:val="28"/>
          <w:lang w:val="uk-UA"/>
        </w:rPr>
      </w:pPr>
      <w:r w:rsidRPr="008054E7">
        <w:rPr>
          <w:color w:val="000000"/>
          <w:sz w:val="28"/>
          <w:lang w:val="uk-UA"/>
        </w:rPr>
        <w:t xml:space="preserve">У зазначеній Програмі беруть участь </w:t>
      </w:r>
      <w:r>
        <w:rPr>
          <w:color w:val="000000"/>
          <w:sz w:val="28"/>
          <w:lang w:val="uk-UA"/>
        </w:rPr>
        <w:t>Смідинська сільська</w:t>
      </w:r>
      <w:r w:rsidRPr="008054E7">
        <w:rPr>
          <w:color w:val="000000"/>
          <w:sz w:val="28"/>
          <w:lang w:val="uk-UA"/>
        </w:rPr>
        <w:t xml:space="preserve"> рада та Міністерство з питань реінтеграції тимчасово окупованих територій України. Реалізація Програми здійснюється шляхом придбання житла внутрішньо переміщеним особам для надання в тимчасове користування за рахунок ресурсів державного бюджету 70%</w:t>
      </w:r>
      <w:r>
        <w:rPr>
          <w:color w:val="000000"/>
          <w:sz w:val="28"/>
          <w:lang w:val="uk-UA"/>
        </w:rPr>
        <w:t xml:space="preserve"> </w:t>
      </w:r>
      <w:r w:rsidRPr="008054E7">
        <w:rPr>
          <w:color w:val="000000"/>
          <w:sz w:val="28"/>
          <w:lang w:val="uk-UA"/>
        </w:rPr>
        <w:t xml:space="preserve">та ресурсів бюджету </w:t>
      </w:r>
      <w:r>
        <w:rPr>
          <w:color w:val="000000"/>
          <w:sz w:val="28"/>
          <w:lang w:val="uk-UA"/>
        </w:rPr>
        <w:t xml:space="preserve">Смідинської сільської територіальної громади 30% </w:t>
      </w:r>
      <w:r w:rsidRPr="008054E7">
        <w:rPr>
          <w:color w:val="000000"/>
          <w:sz w:val="28"/>
          <w:lang w:val="uk-UA"/>
        </w:rPr>
        <w:t>виклю</w:t>
      </w:r>
      <w:r>
        <w:rPr>
          <w:color w:val="000000"/>
          <w:sz w:val="28"/>
          <w:lang w:val="uk-UA"/>
        </w:rPr>
        <w:t xml:space="preserve">чно на умовах </w:t>
      </w:r>
      <w:proofErr w:type="spellStart"/>
      <w:r>
        <w:rPr>
          <w:color w:val="000000"/>
          <w:sz w:val="28"/>
          <w:lang w:val="uk-UA"/>
        </w:rPr>
        <w:t>співфінансування</w:t>
      </w:r>
      <w:proofErr w:type="spellEnd"/>
      <w:r>
        <w:rPr>
          <w:color w:val="000000"/>
          <w:sz w:val="28"/>
          <w:lang w:val="uk-UA"/>
        </w:rPr>
        <w:t>.</w:t>
      </w:r>
    </w:p>
    <w:p w:rsidR="003F5E34" w:rsidRPr="00E065D2" w:rsidRDefault="003F5E34" w:rsidP="003F5E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Строки виконання програми – 2021 рік.</w:t>
      </w:r>
    </w:p>
    <w:p w:rsidR="003F5E34" w:rsidRPr="007F253B" w:rsidRDefault="003F5E34" w:rsidP="003F5E34">
      <w:pPr>
        <w:spacing w:before="120" w:after="120"/>
        <w:ind w:firstLine="709"/>
        <w:jc w:val="center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З</w:t>
      </w:r>
      <w:r w:rsidRPr="007F253B">
        <w:rPr>
          <w:sz w:val="28"/>
          <w:szCs w:val="28"/>
          <w:lang w:val="uk-UA"/>
        </w:rPr>
        <w:t xml:space="preserve">аходи </w:t>
      </w:r>
      <w:r>
        <w:rPr>
          <w:sz w:val="28"/>
          <w:szCs w:val="28"/>
          <w:lang w:val="uk-UA"/>
        </w:rPr>
        <w:t>та напрямки</w:t>
      </w:r>
      <w:r w:rsidRPr="007F253B">
        <w:rPr>
          <w:sz w:val="28"/>
          <w:szCs w:val="28"/>
          <w:lang w:val="uk-UA"/>
        </w:rPr>
        <w:t xml:space="preserve"> виконання програми</w:t>
      </w:r>
    </w:p>
    <w:p w:rsidR="003F5E34" w:rsidRDefault="003F5E34" w:rsidP="003F5E34">
      <w:pPr>
        <w:ind w:firstLine="709"/>
        <w:jc w:val="both"/>
        <w:rPr>
          <w:sz w:val="28"/>
          <w:szCs w:val="28"/>
          <w:lang w:val="uk-UA"/>
        </w:rPr>
      </w:pPr>
      <w:r w:rsidRPr="00FF2A5B">
        <w:rPr>
          <w:sz w:val="28"/>
          <w:szCs w:val="28"/>
          <w:lang w:val="uk-UA"/>
        </w:rPr>
        <w:t xml:space="preserve">Основним </w:t>
      </w:r>
      <w:r>
        <w:rPr>
          <w:sz w:val="28"/>
          <w:szCs w:val="28"/>
          <w:lang w:val="uk-UA"/>
        </w:rPr>
        <w:t>заходом програми є придбання у комунальну власність житла для надання в тимчасове користування внутрішньо переміщеним особам.</w:t>
      </w:r>
    </w:p>
    <w:p w:rsidR="003F5E34" w:rsidRDefault="003F5E34" w:rsidP="003F5E3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Ця програма поширюється на внутрішньо переміщених осіб, які </w:t>
      </w:r>
      <w:r w:rsidRPr="00FF2A5B">
        <w:rPr>
          <w:sz w:val="28"/>
          <w:szCs w:val="28"/>
          <w:lang w:val="uk-UA"/>
        </w:rPr>
        <w:t xml:space="preserve">постійно проживають на території </w:t>
      </w:r>
      <w:r>
        <w:rPr>
          <w:sz w:val="28"/>
          <w:szCs w:val="28"/>
          <w:lang w:val="uk-UA"/>
        </w:rPr>
        <w:t>Смідинської сільської</w:t>
      </w:r>
      <w:r w:rsidRPr="00FF2A5B">
        <w:rPr>
          <w:sz w:val="28"/>
          <w:szCs w:val="28"/>
          <w:lang w:val="uk-UA"/>
        </w:rPr>
        <w:t xml:space="preserve"> територіальної громади та потребують поліпшення житлових умов, за р</w:t>
      </w:r>
      <w:r>
        <w:rPr>
          <w:sz w:val="28"/>
          <w:szCs w:val="28"/>
          <w:lang w:val="uk-UA"/>
        </w:rPr>
        <w:t xml:space="preserve">ахунок коштів </w:t>
      </w:r>
      <w:r w:rsidRPr="00FF2A5B">
        <w:rPr>
          <w:sz w:val="28"/>
          <w:szCs w:val="28"/>
          <w:lang w:val="uk-UA"/>
        </w:rPr>
        <w:t xml:space="preserve">державного та місцевого бюджетів, шляхом придбання </w:t>
      </w:r>
      <w:r>
        <w:rPr>
          <w:sz w:val="28"/>
          <w:szCs w:val="28"/>
          <w:lang w:val="uk-UA"/>
        </w:rPr>
        <w:t>житла.</w:t>
      </w:r>
    </w:p>
    <w:p w:rsidR="003F5E34" w:rsidRPr="007F253B" w:rsidRDefault="003F5E34" w:rsidP="003F5E34">
      <w:pPr>
        <w:tabs>
          <w:tab w:val="left" w:pos="709"/>
        </w:tabs>
        <w:spacing w:before="120" w:after="120"/>
        <w:jc w:val="center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5. Очікувані результати</w:t>
      </w:r>
    </w:p>
    <w:p w:rsidR="003F5E34" w:rsidRPr="005339B1" w:rsidRDefault="003F5E34" w:rsidP="003F5E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Очікувані результативні показники виконання програми наведено у Додатку (додається)</w:t>
      </w:r>
      <w:r w:rsidRPr="00BC65FB">
        <w:rPr>
          <w:sz w:val="28"/>
          <w:szCs w:val="28"/>
          <w:lang w:val="uk-UA"/>
        </w:rPr>
        <w:t>.</w:t>
      </w:r>
    </w:p>
    <w:p w:rsidR="003F5E34" w:rsidRPr="007F253B" w:rsidRDefault="003F5E34" w:rsidP="003F5E34">
      <w:pPr>
        <w:widowControl w:val="0"/>
        <w:shd w:val="clear" w:color="auto" w:fill="FFFFFF"/>
        <w:tabs>
          <w:tab w:val="left" w:pos="773"/>
        </w:tabs>
        <w:autoSpaceDE w:val="0"/>
        <w:spacing w:before="120" w:after="120"/>
        <w:ind w:firstLine="709"/>
        <w:jc w:val="center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6. Обсяги та джерела фінансування програми</w:t>
      </w:r>
    </w:p>
    <w:p w:rsidR="003F5E34" w:rsidRPr="005A276B" w:rsidRDefault="003F5E34" w:rsidP="003F5E3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A276B">
        <w:rPr>
          <w:color w:val="000000"/>
          <w:sz w:val="28"/>
          <w:szCs w:val="28"/>
          <w:lang w:val="uk-UA"/>
        </w:rPr>
        <w:t xml:space="preserve">Фінансування </w:t>
      </w:r>
      <w:r>
        <w:rPr>
          <w:color w:val="000000"/>
          <w:sz w:val="28"/>
          <w:szCs w:val="28"/>
          <w:lang w:val="uk-UA"/>
        </w:rPr>
        <w:t xml:space="preserve">цієї </w:t>
      </w:r>
      <w:r w:rsidRPr="005A276B">
        <w:rPr>
          <w:color w:val="000000"/>
          <w:sz w:val="28"/>
          <w:szCs w:val="28"/>
          <w:lang w:val="uk-UA"/>
        </w:rPr>
        <w:t>програми здійсню</w:t>
      </w:r>
      <w:r>
        <w:rPr>
          <w:color w:val="000000"/>
          <w:sz w:val="28"/>
          <w:szCs w:val="28"/>
          <w:lang w:val="uk-UA"/>
        </w:rPr>
        <w:t>ється</w:t>
      </w:r>
      <w:r w:rsidRPr="005A27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5A276B">
        <w:rPr>
          <w:color w:val="000000"/>
          <w:sz w:val="28"/>
          <w:szCs w:val="28"/>
          <w:lang w:val="uk-UA"/>
        </w:rPr>
        <w:t xml:space="preserve"> межах </w:t>
      </w:r>
      <w:r>
        <w:rPr>
          <w:color w:val="000000"/>
          <w:sz w:val="28"/>
          <w:szCs w:val="28"/>
          <w:lang w:val="uk-UA"/>
        </w:rPr>
        <w:t xml:space="preserve">затверджених </w:t>
      </w:r>
      <w:r w:rsidRPr="005A276B">
        <w:rPr>
          <w:color w:val="000000"/>
          <w:sz w:val="28"/>
          <w:szCs w:val="28"/>
          <w:lang w:val="uk-UA"/>
        </w:rPr>
        <w:t>бюджетн</w:t>
      </w:r>
      <w:r>
        <w:rPr>
          <w:color w:val="000000"/>
          <w:sz w:val="28"/>
          <w:szCs w:val="28"/>
          <w:lang w:val="uk-UA"/>
        </w:rPr>
        <w:t xml:space="preserve">их призначень згідно із розписом сільського </w:t>
      </w:r>
      <w:r>
        <w:rPr>
          <w:sz w:val="28"/>
          <w:szCs w:val="28"/>
          <w:lang w:val="uk-UA"/>
        </w:rPr>
        <w:t>бюджету</w:t>
      </w:r>
      <w:r w:rsidRPr="00863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Смідинської сільської територіальної громади</w:t>
      </w:r>
      <w:r>
        <w:rPr>
          <w:color w:val="000000"/>
          <w:sz w:val="28"/>
          <w:szCs w:val="28"/>
          <w:lang w:val="uk-UA"/>
        </w:rPr>
        <w:t>.</w:t>
      </w:r>
    </w:p>
    <w:p w:rsidR="003F5E34" w:rsidRDefault="003F5E34" w:rsidP="003F5E34">
      <w:pPr>
        <w:ind w:firstLine="709"/>
        <w:jc w:val="both"/>
        <w:rPr>
          <w:sz w:val="28"/>
          <w:szCs w:val="28"/>
          <w:lang w:val="uk-UA"/>
        </w:rPr>
      </w:pPr>
      <w:r w:rsidRPr="005A276B">
        <w:rPr>
          <w:sz w:val="28"/>
          <w:szCs w:val="28"/>
          <w:lang w:val="uk-UA"/>
        </w:rPr>
        <w:t>Головни</w:t>
      </w:r>
      <w:r>
        <w:rPr>
          <w:sz w:val="28"/>
          <w:szCs w:val="28"/>
          <w:lang w:val="uk-UA"/>
        </w:rPr>
        <w:t>м</w:t>
      </w:r>
      <w:r w:rsidRPr="005A276B">
        <w:rPr>
          <w:sz w:val="28"/>
          <w:szCs w:val="28"/>
          <w:lang w:val="uk-UA"/>
        </w:rPr>
        <w:t xml:space="preserve"> розпорядник</w:t>
      </w:r>
      <w:r>
        <w:rPr>
          <w:sz w:val="28"/>
          <w:szCs w:val="28"/>
          <w:lang w:val="uk-UA"/>
        </w:rPr>
        <w:t>ом</w:t>
      </w:r>
      <w:r w:rsidRPr="005A2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одержувачем </w:t>
      </w:r>
      <w:r w:rsidRPr="005A276B">
        <w:rPr>
          <w:sz w:val="28"/>
          <w:szCs w:val="28"/>
          <w:lang w:val="uk-UA"/>
        </w:rPr>
        <w:t xml:space="preserve">бюджетних коштів </w:t>
      </w:r>
      <w:r>
        <w:rPr>
          <w:sz w:val="28"/>
          <w:szCs w:val="28"/>
          <w:lang w:val="uk-UA"/>
        </w:rPr>
        <w:t>за цією програмою є</w:t>
      </w:r>
      <w:r w:rsidRPr="005A2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Смідинська сільська рада.</w:t>
      </w:r>
    </w:p>
    <w:p w:rsidR="003F5E34" w:rsidRPr="007F253B" w:rsidRDefault="003F5E34" w:rsidP="003F5E34">
      <w:pPr>
        <w:spacing w:before="120" w:after="120"/>
        <w:jc w:val="center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7. Контроль за реалізацією програми</w:t>
      </w:r>
    </w:p>
    <w:p w:rsidR="003F5E34" w:rsidRPr="007F253B" w:rsidRDefault="003F5E34" w:rsidP="003F5E34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ab/>
      </w:r>
      <w:r w:rsidRPr="007F253B"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Безпосередній контроль за реалізацією програми здійснює заступник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сільського голови та постійна</w:t>
      </w:r>
      <w:r w:rsidRPr="00E96E14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комісія з питань комунальної власності, житлово-комунального господарства, енергозбереження та транспорту</w:t>
      </w:r>
      <w:r w:rsidRPr="007F253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.</w:t>
      </w:r>
    </w:p>
    <w:p w:rsidR="003F5E34" w:rsidRPr="007F253B" w:rsidRDefault="003F5E34" w:rsidP="003F5E34">
      <w:pPr>
        <w:ind w:right="-143" w:firstLine="708"/>
        <w:jc w:val="both"/>
        <w:rPr>
          <w:sz w:val="28"/>
          <w:szCs w:val="28"/>
          <w:lang w:val="uk-UA"/>
        </w:rPr>
      </w:pPr>
      <w:bookmarkStart w:id="0" w:name="o32"/>
      <w:bookmarkEnd w:id="0"/>
      <w:r w:rsidRPr="007F253B">
        <w:rPr>
          <w:sz w:val="28"/>
          <w:szCs w:val="28"/>
          <w:lang w:val="uk-UA"/>
        </w:rPr>
        <w:t xml:space="preserve">Координація роботи з виконання заходів програми покладається на </w:t>
      </w:r>
      <w:r>
        <w:rPr>
          <w:sz w:val="28"/>
          <w:szCs w:val="28"/>
          <w:lang w:val="uk-UA"/>
        </w:rPr>
        <w:t>виконавчий комітет Смідинської сільської</w:t>
      </w:r>
      <w:r w:rsidRPr="007F253B">
        <w:rPr>
          <w:sz w:val="28"/>
          <w:szCs w:val="28"/>
          <w:lang w:val="uk-UA"/>
        </w:rPr>
        <w:t xml:space="preserve">. </w:t>
      </w:r>
    </w:p>
    <w:p w:rsidR="003F5E34" w:rsidRPr="00F1746F" w:rsidRDefault="003F5E34" w:rsidP="003F5E34">
      <w:pPr>
        <w:ind w:right="-143" w:firstLine="708"/>
        <w:jc w:val="both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 xml:space="preserve">Після закінчення встановленого строку виконання програми </w:t>
      </w:r>
      <w:r>
        <w:rPr>
          <w:sz w:val="28"/>
          <w:szCs w:val="28"/>
          <w:lang w:val="uk-UA"/>
        </w:rPr>
        <w:t xml:space="preserve">управління міського господарства </w:t>
      </w:r>
      <w:proofErr w:type="spellStart"/>
      <w:r>
        <w:rPr>
          <w:sz w:val="28"/>
          <w:szCs w:val="28"/>
          <w:lang w:val="uk-UA"/>
        </w:rPr>
        <w:t>Вугледарської</w:t>
      </w:r>
      <w:proofErr w:type="spellEnd"/>
      <w:r>
        <w:rPr>
          <w:sz w:val="28"/>
          <w:szCs w:val="28"/>
          <w:lang w:val="uk-UA"/>
        </w:rPr>
        <w:t xml:space="preserve"> міської ради готує</w:t>
      </w:r>
      <w:r w:rsidRPr="007F253B">
        <w:rPr>
          <w:sz w:val="28"/>
          <w:szCs w:val="28"/>
          <w:lang w:val="uk-UA"/>
        </w:rPr>
        <w:t xml:space="preserve"> інформацію про результати виконання програми і подає її на розгляд </w:t>
      </w:r>
      <w:r>
        <w:rPr>
          <w:sz w:val="28"/>
          <w:szCs w:val="28"/>
          <w:lang w:val="uk-UA"/>
        </w:rPr>
        <w:t>сільської</w:t>
      </w:r>
      <w:r w:rsidRPr="007F253B">
        <w:rPr>
          <w:sz w:val="28"/>
          <w:szCs w:val="28"/>
          <w:lang w:val="uk-UA"/>
        </w:rPr>
        <w:t xml:space="preserve"> ради</w:t>
      </w:r>
      <w:r w:rsidRPr="00F1746F">
        <w:rPr>
          <w:sz w:val="28"/>
          <w:szCs w:val="28"/>
          <w:lang w:val="uk-UA"/>
        </w:rPr>
        <w:t>.</w:t>
      </w:r>
    </w:p>
    <w:p w:rsidR="003F5E34" w:rsidRDefault="003F5E34" w:rsidP="003F5E34">
      <w:pPr>
        <w:pStyle w:val="aa"/>
        <w:tabs>
          <w:tab w:val="left" w:pos="0"/>
        </w:tabs>
        <w:jc w:val="both"/>
        <w:rPr>
          <w:rFonts w:ascii="Times New Roman" w:hAnsi="Times New Roman"/>
          <w:kern w:val="26"/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855"/>
          <w:tab w:val="left" w:pos="7088"/>
        </w:tabs>
        <w:snapToGrid w:val="0"/>
        <w:jc w:val="both"/>
        <w:rPr>
          <w:kern w:val="26"/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855"/>
          <w:tab w:val="left" w:pos="6379"/>
        </w:tabs>
        <w:snapToGrid w:val="0"/>
        <w:jc w:val="both"/>
        <w:rPr>
          <w:kern w:val="26"/>
          <w:sz w:val="28"/>
          <w:szCs w:val="28"/>
          <w:lang w:val="uk-UA"/>
        </w:rPr>
      </w:pPr>
      <w:r>
        <w:rPr>
          <w:kern w:val="26"/>
          <w:sz w:val="28"/>
          <w:szCs w:val="28"/>
          <w:lang w:val="uk-UA"/>
        </w:rPr>
        <w:t>Секретар сільської ради</w:t>
      </w:r>
      <w:r>
        <w:rPr>
          <w:kern w:val="26"/>
          <w:sz w:val="28"/>
          <w:szCs w:val="28"/>
          <w:lang w:val="uk-UA"/>
        </w:rPr>
        <w:tab/>
        <w:t>Віра ПАРИДУБЕЦЬ</w:t>
      </w:r>
    </w:p>
    <w:p w:rsidR="003F5E34" w:rsidRPr="007F253B" w:rsidRDefault="003F5E34" w:rsidP="003F5E34">
      <w:pPr>
        <w:tabs>
          <w:tab w:val="left" w:pos="855"/>
          <w:tab w:val="left" w:pos="7088"/>
        </w:tabs>
        <w:snapToGrid w:val="0"/>
        <w:jc w:val="both"/>
        <w:rPr>
          <w:kern w:val="26"/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855"/>
          <w:tab w:val="left" w:pos="7088"/>
        </w:tabs>
        <w:snapToGrid w:val="0"/>
        <w:jc w:val="both"/>
        <w:rPr>
          <w:kern w:val="26"/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855"/>
          <w:tab w:val="left" w:pos="7088"/>
        </w:tabs>
        <w:snapToGrid w:val="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855"/>
          <w:tab w:val="left" w:pos="7088"/>
        </w:tabs>
        <w:snapToGrid w:val="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BB4ED1" w:rsidRDefault="00BB4ED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</w:p>
    <w:p w:rsidR="00BB4ED1" w:rsidRDefault="00BB4ED1" w:rsidP="00BB4ED1">
      <w:pPr>
        <w:tabs>
          <w:tab w:val="left" w:pos="11624"/>
        </w:tabs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BB4ED1" w:rsidRDefault="00BB4ED1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11624"/>
        </w:tabs>
        <w:ind w:left="5670"/>
        <w:jc w:val="both"/>
        <w:rPr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lastRenderedPageBreak/>
        <w:t xml:space="preserve">Додаток </w:t>
      </w:r>
    </w:p>
    <w:p w:rsidR="003F5E34" w:rsidRPr="007F253B" w:rsidRDefault="003F5E34" w:rsidP="003F5E34">
      <w:pPr>
        <w:tabs>
          <w:tab w:val="left" w:pos="11624"/>
        </w:tabs>
        <w:spacing w:before="120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7F253B">
        <w:rPr>
          <w:sz w:val="28"/>
          <w:szCs w:val="28"/>
          <w:lang w:val="uk-UA"/>
        </w:rPr>
        <w:t xml:space="preserve"> цільової програми </w:t>
      </w:r>
      <w:r w:rsidRPr="007F253B">
        <w:rPr>
          <w:spacing w:val="-4"/>
          <w:sz w:val="28"/>
          <w:szCs w:val="28"/>
          <w:lang w:val="uk-UA"/>
        </w:rPr>
        <w:t>«</w:t>
      </w:r>
      <w:r>
        <w:rPr>
          <w:spacing w:val="-4"/>
          <w:sz w:val="28"/>
          <w:szCs w:val="28"/>
          <w:lang w:val="uk-UA"/>
        </w:rPr>
        <w:t>Придбання у комунальну власність житла для надання в тимчасове користування внутрішньо переміщеним особам</w:t>
      </w:r>
      <w:r w:rsidRPr="007F253B">
        <w:rPr>
          <w:spacing w:val="-4"/>
          <w:sz w:val="28"/>
          <w:szCs w:val="28"/>
          <w:lang w:val="uk-UA"/>
        </w:rPr>
        <w:t xml:space="preserve">» </w:t>
      </w:r>
      <w:r>
        <w:rPr>
          <w:spacing w:val="-4"/>
          <w:sz w:val="28"/>
          <w:szCs w:val="28"/>
          <w:lang w:val="uk-UA"/>
        </w:rPr>
        <w:t>на 2021 рік</w:t>
      </w:r>
    </w:p>
    <w:p w:rsidR="003F5E34" w:rsidRPr="007F253B" w:rsidRDefault="003F5E34" w:rsidP="003F5E34">
      <w:pPr>
        <w:tabs>
          <w:tab w:val="left" w:pos="11057"/>
          <w:tab w:val="left" w:pos="11624"/>
        </w:tabs>
        <w:ind w:left="9781"/>
        <w:jc w:val="both"/>
        <w:rPr>
          <w:sz w:val="28"/>
          <w:szCs w:val="28"/>
          <w:lang w:val="uk-UA"/>
        </w:rPr>
      </w:pPr>
    </w:p>
    <w:p w:rsidR="003F5E34" w:rsidRPr="007F253B" w:rsidRDefault="003F5E34" w:rsidP="003F5E34">
      <w:pPr>
        <w:tabs>
          <w:tab w:val="left" w:pos="5940"/>
        </w:tabs>
        <w:jc w:val="center"/>
        <w:rPr>
          <w:spacing w:val="-4"/>
          <w:sz w:val="28"/>
          <w:szCs w:val="28"/>
          <w:lang w:val="uk-UA"/>
        </w:rPr>
      </w:pPr>
      <w:r w:rsidRPr="007F253B">
        <w:rPr>
          <w:sz w:val="28"/>
          <w:szCs w:val="28"/>
          <w:lang w:val="uk-UA"/>
        </w:rPr>
        <w:t>Прогно</w:t>
      </w:r>
      <w:r>
        <w:rPr>
          <w:sz w:val="28"/>
          <w:szCs w:val="28"/>
          <w:lang w:val="uk-UA"/>
        </w:rPr>
        <w:t>зні показники реалізації</w:t>
      </w:r>
      <w:r w:rsidRPr="007F253B">
        <w:rPr>
          <w:sz w:val="28"/>
          <w:szCs w:val="28"/>
          <w:lang w:val="uk-UA"/>
        </w:rPr>
        <w:t xml:space="preserve"> цільової програми</w:t>
      </w:r>
    </w:p>
    <w:p w:rsidR="003F5E34" w:rsidRPr="005D6E05" w:rsidRDefault="003F5E34" w:rsidP="003F5E34">
      <w:pPr>
        <w:jc w:val="center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«Придбання у комунальну власність житла для надання в тимчасове користування внутрішньо переміщеним особам» на 2021 рік</w:t>
      </w:r>
    </w:p>
    <w:p w:rsidR="003F5E34" w:rsidRPr="007F253B" w:rsidRDefault="003F5E34" w:rsidP="003F5E34">
      <w:pPr>
        <w:tabs>
          <w:tab w:val="left" w:pos="4536"/>
        </w:tabs>
        <w:ind w:firstLine="720"/>
        <w:jc w:val="center"/>
        <w:rPr>
          <w:sz w:val="28"/>
          <w:szCs w:val="28"/>
          <w:lang w:val="uk-UA"/>
        </w:rPr>
      </w:pPr>
    </w:p>
    <w:tbl>
      <w:tblPr>
        <w:tblW w:w="9785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54"/>
        <w:gridCol w:w="5262"/>
        <w:gridCol w:w="1559"/>
        <w:gridCol w:w="2410"/>
      </w:tblGrid>
      <w:tr w:rsidR="003F5E34" w:rsidRPr="007F253B" w:rsidTr="003A44F8">
        <w:trPr>
          <w:trHeight w:val="65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>№</w:t>
            </w:r>
          </w:p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E34" w:rsidRDefault="003F5E34" w:rsidP="003A44F8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Прогнозний</w:t>
            </w:r>
          </w:p>
          <w:p w:rsidR="003F5E34" w:rsidRPr="007F253B" w:rsidRDefault="003F5E34" w:rsidP="003A44F8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F253B">
              <w:rPr>
                <w:sz w:val="28"/>
                <w:szCs w:val="28"/>
                <w:lang w:val="uk-UA"/>
              </w:rPr>
              <w:t>бсяг коштів</w:t>
            </w: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 xml:space="preserve">Одиниця </w:t>
            </w:r>
          </w:p>
          <w:p w:rsidR="003F5E34" w:rsidRPr="007F253B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7F253B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E34" w:rsidRPr="007F253B" w:rsidRDefault="003F5E34" w:rsidP="003A44F8">
            <w:pPr>
              <w:jc w:val="center"/>
              <w:rPr>
                <w:sz w:val="28"/>
                <w:szCs w:val="28"/>
              </w:rPr>
            </w:pPr>
            <w:r w:rsidRPr="007F253B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3F5E34" w:rsidRPr="0064212F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7D1F26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7D1F26">
              <w:rPr>
                <w:sz w:val="28"/>
                <w:szCs w:val="28"/>
                <w:shd w:val="clear" w:color="auto" w:fill="FFFFFF"/>
                <w:lang w:val="uk-UA"/>
              </w:rPr>
              <w:t>Забезпечення придбання житла для</w:t>
            </w:r>
          </w:p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внутрішньо-переміщених осіб</w:t>
            </w:r>
            <w:r w:rsidRPr="00DA0A8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iCs/>
                <w:sz w:val="28"/>
                <w:szCs w:val="28"/>
                <w:lang w:val="uk-UA"/>
              </w:rPr>
              <w:t xml:space="preserve">   Показники</w:t>
            </w:r>
            <w:r w:rsidRPr="00DA0A81">
              <w:rPr>
                <w:color w:val="000000"/>
                <w:sz w:val="28"/>
                <w:szCs w:val="28"/>
                <w:lang w:val="uk-UA"/>
              </w:rPr>
              <w:t xml:space="preserve">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15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lang w:val="uk-UA"/>
              </w:rPr>
              <w:t>обсяг витрат на при</w:t>
            </w:r>
            <w:r>
              <w:rPr>
                <w:sz w:val="28"/>
                <w:szCs w:val="28"/>
                <w:lang w:val="uk-UA"/>
              </w:rPr>
              <w:t>дбання житла</w:t>
            </w:r>
            <w:r w:rsidRPr="00DA0A81">
              <w:rPr>
                <w:sz w:val="28"/>
                <w:szCs w:val="28"/>
                <w:lang w:val="uk-UA"/>
              </w:rPr>
              <w:t xml:space="preserve"> у комунальну власність для надання в тим</w:t>
            </w:r>
            <w:r>
              <w:rPr>
                <w:sz w:val="28"/>
                <w:szCs w:val="28"/>
                <w:lang w:val="uk-UA"/>
              </w:rPr>
              <w:t xml:space="preserve">часове користування  внутрішньо </w:t>
            </w:r>
            <w:r w:rsidRPr="00DA0A81">
              <w:rPr>
                <w:sz w:val="28"/>
                <w:szCs w:val="28"/>
                <w:lang w:val="uk-UA"/>
              </w:rPr>
              <w:t xml:space="preserve">переміщеним особам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  <w:r w:rsidRPr="00DA0A81">
              <w:rPr>
                <w:sz w:val="28"/>
                <w:szCs w:val="28"/>
                <w:lang w:val="uk-UA"/>
              </w:rPr>
              <w:t>,0</w:t>
            </w: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iCs/>
                <w:sz w:val="28"/>
                <w:szCs w:val="28"/>
                <w:lang w:val="uk-UA"/>
              </w:rPr>
              <w:t xml:space="preserve">   Показники</w:t>
            </w:r>
            <w:r w:rsidRPr="00DA0A81">
              <w:rPr>
                <w:color w:val="000000"/>
                <w:sz w:val="28"/>
                <w:szCs w:val="28"/>
                <w:lang w:val="uk-UA"/>
              </w:rPr>
              <w:t xml:space="preserve"> продукту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34" w:rsidRPr="00DA0A81" w:rsidRDefault="003F5E34" w:rsidP="003A44F8">
            <w:pPr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кількість будинків</w:t>
            </w: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, які планується придбати</w:t>
            </w:r>
          </w:p>
          <w:p w:rsidR="003F5E34" w:rsidRPr="00DA0A81" w:rsidRDefault="003F5E34" w:rsidP="003A44F8">
            <w:pPr>
              <w:spacing w:before="120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площа житла, як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 xml:space="preserve"> планується придбати,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34" w:rsidRPr="00DA0A81" w:rsidRDefault="003F5E34" w:rsidP="003A44F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</w:rPr>
              <w:t>од.</w:t>
            </w:r>
          </w:p>
          <w:p w:rsidR="003F5E34" w:rsidRPr="00DA0A81" w:rsidRDefault="003F5E34" w:rsidP="003A44F8">
            <w:pPr>
              <w:spacing w:before="12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м</w:t>
            </w:r>
            <w:r>
              <w:rPr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3F5E34" w:rsidRPr="00133172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133172">
              <w:rPr>
                <w:sz w:val="28"/>
                <w:szCs w:val="28"/>
                <w:lang w:val="uk-UA"/>
              </w:rPr>
              <w:t>80,2</w:t>
            </w: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iCs/>
                <w:sz w:val="28"/>
                <w:szCs w:val="28"/>
                <w:lang w:val="uk-UA"/>
              </w:rPr>
              <w:t xml:space="preserve">   Показники</w:t>
            </w:r>
            <w:r w:rsidRPr="00DA0A81">
              <w:rPr>
                <w:color w:val="000000"/>
                <w:sz w:val="28"/>
                <w:szCs w:val="28"/>
                <w:lang w:val="uk-UA"/>
              </w:rPr>
              <w:t xml:space="preserve"> ефективності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середні витрати на придбання одн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ого будинку</w:t>
            </w:r>
          </w:p>
          <w:p w:rsidR="003F5E34" w:rsidRPr="00DA0A81" w:rsidRDefault="003F5E34" w:rsidP="003A44F8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 xml:space="preserve">середні витрати на придбання 1 </w:t>
            </w:r>
            <w:proofErr w:type="spellStart"/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кв</w:t>
            </w:r>
            <w:proofErr w:type="spellEnd"/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  <w:r w:rsidRPr="00DA0A81">
              <w:rPr>
                <w:sz w:val="28"/>
                <w:szCs w:val="28"/>
                <w:lang w:val="uk-UA"/>
              </w:rPr>
              <w:t>,0</w:t>
            </w:r>
          </w:p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02EE7" w:rsidRDefault="003F5E34" w:rsidP="003A44F8">
            <w:pPr>
              <w:jc w:val="center"/>
              <w:rPr>
                <w:sz w:val="28"/>
                <w:szCs w:val="28"/>
              </w:rPr>
            </w:pPr>
            <w:r w:rsidRPr="00133172">
              <w:rPr>
                <w:sz w:val="28"/>
                <w:szCs w:val="28"/>
              </w:rPr>
              <w:t>1</w:t>
            </w:r>
            <w:r w:rsidRPr="00133172">
              <w:rPr>
                <w:sz w:val="28"/>
                <w:szCs w:val="28"/>
                <w:lang w:val="uk-UA"/>
              </w:rPr>
              <w:t>,</w:t>
            </w:r>
            <w:r w:rsidRPr="00133172">
              <w:rPr>
                <w:sz w:val="28"/>
                <w:szCs w:val="28"/>
              </w:rPr>
              <w:t>421</w:t>
            </w: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iCs/>
                <w:sz w:val="28"/>
                <w:szCs w:val="28"/>
                <w:lang w:val="uk-UA"/>
              </w:rPr>
              <w:t xml:space="preserve">   Показники якості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5E34" w:rsidRPr="007F253B" w:rsidTr="003A44F8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5E34" w:rsidRPr="00DA0A81" w:rsidRDefault="003F5E34" w:rsidP="003A44F8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 xml:space="preserve">динаміка кількості придбаних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будинків</w:t>
            </w: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 xml:space="preserve"> порівняно з попереднім роком</w:t>
            </w:r>
          </w:p>
          <w:p w:rsidR="003F5E34" w:rsidRPr="00DA0A81" w:rsidRDefault="003F5E34" w:rsidP="003A44F8">
            <w:pPr>
              <w:jc w:val="both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shd w:val="clear" w:color="auto" w:fill="FFFFFF"/>
                <w:lang w:val="uk-UA"/>
              </w:rPr>
              <w:t>динаміка площі придбаних квартир порівняно з попереднім роком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lang w:val="uk-UA"/>
              </w:rPr>
              <w:t>%</w:t>
            </w: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 w:rsidRPr="00DA0A81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3F5E34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5E34" w:rsidRPr="00DA0A81" w:rsidRDefault="003F5E34" w:rsidP="003A4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3F5E34" w:rsidRDefault="003F5E34" w:rsidP="003F5E34">
      <w:pPr>
        <w:jc w:val="center"/>
        <w:rPr>
          <w:sz w:val="28"/>
          <w:szCs w:val="28"/>
          <w:lang w:val="uk-UA"/>
        </w:rPr>
      </w:pPr>
    </w:p>
    <w:p w:rsidR="003F5E34" w:rsidRDefault="003F5E34" w:rsidP="003F5E34">
      <w:pPr>
        <w:jc w:val="center"/>
        <w:rPr>
          <w:sz w:val="28"/>
          <w:szCs w:val="28"/>
          <w:lang w:val="uk-UA"/>
        </w:rPr>
      </w:pPr>
    </w:p>
    <w:p w:rsidR="003F5E34" w:rsidRDefault="003F5E34" w:rsidP="003F5E34">
      <w:pPr>
        <w:jc w:val="center"/>
        <w:rPr>
          <w:sz w:val="28"/>
          <w:szCs w:val="28"/>
          <w:lang w:val="uk-UA"/>
        </w:rPr>
      </w:pPr>
    </w:p>
    <w:p w:rsidR="003F5E34" w:rsidRDefault="003F5E34" w:rsidP="003F5E34">
      <w:pPr>
        <w:jc w:val="center"/>
        <w:rPr>
          <w:sz w:val="28"/>
          <w:szCs w:val="28"/>
          <w:lang w:val="uk-UA"/>
        </w:rPr>
      </w:pPr>
    </w:p>
    <w:p w:rsidR="003F5E34" w:rsidRDefault="003F5E34" w:rsidP="003F5E34">
      <w:pPr>
        <w:rPr>
          <w:sz w:val="28"/>
          <w:szCs w:val="28"/>
          <w:lang w:val="uk-UA"/>
        </w:rPr>
      </w:pPr>
    </w:p>
    <w:p w:rsidR="00F74042" w:rsidRDefault="00F74042"/>
    <w:sectPr w:rsidR="00F74042" w:rsidSect="00BB4ED1">
      <w:headerReference w:type="even" r:id="rId7"/>
      <w:headerReference w:type="default" r:id="rId8"/>
      <w:pgSz w:w="11906" w:h="16838"/>
      <w:pgMar w:top="0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ED" w:rsidRDefault="001338ED">
      <w:r>
        <w:separator/>
      </w:r>
    </w:p>
  </w:endnote>
  <w:endnote w:type="continuationSeparator" w:id="0">
    <w:p w:rsidR="001338ED" w:rsidRDefault="001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ED" w:rsidRDefault="001338ED">
      <w:r>
        <w:separator/>
      </w:r>
    </w:p>
  </w:footnote>
  <w:footnote w:type="continuationSeparator" w:id="0">
    <w:p w:rsidR="001338ED" w:rsidRDefault="0013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4C" w:rsidRDefault="003F5E34" w:rsidP="00A60F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C4C" w:rsidRDefault="001338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20838"/>
      <w:docPartObj>
        <w:docPartGallery w:val="Page Numbers (Top of Page)"/>
        <w:docPartUnique/>
      </w:docPartObj>
    </w:sdtPr>
    <w:sdtContent>
      <w:p w:rsidR="00BB4ED1" w:rsidRPr="00BB4ED1" w:rsidRDefault="00BB4ED1">
        <w:pPr>
          <w:pStyle w:val="a6"/>
          <w:rPr>
            <w:lang w:val="uk-UA"/>
          </w:rPr>
        </w:pPr>
        <w:r>
          <w:rPr>
            <w:lang w:val="uk-UA"/>
          </w:rPr>
          <w:t xml:space="preserve"> </w:t>
        </w:r>
      </w:p>
    </w:sdtContent>
  </w:sdt>
  <w:p w:rsidR="00396C4C" w:rsidRDefault="001338ED" w:rsidP="00BB4E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B"/>
    <w:rsid w:val="001338ED"/>
    <w:rsid w:val="003F5E34"/>
    <w:rsid w:val="005063FB"/>
    <w:rsid w:val="00BB4ED1"/>
    <w:rsid w:val="00F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EFEA-C47C-4B83-8389-52F71992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3F5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5E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3F5E34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F5E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F5E34"/>
    <w:pPr>
      <w:ind w:left="720"/>
      <w:contextualSpacing/>
    </w:pPr>
    <w:rPr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3F5E34"/>
  </w:style>
  <w:style w:type="paragraph" w:styleId="a6">
    <w:name w:val="header"/>
    <w:basedOn w:val="a"/>
    <w:link w:val="a7"/>
    <w:uiPriority w:val="99"/>
    <w:rsid w:val="003F5E3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E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rsid w:val="003F5E34"/>
  </w:style>
  <w:style w:type="character" w:styleId="a9">
    <w:name w:val="Strong"/>
    <w:qFormat/>
    <w:rsid w:val="003F5E34"/>
    <w:rPr>
      <w:b/>
      <w:bCs/>
    </w:rPr>
  </w:style>
  <w:style w:type="paragraph" w:styleId="aa">
    <w:name w:val="No Spacing"/>
    <w:uiPriority w:val="1"/>
    <w:qFormat/>
    <w:rsid w:val="003F5E3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E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E3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B4ED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4ED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4426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2021-05-28T07:27:00Z</cp:lastPrinted>
  <dcterms:created xsi:type="dcterms:W3CDTF">2021-05-28T07:24:00Z</dcterms:created>
  <dcterms:modified xsi:type="dcterms:W3CDTF">2021-06-01T08:06:00Z</dcterms:modified>
</cp:coreProperties>
</file>