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  <w:r>
        <w:rPr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-539750</wp:posOffset>
            </wp:positionV>
            <wp:extent cx="438150" cy="609600"/>
            <wp:effectExtent l="19050" t="0" r="0" b="0"/>
            <wp:wrapSquare wrapText="right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Вересня 2021року                                                                        № 10/</w:t>
      </w:r>
    </w:p>
    <w:p>
      <w:pPr>
        <w:pStyle w:val="4"/>
        <w:spacing w:after="0"/>
        <w:rPr>
          <w:sz w:val="28"/>
          <w:szCs w:val="28"/>
          <w:lang w:val="uk-UA"/>
        </w:rPr>
      </w:pPr>
    </w:p>
    <w:p>
      <w:pPr>
        <w:pStyle w:val="4"/>
        <w:spacing w:after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надання дозволу на розробку проєкту землеустрою щодо відведення земельної ділянки </w:t>
      </w:r>
      <w:r>
        <w:rPr>
          <w:sz w:val="28"/>
          <w:szCs w:val="28"/>
        </w:rPr>
        <w:t>Богомазюку Михайлу Володимировичу</w:t>
      </w:r>
    </w:p>
    <w:bookmarkEnd w:id="0"/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</w:rPr>
        <w:t>Богомазюк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Михайл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Володимирович</w:t>
      </w:r>
      <w:r>
        <w:rPr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r>
        <w:rPr>
          <w:sz w:val="28"/>
          <w:szCs w:val="28"/>
        </w:rPr>
        <w:t>Богомазюку Михайлу Володимировичу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0,5000 га для ведення особистого селянського господарства   із земель сільськогосподарського призначення не наданих у власність та користування  в урочищі «Грушка » за межами населенего пункта Смідинської сільської ради Волинської області.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>
        <w:rPr>
          <w:sz w:val="28"/>
          <w:szCs w:val="28"/>
        </w:rPr>
        <w:t>Богомазюку Михайлу Володимировичу</w:t>
      </w:r>
      <w:r>
        <w:rPr>
          <w:sz w:val="28"/>
          <w:szCs w:val="28"/>
          <w:lang w:val="uk-UA"/>
        </w:rPr>
        <w:t xml:space="preserve">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>
      <w:pPr>
        <w:rPr>
          <w:bCs/>
          <w:lang w:val="uk-UA"/>
        </w:rPr>
      </w:pPr>
    </w:p>
    <w:p>
      <w:pPr>
        <w:pStyle w:val="4"/>
        <w:spacing w:after="0"/>
        <w:jc w:val="both"/>
        <w:rPr>
          <w:bCs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>
        <w:rPr>
          <w:sz w:val="28"/>
          <w:szCs w:val="28"/>
        </w:rPr>
        <w:t>Оксана ПІЦИК</w:t>
      </w:r>
    </w:p>
    <w:p/>
    <w:p>
      <w:pPr>
        <w:rPr>
          <w:lang w:val="uk-UA"/>
        </w:rPr>
      </w:pPr>
      <w:r>
        <w:rPr>
          <w:lang w:val="uk-UA"/>
        </w:rPr>
        <w:t>Тарасіч Н.В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568" w:right="850" w:bottom="850" w:left="1417" w:header="708" w:footer="708" w:gutter="0"/>
      <w:pgNumType w:start="17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  <w:rsid w:val="3E7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qFormat/>
    <w:uiPriority w:val="0"/>
    <w:pPr>
      <w:spacing w:after="120"/>
    </w:pPr>
  </w:style>
  <w:style w:type="character" w:customStyle="1" w:styleId="5">
    <w:name w:val="Основной текст Знак"/>
    <w:basedOn w:val="2"/>
    <w:link w:val="4"/>
    <w:semiHidden/>
    <w:qFormat/>
    <w:uiPriority w:val="0"/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customStyle="1" w:styleId="6">
    <w:name w:val="Абзац списка1"/>
    <w:basedOn w:val="1"/>
    <w:qFormat/>
    <w:uiPriority w:val="0"/>
    <w:pPr>
      <w:ind w:left="720"/>
    </w:pPr>
  </w:style>
  <w:style w:type="paragraph" w:customStyle="1" w:styleId="7">
    <w:name w:val="Без интервала1"/>
    <w:qFormat/>
    <w:uiPriority w:val="0"/>
    <w:pPr>
      <w:widowControl w:val="0"/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uk-UA" w:eastAsia="ar-SA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26656</Words>
  <Characters>15195</Characters>
  <Lines>126</Lines>
  <Paragraphs>83</Paragraphs>
  <TotalTime>259</TotalTime>
  <ScaleCrop>false</ScaleCrop>
  <LinksUpToDate>false</LinksUpToDate>
  <CharactersWithSpaces>41768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2021-09-16T08:22:00Z</dcterms:created>
  <dc:creator>Микола Коржан</dc:creator>
  <cp:lastModifiedBy>user</cp:lastModifiedBy>
  <dcterms:modified xsi:type="dcterms:W3CDTF">2021-09-29T09:25:03Z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732BC4B5FFFA4CA3BBA6BFC7E2B68535</vt:lpwstr>
  </property>
</Properties>
</file>