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Calibri" w:eastAsia="Calibri" w:hAnsi="Calibri" w:cs="Calibri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BE17C68" wp14:editId="246E897C">
            <wp:simplePos x="0" y="0"/>
            <wp:positionH relativeFrom="column">
              <wp:posOffset>3025775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</w:t>
      </w: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СМІДИНСЬКА  СІЛЬСЬКА  РАДА</w:t>
      </w: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ВОЛИНСЬКОЇ  ОБЛАСТЬ</w:t>
      </w:r>
    </w:p>
    <w:p w:rsidR="000E4DFC" w:rsidRPr="000E4DFC" w:rsidRDefault="000E4DFC" w:rsidP="000E4D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>ВОСЬМЕ СКЛИКАННЯ</w:t>
      </w: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РІШЕННЯ</w:t>
      </w:r>
    </w:p>
    <w:p w:rsidR="000E4DFC" w:rsidRPr="000E4DFC" w:rsidRDefault="000E4DFC" w:rsidP="000E4DFC">
      <w:pPr>
        <w:tabs>
          <w:tab w:val="left" w:pos="298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2021 року                                                                                       №                                                  </w:t>
      </w:r>
    </w:p>
    <w:p w:rsidR="000E4DFC" w:rsidRPr="000E4DFC" w:rsidRDefault="000E4DFC" w:rsidP="000E4DFC">
      <w:pPr>
        <w:tabs>
          <w:tab w:val="left" w:pos="298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4DFC" w:rsidRPr="000E4DFC" w:rsidRDefault="000E4DFC" w:rsidP="000E4DFC">
      <w:pPr>
        <w:tabs>
          <w:tab w:val="left" w:pos="945"/>
        </w:tabs>
        <w:suppressAutoHyphens/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внесення змін до рішення сільської ради від 18.12.2020 року № 2/9 «Про Програму соціального захисту населення на 2021-2025 роки»</w:t>
      </w: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Відповідно до статті   26 Закону України „Про місцеве самоврядування в Україні”  Смідинська сільська рада</w:t>
      </w: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ВИРІШИЛА :</w:t>
      </w:r>
    </w:p>
    <w:p w:rsidR="000E4DFC" w:rsidRPr="000E4DFC" w:rsidRDefault="000E4DFC" w:rsidP="000E4DFC">
      <w:pPr>
        <w:numPr>
          <w:ilvl w:val="1"/>
          <w:numId w:val="2"/>
        </w:numPr>
        <w:tabs>
          <w:tab w:val="left" w:pos="945"/>
        </w:tabs>
        <w:suppressAutoHyphens/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Внесення   до рішення сільської ради від 18.12.2020 року № 2/9 «Про </w:t>
      </w:r>
    </w:p>
    <w:p w:rsidR="000E4DFC" w:rsidRPr="000E4DFC" w:rsidRDefault="000E4DFC" w:rsidP="000E4DFC">
      <w:pPr>
        <w:tabs>
          <w:tab w:val="left" w:pos="945"/>
        </w:tabs>
        <w:suppressAutoHyphens/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Програму соціального захисту населення на 2021-2025 роки» таки зміни ;</w:t>
      </w: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E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1)У розділі </w:t>
      </w:r>
      <w:r w:rsidRPr="000E4DF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ІІІ. МЕТА І ОСНОВНІ ЗАВДАННЯ ПРОГРАМИ</w:t>
      </w:r>
    </w:p>
    <w:p w:rsidR="000E4DFC" w:rsidRPr="000E4DFC" w:rsidRDefault="000E4DFC" w:rsidP="000E4D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позицію</w:t>
      </w: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надання одноразової матеріальної допомоги на лікування, в </w:t>
      </w:r>
      <w:proofErr w:type="spellStart"/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>т.ч</w:t>
      </w:r>
      <w:proofErr w:type="spellEnd"/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на проведення  складних хірургічних операцій в поточному році, стаціонарне лікуванні </w:t>
      </w:r>
      <w:proofErr w:type="spellStart"/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>онкохворих</w:t>
      </w:r>
      <w:proofErr w:type="spellEnd"/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поточному році; хворих з обмеженими фізичними можливостями при стаціонарному лікуванні в поточному році; </w:t>
      </w:r>
      <w:proofErr w:type="spellStart"/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>онкохворим</w:t>
      </w:r>
      <w:proofErr w:type="spellEnd"/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>, при наявності лікарсько консультативного заключення – виключити.</w:t>
      </w:r>
    </w:p>
    <w:p w:rsidR="000E4DFC" w:rsidRPr="000E4DFC" w:rsidRDefault="000E4DFC" w:rsidP="000E4DFC">
      <w:pPr>
        <w:tabs>
          <w:tab w:val="left" w:pos="412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2)У додатку 1  Заходи   щодо виконання Програми соціального захисту населення Смідинської сільської ради на період 2021-2025 роки, </w:t>
      </w:r>
    </w:p>
    <w:p w:rsidR="000E4DFC" w:rsidRPr="000E4DFC" w:rsidRDefault="000E4DFC" w:rsidP="000E4DFC">
      <w:pPr>
        <w:tabs>
          <w:tab w:val="left" w:pos="412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пункт 6. «</w:t>
      </w: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Надавати одноразову матеріальну допомогу на лікування, в </w:t>
      </w:r>
      <w:proofErr w:type="spellStart"/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>т.ч</w:t>
      </w:r>
      <w:proofErr w:type="spellEnd"/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на проведення  складних хірургічних операцій в поточному році, стаціонарне лікуванні </w:t>
      </w:r>
      <w:proofErr w:type="spellStart"/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>онкохворих</w:t>
      </w:r>
      <w:proofErr w:type="spellEnd"/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поточному році; хворих з обмеженими фізичними можливостями при стаціонарному лікуванні в поточному році; </w:t>
      </w:r>
      <w:proofErr w:type="spellStart"/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>онкохворим</w:t>
      </w:r>
      <w:proofErr w:type="spellEnd"/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>, при наявності лікарського консультативного заключення, або довідки лікувальної установи, що підтверджує діагноз» виключити</w:t>
      </w: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>3)</w:t>
      </w:r>
      <w:r w:rsidRPr="000E4D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Додаток 2 </w:t>
      </w:r>
      <w:r w:rsidRPr="000E4DF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ПОРЯДОК</w:t>
      </w:r>
      <w:r w:rsidRPr="000E4DF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br/>
        <w:t>надання одноразової матеріальної допомоги громадянам, які внаслідок недостатнього матеріального забезпечення, потребують соціальної підтримки</w:t>
      </w:r>
    </w:p>
    <w:p w:rsidR="000E4DFC" w:rsidRPr="000E4DFC" w:rsidRDefault="000E4DFC" w:rsidP="000E4DFC">
      <w:pPr>
        <w:tabs>
          <w:tab w:val="left" w:pos="945"/>
        </w:tabs>
        <w:suppressAutoHyphens/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Затвердити в новій редакції.</w:t>
      </w:r>
    </w:p>
    <w:p w:rsidR="000E4DFC" w:rsidRPr="000E4DFC" w:rsidRDefault="000E4DFC" w:rsidP="000E4DFC">
      <w:pPr>
        <w:tabs>
          <w:tab w:val="left" w:pos="945"/>
        </w:tabs>
        <w:suppressAutoHyphens/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Контроль за виконанням цього рішення покласти  на комісію з  питань </w:t>
      </w:r>
      <w:r w:rsidRPr="000E4DF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фінансів, бюджету, планування соціально-економічного розвитку, інвестицій та міжнародного співробітництва</w:t>
      </w: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4DFC" w:rsidRPr="000E4DFC" w:rsidRDefault="000E4DFC" w:rsidP="000E4DFC">
      <w:pPr>
        <w:tabs>
          <w:tab w:val="left" w:pos="100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4DFC" w:rsidRPr="000E4DFC" w:rsidRDefault="000E4DFC" w:rsidP="000E4DFC">
      <w:pPr>
        <w:tabs>
          <w:tab w:val="left" w:pos="100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>Сільський голова                                                           Оксана Піцик</w:t>
      </w:r>
    </w:p>
    <w:p w:rsid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Анастасія </w:t>
      </w:r>
      <w:proofErr w:type="spellStart"/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>Сементух</w:t>
      </w:r>
      <w:proofErr w:type="spellEnd"/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0E4DFC" w:rsidRPr="000E4DFC" w:rsidRDefault="000E4DFC" w:rsidP="000E4DFC">
      <w:pPr>
        <w:tabs>
          <w:tab w:val="left" w:pos="41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>Додаток 2</w:t>
      </w:r>
    </w:p>
    <w:p w:rsidR="000E4DFC" w:rsidRPr="000E4DFC" w:rsidRDefault="000E4DFC" w:rsidP="000E4D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ПОРЯДОК</w:t>
      </w:r>
      <w:r w:rsidRPr="000E4D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br/>
        <w:t xml:space="preserve">надання одноразової матеріальної допомоги громадянам, </w:t>
      </w:r>
    </w:p>
    <w:p w:rsidR="000E4DFC" w:rsidRPr="000E4DFC" w:rsidRDefault="000E4DFC" w:rsidP="000E4D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які внаслідок недостатнього матеріального забезпечення, </w:t>
      </w:r>
    </w:p>
    <w:p w:rsidR="000E4DFC" w:rsidRPr="000E4DFC" w:rsidRDefault="000E4DFC" w:rsidP="000E4D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E4D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потребують соціальної підтримки </w:t>
      </w:r>
    </w:p>
    <w:p w:rsidR="000E4DFC" w:rsidRPr="000E4DFC" w:rsidRDefault="000E4DFC" w:rsidP="000E4D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 Порядок надання одноразової матеріальної допомоги громадянам, які внаслідок недостатнього матеріального забезпечення потребують соціальної підтримки (далі – Порядок) визначає механізм надання та виплати одноразової матеріальної допомоги, що надається згідно пунктів 1 та 2 заходів, передбачених Програмою щодо посилення соціального захисту населення на період  2021-2025 роки.</w:t>
      </w: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 Матеріальна допомога надається на поховання працездатних непрацюючих осіб, </w:t>
      </w:r>
      <w:r w:rsidRPr="000E4DF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учасникам антитерористичної операції пораненим у поточному році,   військовослужбовцям контрактної служби в Збройних силах України, особам, яким виповнилось 100 і більше років,  особам, які постраждали внаслідок  виникнення пожежі, стихійного лиха.     </w:t>
      </w: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Для надання одноразової </w:t>
      </w:r>
      <w:r w:rsidRPr="000E4D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матеріальної</w:t>
      </w: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допомоги, заявник надає до особистого звернення такі документи:</w:t>
      </w: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>- ксерокопія паспортного документу, що засвідчує особу заявника та адресу його місця проживання;</w:t>
      </w: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ксерокопія довідки про присвоєння ідентифікаційного коду; </w:t>
      </w: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ксерокопія одного з документів: пенсійного посвідчення, посвідчення інваліда, ветерана війни чи праці, учасника  бойових  дій, інше посвідчення, що встановлює його статус, тощо.</w:t>
      </w: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Крім документів, зазначених у пункті 3 цього Порядку, при необхідності заявник надає такі документи: </w:t>
      </w: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свідоцтво про смерть, та довідка; про смерть; </w:t>
      </w: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документи, що підтверджують надзвичайні обставини, які призвели до скрутного становища; </w:t>
      </w: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ксерокопія довідки про участь в </w:t>
      </w:r>
      <w:r w:rsidRPr="000E4D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антитерористичної операції;</w:t>
      </w: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ксерокопії медичних документів, які підтверджують поранення, отримане під час участі в </w:t>
      </w:r>
      <w:r w:rsidRPr="000E4D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антитерористичної операції;</w:t>
      </w:r>
    </w:p>
    <w:p w:rsidR="000E4DFC" w:rsidRPr="000E4DFC" w:rsidRDefault="000E4DFC" w:rsidP="000E4D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- інші документи, що можуть підтверджувати необхідність надання           одноразової матеріальної допомоги.</w:t>
      </w: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>5.У разі відсутності необхідного пакету  документів, які є обов'язковими для надання одноразової грошової допомоги (пункт 3 Порядку), заяви громадян повертаються до заявника  для подальшого зібрання  документів.</w:t>
      </w: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Звернення громадян щодо надання одноразової матеріальної допомоги разом із документами, наведеними у пунктах 3 та 4 даного Порядку, направляються  секретарю  виконавчого  комітету  сільської  ради  на  реєстрацію. </w:t>
      </w: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7. За наслідками розгляду отриманих документів, виконавчий  комітет сільської  ради може відмовити в наданні одноразової </w:t>
      </w:r>
      <w:r w:rsidRPr="000E4D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матеріальної</w:t>
      </w: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допомоги, якщо:</w:t>
      </w: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- сім'я протягом поточного року вже отримувала одноразову </w:t>
      </w:r>
      <w:r w:rsidRPr="000E4D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матеріальну  </w:t>
      </w: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>допомогу з коштів сільського бюджету.</w:t>
      </w: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 Визначити розмір одноразової матеріальної допомоги: </w:t>
      </w:r>
    </w:p>
    <w:p w:rsidR="000E4DFC" w:rsidRPr="000E4DFC" w:rsidRDefault="000E4DFC" w:rsidP="000E4DFC">
      <w:pPr>
        <w:tabs>
          <w:tab w:val="left" w:pos="412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E4DF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надання  матеріальної допомоги </w:t>
      </w: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сім'ям  на поховання працездатних непрацюючих  осіб-  1000.00 гривень;</w:t>
      </w:r>
    </w:p>
    <w:p w:rsidR="000E4DFC" w:rsidRPr="000E4DFC" w:rsidRDefault="000E4DFC" w:rsidP="000E4DFC">
      <w:pPr>
        <w:tabs>
          <w:tab w:val="left" w:pos="412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- надання  одноразової  матеріальної  допомоги учасникам антитерористичної операції пораненим у поточному році – 1000.00 гривень;</w:t>
      </w:r>
    </w:p>
    <w:p w:rsidR="000E4DFC" w:rsidRPr="000E4DFC" w:rsidRDefault="000E4DFC" w:rsidP="000E4DFC">
      <w:pPr>
        <w:tabs>
          <w:tab w:val="left" w:pos="412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- надання одноразової  допомоги  </w:t>
      </w: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військовослужбовцям контрактної служби</w:t>
      </w:r>
      <w:r w:rsidRPr="000E4DF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Збройних Силах України при заключенні першого контракту- 5000.00 гривень;</w:t>
      </w:r>
    </w:p>
    <w:p w:rsidR="000E4DFC" w:rsidRPr="000E4DFC" w:rsidRDefault="000E4DFC" w:rsidP="000E4DFC">
      <w:pPr>
        <w:tabs>
          <w:tab w:val="left" w:pos="41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- надання одноразової матеріальної допомоги особам, яким виповнилося 100 і більше років – 500.00 гривень</w:t>
      </w:r>
    </w:p>
    <w:p w:rsidR="000E4DFC" w:rsidRPr="000E4DFC" w:rsidRDefault="000E4DFC" w:rsidP="000E4D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-надання одноразової матеріальної допомоги особам, які постраждали внаслідок    виникнення пожежі – 1000.00 гривень</w:t>
      </w:r>
    </w:p>
    <w:p w:rsidR="000E4DFC" w:rsidRPr="000E4DFC" w:rsidRDefault="000E4DFC" w:rsidP="000E4D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9. Виплата одноразової </w:t>
      </w:r>
      <w:r w:rsidRPr="000E4D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матеріальної</w:t>
      </w: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допомоги проводиться головним бухгалтером  сільської  ради, у встановлених розмірах  шляхом перерахування коштів на банківський рахунок особи, якій надана допомога, </w:t>
      </w: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4DFC" w:rsidRPr="000E4DFC" w:rsidRDefault="000E4DFC" w:rsidP="000E4DFC">
      <w:pPr>
        <w:tabs>
          <w:tab w:val="center" w:pos="4818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Спеціаліст І категорії                                                            Анастасія </w:t>
      </w:r>
      <w:proofErr w:type="spellStart"/>
      <w:r w:rsidRPr="000E4DFC">
        <w:rPr>
          <w:rFonts w:ascii="Times New Roman" w:eastAsia="Calibri" w:hAnsi="Times New Roman" w:cs="Times New Roman"/>
          <w:sz w:val="28"/>
          <w:szCs w:val="28"/>
          <w:lang w:eastAsia="ar-SA"/>
        </w:rPr>
        <w:t>Сементух</w:t>
      </w:r>
      <w:proofErr w:type="spellEnd"/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4DFC" w:rsidRPr="000E4DFC" w:rsidRDefault="000E4DFC" w:rsidP="000E4D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4DFC" w:rsidRPr="000E4DFC" w:rsidRDefault="000E4DFC" w:rsidP="000E4DFC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0E4DFC" w:rsidRPr="000E4DFC" w:rsidRDefault="000E4DFC" w:rsidP="000E4DFC">
      <w:pPr>
        <w:suppressAutoHyphens/>
        <w:spacing w:line="254" w:lineRule="auto"/>
        <w:rPr>
          <w:rFonts w:ascii="Calibri" w:eastAsia="Calibri" w:hAnsi="Calibri" w:cs="Calibri"/>
          <w:lang w:eastAsia="ar-SA"/>
        </w:rPr>
      </w:pPr>
    </w:p>
    <w:p w:rsidR="00AF4233" w:rsidRDefault="00AF4233"/>
    <w:sectPr w:rsidR="00AF4233" w:rsidSect="000E4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1" w:bottom="851" w:left="1418" w:header="709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2D" w:rsidRDefault="000E4D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2D" w:rsidRDefault="000E4DF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2D" w:rsidRDefault="000E4DF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2D" w:rsidRDefault="000E4D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2D" w:rsidRDefault="000E4DFC">
    <w:pPr>
      <w:tabs>
        <w:tab w:val="left" w:pos="2985"/>
      </w:tabs>
      <w:spacing w:after="0" w:line="240" w:lineRule="auto"/>
      <w:ind w:right="360"/>
      <w:jc w:val="right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2D917D" wp14:editId="3033378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0" cy="207010"/>
              <wp:effectExtent l="2540" t="3175" r="3810" b="889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2070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A2D" w:rsidRDefault="000E4DFC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D917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0;margin-top:.05pt;width:14.5pt;height:16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" stroked="f">
              <v:fill opacity="0"/>
              <v:textbox inset="0,0,0,0">
                <w:txbxContent>
                  <w:p w:rsidR="00BF3A2D" w:rsidRDefault="000E4DFC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rFonts w:ascii="Times New Roman" w:hAnsi="Times New Roman" w:cs="Times New Roman"/>
        <w:sz w:val="28"/>
        <w:szCs w:val="28"/>
      </w:rPr>
      <w:t xml:space="preserve"> </w:t>
    </w:r>
  </w:p>
  <w:p w:rsidR="00BF3A2D" w:rsidRDefault="000E4DF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2D" w:rsidRDefault="000E4D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67"/>
    <w:rsid w:val="000E4DFC"/>
    <w:rsid w:val="00AF4233"/>
    <w:rsid w:val="00E5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67A4-757A-4AEF-8771-CD3DC743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D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4DFC"/>
  </w:style>
  <w:style w:type="paragraph" w:styleId="a5">
    <w:name w:val="footer"/>
    <w:basedOn w:val="a"/>
    <w:link w:val="a6"/>
    <w:uiPriority w:val="99"/>
    <w:semiHidden/>
    <w:unhideWhenUsed/>
    <w:rsid w:val="000E4D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3716</Words>
  <Characters>2119</Characters>
  <Application>Microsoft Office Word</Application>
  <DocSecurity>0</DocSecurity>
  <Lines>17</Lines>
  <Paragraphs>11</Paragraphs>
  <ScaleCrop>false</ScaleCrop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2021-12-20T10:59:00Z</dcterms:created>
  <dcterms:modified xsi:type="dcterms:W3CDTF">2021-12-20T11:02:00Z</dcterms:modified>
</cp:coreProperties>
</file>