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271" w14:textId="77777777" w:rsidR="00E20F70" w:rsidRPr="0072538B" w:rsidRDefault="00E20F70" w:rsidP="0072538B">
      <w:pPr>
        <w:ind w:left="4962"/>
        <w:rPr>
          <w:color w:val="000000"/>
          <w:lang w:eastAsia="uk-UA"/>
        </w:rPr>
      </w:pPr>
      <w:proofErr w:type="spellStart"/>
      <w:r w:rsidRPr="0072538B">
        <w:rPr>
          <w:color w:val="000000"/>
          <w:lang w:eastAsia="uk-UA"/>
        </w:rPr>
        <w:t>Додаток</w:t>
      </w:r>
      <w:proofErr w:type="spellEnd"/>
      <w:r w:rsidR="00331991">
        <w:rPr>
          <w:color w:val="000000"/>
          <w:lang w:eastAsia="uk-UA"/>
        </w:rPr>
        <w:t xml:space="preserve"> </w:t>
      </w:r>
      <w:r w:rsidRPr="0072538B">
        <w:rPr>
          <w:color w:val="000000"/>
          <w:lang w:eastAsia="uk-UA"/>
        </w:rPr>
        <w:t>1</w:t>
      </w:r>
      <w:r w:rsidRPr="0072538B">
        <w:rPr>
          <w:color w:val="000000"/>
          <w:lang w:eastAsia="uk-UA"/>
        </w:rPr>
        <w:br/>
        <w:t>до</w:t>
      </w:r>
      <w:r w:rsidR="00331991">
        <w:rPr>
          <w:color w:val="000000"/>
          <w:lang w:eastAsia="uk-UA"/>
        </w:rPr>
        <w:t xml:space="preserve"> </w:t>
      </w:r>
      <w:r w:rsidRPr="0072538B">
        <w:rPr>
          <w:color w:val="000000"/>
          <w:lang w:eastAsia="uk-UA"/>
        </w:rPr>
        <w:t>Порядку</w:t>
      </w:r>
      <w:r w:rsidR="00331991">
        <w:rPr>
          <w:color w:val="000000"/>
          <w:lang w:eastAsia="uk-UA"/>
        </w:rPr>
        <w:t xml:space="preserve"> </w:t>
      </w:r>
      <w:proofErr w:type="spellStart"/>
      <w:r w:rsidRPr="0072538B">
        <w:rPr>
          <w:color w:val="000000"/>
          <w:lang w:eastAsia="uk-UA"/>
        </w:rPr>
        <w:t>видачі</w:t>
      </w:r>
      <w:proofErr w:type="spellEnd"/>
      <w:r w:rsidR="00331991">
        <w:rPr>
          <w:color w:val="000000"/>
          <w:lang w:eastAsia="uk-UA"/>
        </w:rPr>
        <w:t xml:space="preserve"> </w:t>
      </w:r>
      <w:proofErr w:type="spellStart"/>
      <w:r w:rsidRPr="0072538B">
        <w:rPr>
          <w:color w:val="000000"/>
          <w:lang w:eastAsia="uk-UA"/>
        </w:rPr>
        <w:t>будівельного</w:t>
      </w:r>
      <w:proofErr w:type="spellEnd"/>
      <w:r w:rsidR="00331991">
        <w:rPr>
          <w:color w:val="000000"/>
          <w:lang w:eastAsia="uk-UA"/>
        </w:rPr>
        <w:t xml:space="preserve"> </w:t>
      </w:r>
      <w:r w:rsidRPr="0072538B">
        <w:rPr>
          <w:color w:val="000000"/>
          <w:lang w:eastAsia="uk-UA"/>
        </w:rPr>
        <w:t>паспорта</w:t>
      </w:r>
      <w:r w:rsidRPr="0072538B">
        <w:rPr>
          <w:color w:val="000000"/>
          <w:lang w:eastAsia="uk-UA"/>
        </w:rPr>
        <w:br/>
      </w:r>
      <w:proofErr w:type="spellStart"/>
      <w:r w:rsidRPr="0072538B">
        <w:rPr>
          <w:color w:val="000000"/>
          <w:lang w:eastAsia="uk-UA"/>
        </w:rPr>
        <w:t>забудови</w:t>
      </w:r>
      <w:proofErr w:type="spellEnd"/>
      <w:r w:rsidR="00331991">
        <w:rPr>
          <w:color w:val="000000"/>
          <w:lang w:eastAsia="uk-UA"/>
        </w:rPr>
        <w:t xml:space="preserve"> </w:t>
      </w:r>
      <w:proofErr w:type="spellStart"/>
      <w:r w:rsidRPr="0072538B">
        <w:rPr>
          <w:color w:val="000000"/>
          <w:lang w:eastAsia="uk-UA"/>
        </w:rPr>
        <w:t>земельної</w:t>
      </w:r>
      <w:proofErr w:type="spellEnd"/>
      <w:r w:rsidR="00331991">
        <w:rPr>
          <w:color w:val="000000"/>
          <w:lang w:eastAsia="uk-UA"/>
        </w:rPr>
        <w:t xml:space="preserve"> </w:t>
      </w:r>
      <w:proofErr w:type="spellStart"/>
      <w:r w:rsidRPr="0072538B">
        <w:rPr>
          <w:color w:val="000000"/>
          <w:lang w:eastAsia="uk-UA"/>
        </w:rPr>
        <w:t>ділянки</w:t>
      </w:r>
      <w:proofErr w:type="spellEnd"/>
      <w:r w:rsidRPr="0072538B">
        <w:rPr>
          <w:color w:val="000000"/>
          <w:lang w:eastAsia="uk-UA"/>
        </w:rPr>
        <w:br/>
        <w:t>(пункт</w:t>
      </w:r>
      <w:r w:rsidR="00331991">
        <w:rPr>
          <w:color w:val="000000"/>
          <w:lang w:eastAsia="uk-UA"/>
        </w:rPr>
        <w:t xml:space="preserve"> </w:t>
      </w:r>
      <w:r w:rsidRPr="0072538B">
        <w:rPr>
          <w:color w:val="000000"/>
          <w:lang w:eastAsia="uk-UA"/>
        </w:rPr>
        <w:t>2.1</w:t>
      </w:r>
      <w:r w:rsidR="00331991">
        <w:rPr>
          <w:color w:val="000000"/>
          <w:lang w:eastAsia="uk-UA"/>
        </w:rPr>
        <w:t xml:space="preserve"> </w:t>
      </w:r>
      <w:proofErr w:type="spellStart"/>
      <w:r w:rsidRPr="0072538B">
        <w:rPr>
          <w:color w:val="000000"/>
          <w:lang w:eastAsia="uk-UA"/>
        </w:rPr>
        <w:t>розділу</w:t>
      </w:r>
      <w:proofErr w:type="spellEnd"/>
      <w:r w:rsidR="00331991">
        <w:rPr>
          <w:color w:val="000000"/>
          <w:lang w:eastAsia="uk-UA"/>
        </w:rPr>
        <w:t xml:space="preserve"> </w:t>
      </w:r>
      <w:r w:rsidRPr="0072538B">
        <w:rPr>
          <w:color w:val="000000"/>
          <w:lang w:eastAsia="uk-UA"/>
        </w:rPr>
        <w:t>ІІ)</w:t>
      </w:r>
    </w:p>
    <w:p w14:paraId="31591B19" w14:textId="77777777" w:rsidR="0072538B" w:rsidRPr="0072538B" w:rsidRDefault="0072538B" w:rsidP="0072538B">
      <w:pPr>
        <w:ind w:left="4962"/>
      </w:pPr>
    </w:p>
    <w:tbl>
      <w:tblPr>
        <w:tblStyle w:val="a9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E01DF5" w:rsidRPr="0072538B" w14:paraId="444C0877" w14:textId="77777777" w:rsidTr="0072538B">
        <w:tc>
          <w:tcPr>
            <w:tcW w:w="3970" w:type="dxa"/>
          </w:tcPr>
          <w:p w14:paraId="427163F3" w14:textId="77777777" w:rsidR="00E01DF5" w:rsidRPr="0072538B" w:rsidRDefault="00E01DF5" w:rsidP="008C2B1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53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3319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F3EDFA9" w14:textId="77777777" w:rsidR="00106D37" w:rsidRPr="00106D37" w:rsidRDefault="00106D37" w:rsidP="00106D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6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Головному спеціалісту відділу з питань земельних та лісових ресурсів кадастру та екологічної безпеки та містобудування </w:t>
            </w:r>
          </w:p>
          <w:p w14:paraId="0B1874F8" w14:textId="0A174A63" w:rsidR="00E01DF5" w:rsidRPr="0072538B" w:rsidRDefault="00106D37" w:rsidP="00106D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6D37">
              <w:rPr>
                <w:rFonts w:ascii="Times New Roman" w:hAnsi="Times New Roman"/>
                <w:sz w:val="28"/>
                <w:szCs w:val="28"/>
                <w:lang w:val="uk-UA"/>
              </w:rPr>
              <w:t>Тарасіч</w:t>
            </w:r>
            <w:proofErr w:type="spellEnd"/>
            <w:r w:rsidRPr="00106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E01DF5" w:rsidRPr="0072538B" w14:paraId="5FA6261B" w14:textId="77777777" w:rsidTr="0072538B">
        <w:tc>
          <w:tcPr>
            <w:tcW w:w="3970" w:type="dxa"/>
          </w:tcPr>
          <w:p w14:paraId="33ED83D0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9E6A073" w14:textId="77777777" w:rsidR="00E01DF5" w:rsidRPr="0072538B" w:rsidRDefault="00E20F70" w:rsidP="00E01D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найменування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уповноваженого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органу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питань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містобудування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архітектури</w:t>
            </w:r>
            <w:proofErr w:type="spellEnd"/>
          </w:p>
        </w:tc>
      </w:tr>
      <w:tr w:rsidR="00E01DF5" w:rsidRPr="008C2B19" w14:paraId="7CD4DDB6" w14:textId="77777777" w:rsidTr="0072538B">
        <w:tc>
          <w:tcPr>
            <w:tcW w:w="3970" w:type="dxa"/>
          </w:tcPr>
          <w:p w14:paraId="0410BAD8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0DCAC90" w14:textId="77777777" w:rsidR="00E01DF5" w:rsidRPr="0072538B" w:rsidRDefault="00E01DF5" w:rsidP="00E01DF5">
            <w:pPr>
              <w:pStyle w:val="aa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01DF5" w:rsidRPr="0072538B" w14:paraId="4BED44B4" w14:textId="77777777" w:rsidTr="0072538B">
        <w:tc>
          <w:tcPr>
            <w:tcW w:w="3970" w:type="dxa"/>
          </w:tcPr>
          <w:p w14:paraId="0D4A8150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E4F86A4" w14:textId="77777777" w:rsidR="00E01DF5" w:rsidRPr="0072538B" w:rsidRDefault="00E20F70" w:rsidP="006D603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прізвище</w:t>
            </w:r>
            <w:proofErr w:type="spellEnd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власне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ім’я</w:t>
            </w:r>
            <w:proofErr w:type="spellEnd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батькові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(за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наявності</w:t>
            </w:r>
            <w:proofErr w:type="spellEnd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унікальний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запису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Єдиному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державному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демографічному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реєстрі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(за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наявності</w:t>
            </w:r>
            <w:proofErr w:type="spellEnd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)/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найменування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замовника</w:t>
            </w:r>
            <w:proofErr w:type="spellEnd"/>
          </w:p>
        </w:tc>
      </w:tr>
      <w:tr w:rsidR="00E20F70" w:rsidRPr="0072538B" w14:paraId="2238D033" w14:textId="77777777" w:rsidTr="0072538B">
        <w:tc>
          <w:tcPr>
            <w:tcW w:w="3970" w:type="dxa"/>
          </w:tcPr>
          <w:p w14:paraId="6871826F" w14:textId="77777777" w:rsidR="00E20F70" w:rsidRPr="0072538B" w:rsidRDefault="00E20F70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5A5BC61" w14:textId="77777777" w:rsidR="00E20F70" w:rsidRPr="005D37F0" w:rsidRDefault="00E20F70" w:rsidP="006D603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20F70" w:rsidRPr="0072538B" w14:paraId="394EC0B0" w14:textId="77777777" w:rsidTr="0072538B">
        <w:tc>
          <w:tcPr>
            <w:tcW w:w="3970" w:type="dxa"/>
          </w:tcPr>
          <w:p w14:paraId="7897EAC6" w14:textId="77777777" w:rsidR="00E20F70" w:rsidRPr="0072538B" w:rsidRDefault="00E20F70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7169B3F" w14:textId="77777777" w:rsidR="00E20F70" w:rsidRPr="0072538B" w:rsidRDefault="00E20F70" w:rsidP="006D603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реєстраційний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облікової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картки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платника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податків</w:t>
            </w:r>
            <w:proofErr w:type="spellEnd"/>
          </w:p>
        </w:tc>
      </w:tr>
      <w:tr w:rsidR="00E01DF5" w:rsidRPr="0072538B" w14:paraId="6A66DF8F" w14:textId="77777777" w:rsidTr="0072538B">
        <w:tc>
          <w:tcPr>
            <w:tcW w:w="3970" w:type="dxa"/>
          </w:tcPr>
          <w:p w14:paraId="1D430312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ED988EE" w14:textId="77777777" w:rsidR="00E01DF5" w:rsidRPr="0072538B" w:rsidRDefault="00E01DF5" w:rsidP="00E01DF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1DF5" w:rsidRPr="008C2B19" w14:paraId="0195BEA3" w14:textId="77777777" w:rsidTr="0072538B">
        <w:tc>
          <w:tcPr>
            <w:tcW w:w="3970" w:type="dxa"/>
          </w:tcPr>
          <w:p w14:paraId="079B6DA2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0C99CEA" w14:textId="77777777" w:rsidR="00E01DF5" w:rsidRPr="0072538B" w:rsidRDefault="00E20F70" w:rsidP="00E01D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або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серія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(за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наявності)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паспорта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громадянина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України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(для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фізичних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осіб,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які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через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свої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релігійні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переконання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відмовляються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від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прийняття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реєстраційного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номера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облікової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картки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платника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податків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повідомили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про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це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відповідному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контролюючому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органу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і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мають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відмітку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паспорті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громадянина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України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(для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фізичних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осіб)</w:t>
            </w:r>
          </w:p>
        </w:tc>
      </w:tr>
      <w:tr w:rsidR="00E20F70" w:rsidRPr="008C2B19" w14:paraId="70A4F0C0" w14:textId="77777777" w:rsidTr="0072538B">
        <w:tc>
          <w:tcPr>
            <w:tcW w:w="3970" w:type="dxa"/>
          </w:tcPr>
          <w:p w14:paraId="68BF2FFB" w14:textId="77777777" w:rsidR="00E20F70" w:rsidRPr="0072538B" w:rsidRDefault="00E20F70" w:rsidP="0072538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9A095F1" w14:textId="77777777" w:rsidR="00E20F70" w:rsidRPr="0072538B" w:rsidRDefault="00E20F70" w:rsidP="0072538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20F70" w:rsidRPr="0072538B" w14:paraId="7E31FA29" w14:textId="77777777" w:rsidTr="0072538B">
        <w:tc>
          <w:tcPr>
            <w:tcW w:w="3970" w:type="dxa"/>
          </w:tcPr>
          <w:p w14:paraId="02B4EA6B" w14:textId="77777777" w:rsidR="00E20F70" w:rsidRPr="0072538B" w:rsidRDefault="00E20F70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191B74D" w14:textId="77777777" w:rsidR="00E20F70" w:rsidRPr="0072538B" w:rsidRDefault="00E20F70" w:rsidP="00E01D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код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Єдиним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державним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реєстром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підприємств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організацій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України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(для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юридичних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  <w:tr w:rsidR="00E01DF5" w:rsidRPr="0072538B" w14:paraId="0931B5DF" w14:textId="77777777" w:rsidTr="0072538B">
        <w:tc>
          <w:tcPr>
            <w:tcW w:w="3970" w:type="dxa"/>
          </w:tcPr>
          <w:p w14:paraId="5E56EB1B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7866085" w14:textId="77777777" w:rsidR="00E01DF5" w:rsidRPr="0072538B" w:rsidRDefault="00E01DF5" w:rsidP="00E01DF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1DF5" w:rsidRPr="0072538B" w14:paraId="240A197D" w14:textId="77777777" w:rsidTr="0072538B">
        <w:tc>
          <w:tcPr>
            <w:tcW w:w="3970" w:type="dxa"/>
          </w:tcPr>
          <w:p w14:paraId="531AE089" w14:textId="77777777" w:rsidR="00E01DF5" w:rsidRPr="0072538B" w:rsidRDefault="00E01DF5" w:rsidP="00E01DF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4924CE45" w14:textId="77777777" w:rsidR="00E01DF5" w:rsidRPr="0072538B" w:rsidRDefault="00E20F70" w:rsidP="00E01D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місцезнаходження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місце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2538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</w:p>
        </w:tc>
      </w:tr>
    </w:tbl>
    <w:p w14:paraId="3280A3E2" w14:textId="77777777" w:rsidR="004413CC" w:rsidRPr="0072538B" w:rsidRDefault="004413CC" w:rsidP="004413CC">
      <w:pPr>
        <w:autoSpaceDE w:val="0"/>
        <w:ind w:left="3540" w:firstLine="708"/>
        <w:rPr>
          <w:sz w:val="28"/>
          <w:szCs w:val="28"/>
        </w:rPr>
      </w:pPr>
    </w:p>
    <w:p w14:paraId="0C1BD5EB" w14:textId="77777777" w:rsidR="0072538B" w:rsidRPr="00422BEC" w:rsidRDefault="0072538B" w:rsidP="0072538B">
      <w:pPr>
        <w:shd w:val="clear" w:color="auto" w:fill="FFFFFF"/>
        <w:spacing w:before="113" w:after="113" w:line="203" w:lineRule="atLeast"/>
        <w:jc w:val="center"/>
        <w:rPr>
          <w:b/>
          <w:bCs/>
          <w:color w:val="000000"/>
          <w:lang w:eastAsia="uk-UA"/>
        </w:rPr>
      </w:pPr>
      <w:r w:rsidRPr="00422BEC">
        <w:rPr>
          <w:b/>
          <w:bCs/>
          <w:color w:val="000000"/>
          <w:lang w:eastAsia="uk-UA"/>
        </w:rPr>
        <w:t>ЗАЯВА</w:t>
      </w:r>
      <w:r w:rsidRPr="00422BEC">
        <w:rPr>
          <w:b/>
          <w:bCs/>
          <w:color w:val="000000"/>
          <w:lang w:eastAsia="uk-UA"/>
        </w:rPr>
        <w:br/>
        <w:t>на</w:t>
      </w:r>
      <w:r w:rsidR="00331991">
        <w:rPr>
          <w:b/>
          <w:bCs/>
          <w:color w:val="000000"/>
          <w:lang w:eastAsia="uk-UA"/>
        </w:rPr>
        <w:t xml:space="preserve"> </w:t>
      </w:r>
      <w:proofErr w:type="spellStart"/>
      <w:r w:rsidRPr="00422BEC">
        <w:rPr>
          <w:b/>
          <w:bCs/>
          <w:color w:val="000000"/>
          <w:lang w:eastAsia="uk-UA"/>
        </w:rPr>
        <w:t>видачу</w:t>
      </w:r>
      <w:proofErr w:type="spellEnd"/>
      <w:r w:rsidR="00331991">
        <w:rPr>
          <w:b/>
          <w:bCs/>
          <w:color w:val="000000"/>
          <w:lang w:eastAsia="uk-UA"/>
        </w:rPr>
        <w:t xml:space="preserve"> </w:t>
      </w:r>
      <w:proofErr w:type="spellStart"/>
      <w:r w:rsidRPr="00422BEC">
        <w:rPr>
          <w:b/>
          <w:bCs/>
          <w:color w:val="000000"/>
          <w:lang w:eastAsia="uk-UA"/>
        </w:rPr>
        <w:t>будівельного</w:t>
      </w:r>
      <w:proofErr w:type="spellEnd"/>
      <w:r w:rsidR="00331991">
        <w:rPr>
          <w:b/>
          <w:bCs/>
          <w:color w:val="000000"/>
          <w:lang w:eastAsia="uk-UA"/>
        </w:rPr>
        <w:t xml:space="preserve"> </w:t>
      </w:r>
      <w:r w:rsidRPr="00422BEC">
        <w:rPr>
          <w:b/>
          <w:bCs/>
          <w:color w:val="000000"/>
          <w:lang w:eastAsia="uk-UA"/>
        </w:rPr>
        <w:t>паспорта</w:t>
      </w:r>
      <w:r w:rsidRPr="00422BEC">
        <w:rPr>
          <w:b/>
          <w:bCs/>
          <w:color w:val="000000"/>
          <w:lang w:eastAsia="uk-UA"/>
        </w:rPr>
        <w:br/>
        <w:t>(</w:t>
      </w:r>
      <w:proofErr w:type="spellStart"/>
      <w:r w:rsidRPr="00422BEC">
        <w:rPr>
          <w:b/>
          <w:bCs/>
          <w:color w:val="000000"/>
          <w:lang w:eastAsia="uk-UA"/>
        </w:rPr>
        <w:t>внесення</w:t>
      </w:r>
      <w:proofErr w:type="spellEnd"/>
      <w:r w:rsidR="00331991">
        <w:rPr>
          <w:b/>
          <w:bCs/>
          <w:color w:val="000000"/>
          <w:lang w:eastAsia="uk-UA"/>
        </w:rPr>
        <w:t xml:space="preserve"> </w:t>
      </w:r>
      <w:proofErr w:type="spellStart"/>
      <w:r w:rsidRPr="00422BEC">
        <w:rPr>
          <w:b/>
          <w:bCs/>
          <w:color w:val="000000"/>
          <w:lang w:eastAsia="uk-UA"/>
        </w:rPr>
        <w:t>змін</w:t>
      </w:r>
      <w:proofErr w:type="spellEnd"/>
      <w:r w:rsidR="00331991">
        <w:rPr>
          <w:b/>
          <w:bCs/>
          <w:color w:val="000000"/>
          <w:lang w:eastAsia="uk-UA"/>
        </w:rPr>
        <w:t xml:space="preserve"> </w:t>
      </w:r>
      <w:r w:rsidRPr="00422BEC">
        <w:rPr>
          <w:b/>
          <w:bCs/>
          <w:color w:val="000000"/>
          <w:lang w:eastAsia="uk-UA"/>
        </w:rPr>
        <w:t>до</w:t>
      </w:r>
      <w:r w:rsidR="00331991">
        <w:rPr>
          <w:b/>
          <w:bCs/>
          <w:color w:val="000000"/>
          <w:lang w:eastAsia="uk-UA"/>
        </w:rPr>
        <w:t xml:space="preserve"> </w:t>
      </w:r>
      <w:proofErr w:type="spellStart"/>
      <w:r w:rsidRPr="00422BEC">
        <w:rPr>
          <w:b/>
          <w:bCs/>
          <w:color w:val="000000"/>
          <w:lang w:eastAsia="uk-UA"/>
        </w:rPr>
        <w:t>будівельного</w:t>
      </w:r>
      <w:proofErr w:type="spellEnd"/>
      <w:r w:rsidR="00331991">
        <w:rPr>
          <w:b/>
          <w:bCs/>
          <w:color w:val="000000"/>
          <w:lang w:eastAsia="uk-UA"/>
        </w:rPr>
        <w:t xml:space="preserve"> </w:t>
      </w:r>
      <w:r w:rsidRPr="00422BEC">
        <w:rPr>
          <w:b/>
          <w:bCs/>
          <w:color w:val="000000"/>
          <w:lang w:eastAsia="uk-UA"/>
        </w:rPr>
        <w:t>паспорта)</w:t>
      </w:r>
    </w:p>
    <w:p w14:paraId="22EA506B" w14:textId="77777777" w:rsidR="0072538B" w:rsidRDefault="0072538B" w:rsidP="0072538B">
      <w:pPr>
        <w:shd w:val="clear" w:color="auto" w:fill="FFFFFF"/>
        <w:spacing w:line="193" w:lineRule="atLeast"/>
        <w:ind w:firstLine="1134"/>
        <w:jc w:val="both"/>
        <w:rPr>
          <w:color w:val="000000"/>
          <w:lang w:eastAsia="uk-UA"/>
        </w:rPr>
      </w:pPr>
      <w:r w:rsidRPr="00422BEC">
        <w:rPr>
          <w:color w:val="000000"/>
          <w:lang w:eastAsia="uk-UA"/>
        </w:rPr>
        <w:t>Прошу</w:t>
      </w:r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видати</w:t>
      </w:r>
      <w:proofErr w:type="spellEnd"/>
      <w:r w:rsidR="00331991"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(внести</w:t>
      </w:r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зміни</w:t>
      </w:r>
      <w:proofErr w:type="spellEnd"/>
      <w:r w:rsidR="00331991"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в)</w:t>
      </w:r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будівельний</w:t>
      </w:r>
      <w:proofErr w:type="spellEnd"/>
      <w:r w:rsidR="00331991"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паспорт</w:t>
      </w:r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забудови</w:t>
      </w:r>
      <w:proofErr w:type="spellEnd"/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земельної</w:t>
      </w:r>
      <w:proofErr w:type="spellEnd"/>
      <w:r w:rsidR="00331991">
        <w:rPr>
          <w:color w:val="000000"/>
          <w:lang w:eastAsia="uk-UA"/>
        </w:rPr>
        <w:t xml:space="preserve"> </w:t>
      </w:r>
      <w:proofErr w:type="spellStart"/>
      <w:r w:rsidRPr="00422BEC">
        <w:rPr>
          <w:color w:val="000000"/>
          <w:lang w:eastAsia="uk-UA"/>
        </w:rPr>
        <w:t>ділянки</w:t>
      </w:r>
      <w:proofErr w:type="spellEnd"/>
      <w:r w:rsidRPr="00422BEC">
        <w:rPr>
          <w:color w:val="000000"/>
          <w:lang w:eastAsia="uk-UA"/>
        </w:rPr>
        <w:t>: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392"/>
        <w:gridCol w:w="850"/>
        <w:gridCol w:w="567"/>
        <w:gridCol w:w="426"/>
        <w:gridCol w:w="141"/>
        <w:gridCol w:w="426"/>
        <w:gridCol w:w="283"/>
        <w:gridCol w:w="1134"/>
        <w:gridCol w:w="1471"/>
        <w:gridCol w:w="1931"/>
        <w:gridCol w:w="675"/>
        <w:gridCol w:w="2302"/>
      </w:tblGrid>
      <w:tr w:rsidR="0072538B" w14:paraId="26D37A32" w14:textId="77777777" w:rsidTr="004A71FF">
        <w:trPr>
          <w:gridAfter w:val="1"/>
          <w:wAfter w:w="2302" w:type="dxa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ED9E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загальна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площа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78A95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C5B36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422BEC">
              <w:rPr>
                <w:rFonts w:ascii="Times New Roman" w:hAnsi="Times New Roman"/>
                <w:color w:val="000000"/>
                <w:lang w:eastAsia="uk-UA"/>
              </w:rPr>
              <w:t>га;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3DB5E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14CC9185" w14:textId="77777777" w:rsidTr="004A71FF"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0389DD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документ,</w:t>
            </w:r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що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засвідчує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право</w:t>
            </w:r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власності</w:t>
            </w:r>
            <w:proofErr w:type="spellEnd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/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користування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земельною</w:t>
            </w:r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ділянкою</w:t>
            </w:r>
            <w:proofErr w:type="spellEnd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/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договір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3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суперфіцію</w:t>
            </w:r>
            <w:proofErr w:type="spellEnd"/>
            <w:r w:rsidRPr="00422BEC">
              <w:rPr>
                <w:rFonts w:ascii="Times New Roman" w:hAnsi="Times New Roman"/>
                <w:color w:val="000000"/>
                <w:spacing w:val="-3"/>
                <w:lang w:eastAsia="uk-UA"/>
              </w:rPr>
              <w:t>/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заповіт</w:t>
            </w:r>
            <w:proofErr w:type="spellEnd"/>
          </w:p>
        </w:tc>
      </w:tr>
      <w:tr w:rsidR="0072538B" w14:paraId="5900EEA2" w14:textId="77777777" w:rsidTr="004A71FF">
        <w:tc>
          <w:tcPr>
            <w:tcW w:w="105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75191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1DE8F512" w14:textId="77777777" w:rsidTr="004A71FF">
        <w:tc>
          <w:tcPr>
            <w:tcW w:w="105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F9738" w14:textId="77777777" w:rsidR="0072538B" w:rsidRPr="004A71FF" w:rsidRDefault="0072538B" w:rsidP="004A71FF">
            <w:pPr>
              <w:spacing w:line="193" w:lineRule="atLeast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разі</w:t>
            </w:r>
            <w:proofErr w:type="spellEnd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якщо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речове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право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не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зареєстровано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Державному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реєстрі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речових</w:t>
            </w:r>
            <w:proofErr w:type="spellEnd"/>
            <w:r w:rsidR="00331991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прав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нерухоме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майно</w:t>
            </w:r>
            <w:proofErr w:type="spellEnd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  <w:tr w:rsidR="0072538B" w14:paraId="47756FC9" w14:textId="77777777" w:rsidTr="004A71FF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E7016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місцезнаходження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земельної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ділянки</w:t>
            </w:r>
            <w:proofErr w:type="spellEnd"/>
            <w:r w:rsidRPr="00422BEC">
              <w:rPr>
                <w:rFonts w:ascii="Times New Roman" w:hAnsi="Times New Roman"/>
                <w:color w:val="000000"/>
                <w:lang w:eastAsia="uk-UA"/>
              </w:rPr>
              <w:t>: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EA679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24F2B752" w14:textId="77777777" w:rsidTr="004A71FF"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4E475C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кадастровий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земельної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ділянки</w:t>
            </w:r>
            <w:proofErr w:type="spellEnd"/>
            <w:r w:rsidRPr="00422BEC">
              <w:rPr>
                <w:rFonts w:ascii="Times New Roman" w:hAnsi="Times New Roman"/>
                <w:color w:val="000000"/>
                <w:lang w:eastAsia="uk-UA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4905A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20FD1B97" w14:textId="77777777" w:rsidTr="004A71FF"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6F8A8D" w14:textId="77777777" w:rsidR="0072538B" w:rsidRPr="004A71FF" w:rsidRDefault="0072538B" w:rsidP="0072538B">
            <w:pPr>
              <w:spacing w:line="193" w:lineRule="atLeast"/>
              <w:jc w:val="both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FAD1" w14:textId="77777777" w:rsidR="0072538B" w:rsidRPr="004A71FF" w:rsidRDefault="0072538B" w:rsidP="0072538B">
            <w:pPr>
              <w:spacing w:line="193" w:lineRule="atLeast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(за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наявності</w:t>
            </w:r>
            <w:proofErr w:type="spellEnd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  <w:tr w:rsidR="0072538B" w14:paraId="1E862040" w14:textId="77777777" w:rsidTr="004A71FF"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182668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Реєстраційний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об’єкта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нерухомого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майна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в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Державному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реєстрі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речових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прав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на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нерухоме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майно</w:t>
            </w:r>
            <w:proofErr w:type="spellEnd"/>
            <w:r w:rsidRPr="00422BEC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розташованого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на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земельній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ділянці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422BEC">
              <w:rPr>
                <w:rFonts w:ascii="Times New Roman" w:hAnsi="Times New Roman"/>
                <w:color w:val="000000"/>
                <w:lang w:eastAsia="uk-UA"/>
              </w:rPr>
              <w:t>(у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разі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здійснення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реконструкції</w:t>
            </w:r>
            <w:proofErr w:type="spellEnd"/>
            <w:r w:rsidRPr="00422BEC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422BEC">
              <w:rPr>
                <w:rFonts w:ascii="Times New Roman" w:hAnsi="Times New Roman"/>
                <w:color w:val="000000"/>
                <w:lang w:eastAsia="uk-UA"/>
              </w:rPr>
              <w:t>капітального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  <w:tr w:rsidR="0072538B" w14:paraId="0022D83A" w14:textId="77777777" w:rsidTr="004A71FF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00122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422BEC">
              <w:rPr>
                <w:rFonts w:ascii="Times New Roman" w:hAnsi="Times New Roman"/>
                <w:color w:val="000000"/>
                <w:lang w:eastAsia="uk-UA"/>
              </w:rPr>
              <w:t>ремонту)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82C93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78D50E9C" w14:textId="77777777" w:rsidTr="004A71FF">
        <w:tc>
          <w:tcPr>
            <w:tcW w:w="76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CDCDDC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Ідентифікатор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об’єкта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будівництва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(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закінченого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будівництвом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об’єкта</w:t>
            </w:r>
            <w:proofErr w:type="spellEnd"/>
            <w:r w:rsidRPr="002B4600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51E2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1F00DFE3" w14:textId="77777777" w:rsidTr="005D37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9C4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C37AD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lang w:eastAsia="uk-UA"/>
              </w:rPr>
              <w:t>Прошу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надати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примірник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будівельного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паспорта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забудови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земельної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ділянки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в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паперовій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формі</w:t>
            </w:r>
            <w:proofErr w:type="spellEnd"/>
          </w:p>
        </w:tc>
      </w:tr>
      <w:tr w:rsidR="0072538B" w14:paraId="479A01BD" w14:textId="77777777" w:rsidTr="004A71FF"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99BAA3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Реєстраційний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номер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будівельного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паспорта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в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Реєстрі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будівельної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діяльності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Єдиної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державної</w:t>
            </w:r>
            <w:proofErr w:type="spellEnd"/>
            <w:r w:rsidR="00331991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електронної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системи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у</w:t>
            </w:r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сфері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будівництва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(у</w:t>
            </w:r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разі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внесення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змін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до</w:t>
            </w:r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будівельного</w:t>
            </w:r>
            <w:proofErr w:type="spellEnd"/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паспорта,</w:t>
            </w:r>
            <w:r w:rsidR="00331991">
              <w:rPr>
                <w:rFonts w:ascii="Times New Roman" w:hAnsi="Times New Roman"/>
                <w:color w:val="000000"/>
                <w:spacing w:val="-1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pacing w:val="-1"/>
                <w:lang w:eastAsia="uk-UA"/>
              </w:rPr>
              <w:t>виданого</w:t>
            </w:r>
          </w:p>
        </w:tc>
      </w:tr>
      <w:tr w:rsidR="00C51F7B" w14:paraId="57B65AE8" w14:textId="77777777" w:rsidTr="004A71FF"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4199AE" w14:textId="77777777" w:rsidR="00C51F7B" w:rsidRDefault="00C51F7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lang w:eastAsia="uk-UA"/>
              </w:rPr>
              <w:t>з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01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вересня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2020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року)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1A93D" w14:textId="77777777" w:rsidR="00C51F7B" w:rsidRDefault="00C51F7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C51F7B" w14:paraId="3EE354B4" w14:textId="77777777" w:rsidTr="004A71FF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A56A5" w14:textId="77777777" w:rsidR="00C51F7B" w:rsidRDefault="00C51F7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lang w:eastAsia="uk-UA"/>
              </w:rPr>
              <w:t>До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lang w:eastAsia="uk-UA"/>
              </w:rPr>
              <w:t>заяви</w:t>
            </w:r>
            <w:r w:rsidR="0033199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2B4600">
              <w:rPr>
                <w:rFonts w:ascii="Times New Roman" w:hAnsi="Times New Roman"/>
                <w:color w:val="000000"/>
                <w:lang w:eastAsia="uk-UA"/>
              </w:rPr>
              <w:t>додається</w:t>
            </w:r>
            <w:proofErr w:type="spellEnd"/>
            <w:r w:rsidRPr="002B4600">
              <w:rPr>
                <w:rFonts w:ascii="Times New Roman" w:hAnsi="Times New Roman"/>
                <w:color w:val="000000"/>
                <w:lang w:eastAsia="uk-UA"/>
              </w:rPr>
              <w:t>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9BAF" w14:textId="77777777" w:rsidR="00C51F7B" w:rsidRDefault="00C51F7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  <w:tr w:rsidR="0072538B" w14:paraId="6F51A290" w14:textId="77777777" w:rsidTr="004A71FF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3545D9" w14:textId="77777777" w:rsidR="0072538B" w:rsidRDefault="0072538B" w:rsidP="0072538B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5621C" w14:textId="77777777" w:rsidR="0072538B" w:rsidRPr="004A71FF" w:rsidRDefault="0072538B" w:rsidP="004A71FF">
            <w:pPr>
              <w:spacing w:line="193" w:lineRule="atLeast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згідно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із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пунктами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2.1,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2.2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розділу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ІІ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Порядку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видачі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будівельного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паспорта</w:t>
            </w:r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="0033199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4A71F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</w:tbl>
    <w:p w14:paraId="29D658B6" w14:textId="77777777" w:rsidR="0072538B" w:rsidRDefault="0072538B" w:rsidP="0072538B">
      <w:pPr>
        <w:shd w:val="clear" w:color="auto" w:fill="FFFFFF"/>
        <w:spacing w:before="17" w:line="150" w:lineRule="atLeast"/>
        <w:ind w:firstLine="1680"/>
        <w:rPr>
          <w:color w:val="000000"/>
          <w:sz w:val="18"/>
          <w:szCs w:val="18"/>
          <w:lang w:eastAsia="uk-UA"/>
        </w:rPr>
      </w:pPr>
    </w:p>
    <w:tbl>
      <w:tblPr>
        <w:tblStyle w:val="a9"/>
        <w:tblW w:w="939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4A71FF" w:rsidRPr="0060478C" w14:paraId="7886D415" w14:textId="77777777" w:rsidTr="004A71FF">
        <w:tc>
          <w:tcPr>
            <w:tcW w:w="4503" w:type="dxa"/>
            <w:tcBorders>
              <w:bottom w:val="single" w:sz="4" w:space="0" w:color="auto"/>
            </w:tcBorders>
          </w:tcPr>
          <w:p w14:paraId="1F161543" w14:textId="77777777" w:rsidR="004A71FF" w:rsidRPr="00ED2EE8" w:rsidRDefault="004A71FF" w:rsidP="00C46AA4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3A6855" w14:textId="77777777" w:rsidR="004A71FF" w:rsidRPr="00ED2EE8" w:rsidRDefault="004A71FF" w:rsidP="00C46AA4">
            <w:pPr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34C1592D" w14:textId="77777777" w:rsidR="004A71FF" w:rsidRPr="00ED2EE8" w:rsidRDefault="004A71FF" w:rsidP="00C46AA4">
            <w:pPr>
              <w:autoSpaceDE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1FF" w:rsidRPr="0060478C" w14:paraId="4FB6D829" w14:textId="77777777" w:rsidTr="004A71FF">
        <w:tc>
          <w:tcPr>
            <w:tcW w:w="4503" w:type="dxa"/>
            <w:tcBorders>
              <w:top w:val="single" w:sz="4" w:space="0" w:color="auto"/>
            </w:tcBorders>
          </w:tcPr>
          <w:p w14:paraId="6783276E" w14:textId="77777777" w:rsidR="004A71FF" w:rsidRPr="0060478C" w:rsidRDefault="004A71FF" w:rsidP="00C46AA4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8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0478C">
              <w:rPr>
                <w:rFonts w:ascii="Times New Roman" w:hAnsi="Times New Roman"/>
                <w:sz w:val="16"/>
                <w:szCs w:val="16"/>
              </w:rPr>
              <w:t>прізвище</w:t>
            </w:r>
            <w:proofErr w:type="spellEnd"/>
            <w:r w:rsidRPr="0060478C">
              <w:rPr>
                <w:rFonts w:ascii="Times New Roman" w:hAnsi="Times New Roman"/>
                <w:sz w:val="16"/>
                <w:szCs w:val="16"/>
              </w:rPr>
              <w:t>,</w:t>
            </w:r>
            <w:r w:rsidR="00331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478C">
              <w:rPr>
                <w:rFonts w:ascii="Times New Roman" w:hAnsi="Times New Roman"/>
                <w:sz w:val="16"/>
                <w:szCs w:val="16"/>
              </w:rPr>
              <w:t>ім’я</w:t>
            </w:r>
            <w:proofErr w:type="spellEnd"/>
            <w:r w:rsidRPr="0060478C">
              <w:rPr>
                <w:rFonts w:ascii="Times New Roman" w:hAnsi="Times New Roman"/>
                <w:sz w:val="16"/>
                <w:szCs w:val="16"/>
              </w:rPr>
              <w:t>,</w:t>
            </w:r>
            <w:r w:rsidR="00331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478C">
              <w:rPr>
                <w:rFonts w:ascii="Times New Roman" w:hAnsi="Times New Roman"/>
                <w:sz w:val="16"/>
                <w:szCs w:val="16"/>
              </w:rPr>
              <w:t>по</w:t>
            </w:r>
            <w:r w:rsidR="00331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478C">
              <w:rPr>
                <w:rFonts w:ascii="Times New Roman" w:hAnsi="Times New Roman"/>
                <w:sz w:val="16"/>
                <w:szCs w:val="16"/>
              </w:rPr>
              <w:t>батькові</w:t>
            </w:r>
            <w:proofErr w:type="spellEnd"/>
            <w:r w:rsidRPr="0060478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D8CA644" w14:textId="77777777" w:rsidR="004A71FF" w:rsidRPr="0060478C" w:rsidRDefault="004A71FF" w:rsidP="00C46AA4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7D3497C" w14:textId="77777777" w:rsidR="004A71FF" w:rsidRPr="0060478C" w:rsidRDefault="004A71FF" w:rsidP="00C46AA4">
            <w:pPr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8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0478C">
              <w:rPr>
                <w:rFonts w:ascii="Times New Roman" w:hAnsi="Times New Roman"/>
                <w:sz w:val="16"/>
                <w:szCs w:val="16"/>
              </w:rPr>
              <w:t>підпис</w:t>
            </w:r>
            <w:proofErr w:type="spellEnd"/>
            <w:r w:rsidRPr="0060478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48F8CFD" w14:textId="77777777" w:rsidR="008C2B19" w:rsidRPr="008C2B19" w:rsidRDefault="008C2B19" w:rsidP="008C2B19">
      <w:pPr>
        <w:shd w:val="clear" w:color="auto" w:fill="FFFFFF"/>
        <w:spacing w:line="193" w:lineRule="atLeast"/>
        <w:jc w:val="right"/>
        <w:rPr>
          <w:rStyle w:val="st46"/>
          <w:lang w:val="uk-UA"/>
        </w:rPr>
      </w:pPr>
      <w:r>
        <w:rPr>
          <w:rStyle w:val="st46"/>
          <w:lang w:val="uk-UA"/>
        </w:rPr>
        <w:t>ДАТА</w:t>
      </w:r>
    </w:p>
    <w:p w14:paraId="02209590" w14:textId="77777777" w:rsidR="008C2B19" w:rsidRDefault="008C2B19" w:rsidP="0072538B">
      <w:pPr>
        <w:shd w:val="clear" w:color="auto" w:fill="FFFFFF"/>
        <w:spacing w:line="193" w:lineRule="atLeast"/>
        <w:jc w:val="both"/>
        <w:rPr>
          <w:rStyle w:val="st46"/>
        </w:rPr>
      </w:pPr>
    </w:p>
    <w:p w14:paraId="37166C03" w14:textId="77777777" w:rsidR="0072538B" w:rsidRPr="00BD5841" w:rsidRDefault="0072538B" w:rsidP="0072538B">
      <w:pPr>
        <w:shd w:val="clear" w:color="auto" w:fill="FFFFFF"/>
        <w:spacing w:line="193" w:lineRule="atLeast"/>
        <w:jc w:val="both"/>
        <w:rPr>
          <w:sz w:val="28"/>
          <w:lang w:eastAsia="uk-UA"/>
        </w:rPr>
      </w:pPr>
      <w:r w:rsidRPr="00BD5841">
        <w:rPr>
          <w:rStyle w:val="st46"/>
        </w:rPr>
        <w:t>{</w:t>
      </w:r>
      <w:proofErr w:type="spellStart"/>
      <w:r w:rsidRPr="00BD5841">
        <w:rPr>
          <w:rStyle w:val="st46"/>
        </w:rPr>
        <w:t>Додаток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46"/>
        </w:rPr>
        <w:t>1</w:t>
      </w:r>
      <w:r w:rsidR="00331991">
        <w:rPr>
          <w:rStyle w:val="st46"/>
        </w:rPr>
        <w:t xml:space="preserve"> </w:t>
      </w:r>
      <w:r w:rsidRPr="00BD5841">
        <w:rPr>
          <w:rStyle w:val="st46"/>
        </w:rPr>
        <w:t>в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редакції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46"/>
        </w:rPr>
        <w:t>Наказу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Міністерства</w:t>
      </w:r>
      <w:proofErr w:type="spellEnd"/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регіонального</w:t>
      </w:r>
      <w:proofErr w:type="spellEnd"/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розвитку</w:t>
      </w:r>
      <w:proofErr w:type="spellEnd"/>
      <w:r w:rsidRPr="00BD5841">
        <w:rPr>
          <w:rStyle w:val="st46"/>
        </w:rPr>
        <w:t>,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будівництва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46"/>
        </w:rPr>
        <w:t>та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житлово-комунального</w:t>
      </w:r>
      <w:proofErr w:type="spellEnd"/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господарства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131"/>
        </w:rPr>
        <w:t>№</w:t>
      </w:r>
      <w:r w:rsidR="00331991">
        <w:rPr>
          <w:rStyle w:val="st131"/>
        </w:rPr>
        <w:t xml:space="preserve"> </w:t>
      </w:r>
      <w:r w:rsidRPr="00BD5841">
        <w:rPr>
          <w:rStyle w:val="st131"/>
        </w:rPr>
        <w:t>66</w:t>
      </w:r>
      <w:r w:rsidR="00331991">
        <w:rPr>
          <w:rStyle w:val="st131"/>
        </w:rPr>
        <w:t xml:space="preserve"> </w:t>
      </w:r>
      <w:proofErr w:type="spellStart"/>
      <w:r w:rsidRPr="00BD5841">
        <w:rPr>
          <w:rStyle w:val="st131"/>
        </w:rPr>
        <w:t>від</w:t>
      </w:r>
      <w:proofErr w:type="spellEnd"/>
      <w:r w:rsidR="00331991">
        <w:rPr>
          <w:rStyle w:val="st131"/>
        </w:rPr>
        <w:t xml:space="preserve"> </w:t>
      </w:r>
      <w:r w:rsidRPr="00BD5841">
        <w:rPr>
          <w:rStyle w:val="st131"/>
        </w:rPr>
        <w:t>25.02.2013</w:t>
      </w:r>
      <w:r w:rsidRPr="00BD5841">
        <w:rPr>
          <w:rStyle w:val="st42"/>
        </w:rPr>
        <w:t>,</w:t>
      </w:r>
      <w:r w:rsidR="00331991">
        <w:rPr>
          <w:rStyle w:val="st42"/>
        </w:rPr>
        <w:t xml:space="preserve"> </w:t>
      </w:r>
      <w:r w:rsidRPr="00BD5841">
        <w:rPr>
          <w:rStyle w:val="st46"/>
        </w:rPr>
        <w:t>Наказу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Міністерства</w:t>
      </w:r>
      <w:proofErr w:type="spellEnd"/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розвитку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46"/>
        </w:rPr>
        <w:t>громад</w:t>
      </w:r>
      <w:r w:rsidR="00331991">
        <w:rPr>
          <w:rStyle w:val="st46"/>
        </w:rPr>
        <w:t xml:space="preserve"> </w:t>
      </w:r>
      <w:r w:rsidRPr="00BD5841">
        <w:rPr>
          <w:rStyle w:val="st46"/>
        </w:rPr>
        <w:t>та</w:t>
      </w:r>
      <w:r w:rsidR="00331991">
        <w:rPr>
          <w:rStyle w:val="st46"/>
        </w:rPr>
        <w:t xml:space="preserve"> </w:t>
      </w:r>
      <w:proofErr w:type="spellStart"/>
      <w:r w:rsidRPr="00BD5841">
        <w:rPr>
          <w:rStyle w:val="st46"/>
        </w:rPr>
        <w:t>територій</w:t>
      </w:r>
      <w:proofErr w:type="spellEnd"/>
      <w:r w:rsidR="00331991">
        <w:rPr>
          <w:rStyle w:val="st46"/>
        </w:rPr>
        <w:t xml:space="preserve"> </w:t>
      </w:r>
      <w:r w:rsidRPr="00BD5841">
        <w:rPr>
          <w:rStyle w:val="st131"/>
        </w:rPr>
        <w:t>№</w:t>
      </w:r>
      <w:r w:rsidR="00331991">
        <w:rPr>
          <w:rStyle w:val="st131"/>
        </w:rPr>
        <w:t xml:space="preserve"> </w:t>
      </w:r>
      <w:r w:rsidRPr="00BD5841">
        <w:rPr>
          <w:rStyle w:val="st131"/>
        </w:rPr>
        <w:t>331</w:t>
      </w:r>
      <w:r w:rsidR="00331991">
        <w:rPr>
          <w:rStyle w:val="st131"/>
        </w:rPr>
        <w:t xml:space="preserve"> </w:t>
      </w:r>
      <w:proofErr w:type="spellStart"/>
      <w:r w:rsidRPr="00BD5841">
        <w:rPr>
          <w:rStyle w:val="st131"/>
        </w:rPr>
        <w:t>від</w:t>
      </w:r>
      <w:proofErr w:type="spellEnd"/>
      <w:r w:rsidR="00331991">
        <w:rPr>
          <w:rStyle w:val="st131"/>
        </w:rPr>
        <w:t xml:space="preserve"> </w:t>
      </w:r>
      <w:r w:rsidRPr="00BD5841">
        <w:rPr>
          <w:rStyle w:val="st131"/>
        </w:rPr>
        <w:t>14.12.2021</w:t>
      </w:r>
      <w:r w:rsidRPr="00BD5841">
        <w:rPr>
          <w:rStyle w:val="st46"/>
        </w:rPr>
        <w:t>}</w:t>
      </w:r>
    </w:p>
    <w:sectPr w:rsidR="0072538B" w:rsidRPr="00BD5841" w:rsidSect="0072538B">
      <w:pgSz w:w="11906" w:h="16838"/>
      <w:pgMar w:top="539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DF"/>
    <w:rsid w:val="00106D37"/>
    <w:rsid w:val="0012377F"/>
    <w:rsid w:val="00143BE0"/>
    <w:rsid w:val="0020296E"/>
    <w:rsid w:val="00331991"/>
    <w:rsid w:val="003674D6"/>
    <w:rsid w:val="00396CD3"/>
    <w:rsid w:val="003C71A8"/>
    <w:rsid w:val="004413CC"/>
    <w:rsid w:val="004A71FF"/>
    <w:rsid w:val="005D37F0"/>
    <w:rsid w:val="006D6036"/>
    <w:rsid w:val="0072538B"/>
    <w:rsid w:val="008438DF"/>
    <w:rsid w:val="008A3DA6"/>
    <w:rsid w:val="008B1E56"/>
    <w:rsid w:val="008B35F1"/>
    <w:rsid w:val="008C2B19"/>
    <w:rsid w:val="009935A1"/>
    <w:rsid w:val="00995CF7"/>
    <w:rsid w:val="009A3A29"/>
    <w:rsid w:val="009E0225"/>
    <w:rsid w:val="00B2297F"/>
    <w:rsid w:val="00C07CBC"/>
    <w:rsid w:val="00C51F7B"/>
    <w:rsid w:val="00C848E1"/>
    <w:rsid w:val="00E01DF5"/>
    <w:rsid w:val="00E20F70"/>
    <w:rsid w:val="00E721E9"/>
    <w:rsid w:val="00ED2EE8"/>
    <w:rsid w:val="00F11055"/>
    <w:rsid w:val="00FA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53D5C7"/>
  <w15:docId w15:val="{B531E4FA-AF54-4E5D-BD1E-3951757A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A1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935A1"/>
  </w:style>
  <w:style w:type="character" w:customStyle="1" w:styleId="1">
    <w:name w:val="Основной шрифт абзаца1"/>
    <w:rsid w:val="009935A1"/>
  </w:style>
  <w:style w:type="character" w:styleId="a3">
    <w:name w:val="page number"/>
    <w:basedOn w:val="1"/>
    <w:rsid w:val="009935A1"/>
  </w:style>
  <w:style w:type="character" w:styleId="a4">
    <w:name w:val="Hyperlink"/>
    <w:rsid w:val="009935A1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9935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935A1"/>
    <w:pPr>
      <w:spacing w:after="120"/>
    </w:pPr>
  </w:style>
  <w:style w:type="paragraph" w:styleId="a6">
    <w:name w:val="List"/>
    <w:basedOn w:val="a5"/>
    <w:rsid w:val="009935A1"/>
    <w:rPr>
      <w:rFonts w:cs="Mangal"/>
    </w:rPr>
  </w:style>
  <w:style w:type="paragraph" w:customStyle="1" w:styleId="11">
    <w:name w:val="Название1"/>
    <w:basedOn w:val="a"/>
    <w:rsid w:val="009935A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935A1"/>
    <w:pPr>
      <w:suppressLineNumbers/>
    </w:pPr>
    <w:rPr>
      <w:rFonts w:cs="Mangal"/>
    </w:rPr>
  </w:style>
  <w:style w:type="paragraph" w:styleId="a7">
    <w:name w:val="header"/>
    <w:basedOn w:val="a"/>
    <w:rsid w:val="009935A1"/>
    <w:pPr>
      <w:tabs>
        <w:tab w:val="center" w:pos="4536"/>
        <w:tab w:val="right" w:pos="9072"/>
      </w:tabs>
    </w:pPr>
    <w:rPr>
      <w:lang w:val="pl-PL"/>
    </w:rPr>
  </w:style>
  <w:style w:type="paragraph" w:styleId="a8">
    <w:name w:val="footer"/>
    <w:basedOn w:val="a"/>
    <w:rsid w:val="009935A1"/>
    <w:pPr>
      <w:tabs>
        <w:tab w:val="center" w:pos="4536"/>
        <w:tab w:val="right" w:pos="9072"/>
      </w:tabs>
    </w:pPr>
    <w:rPr>
      <w:lang w:val="pl-PL"/>
    </w:rPr>
  </w:style>
  <w:style w:type="table" w:styleId="a9">
    <w:name w:val="Table Grid"/>
    <w:basedOn w:val="a1"/>
    <w:uiPriority w:val="59"/>
    <w:rsid w:val="004413CC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413CC"/>
    <w:rPr>
      <w:sz w:val="28"/>
      <w:lang w:val="uk-UA" w:eastAsia="ru-RU"/>
    </w:rPr>
  </w:style>
  <w:style w:type="character" w:styleId="ab">
    <w:name w:val="annotation reference"/>
    <w:basedOn w:val="a0"/>
    <w:uiPriority w:val="99"/>
    <w:semiHidden/>
    <w:unhideWhenUsed/>
    <w:rsid w:val="00E20F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F7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E20F70"/>
    <w:rPr>
      <w:lang w:val="ru-RU"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F7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E20F70"/>
    <w:rPr>
      <w:b/>
      <w:bCs/>
      <w:lang w:val="ru-RU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20F7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20F70"/>
    <w:rPr>
      <w:rFonts w:ascii="Segoe UI" w:hAnsi="Segoe UI" w:cs="Segoe UI"/>
      <w:sz w:val="18"/>
      <w:szCs w:val="18"/>
      <w:lang w:val="ru-RU" w:eastAsia="ar-SA"/>
    </w:rPr>
  </w:style>
  <w:style w:type="character" w:customStyle="1" w:styleId="st42">
    <w:name w:val="st42"/>
    <w:uiPriority w:val="99"/>
    <w:rsid w:val="0072538B"/>
    <w:rPr>
      <w:color w:val="000000"/>
    </w:rPr>
  </w:style>
  <w:style w:type="character" w:customStyle="1" w:styleId="st131">
    <w:name w:val="st131"/>
    <w:uiPriority w:val="99"/>
    <w:rsid w:val="0072538B"/>
    <w:rPr>
      <w:i/>
      <w:iCs/>
      <w:color w:val="0000FF"/>
    </w:rPr>
  </w:style>
  <w:style w:type="character" w:customStyle="1" w:styleId="st46">
    <w:name w:val="st46"/>
    <w:uiPriority w:val="99"/>
    <w:rsid w:val="0072538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Начальнику ________________________</vt:lpstr>
      <vt:lpstr>Начальнику ________________________</vt:lpstr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________________________</dc:title>
  <dc:subject/>
  <dc:creator>108</dc:creator>
  <cp:keywords/>
  <cp:lastModifiedBy>Olena Kruk</cp:lastModifiedBy>
  <cp:revision>24</cp:revision>
  <cp:lastPrinted>2014-04-25T16:13:00Z</cp:lastPrinted>
  <dcterms:created xsi:type="dcterms:W3CDTF">2021-04-09T09:32:00Z</dcterms:created>
  <dcterms:modified xsi:type="dcterms:W3CDTF">2022-10-29T15:40:00Z</dcterms:modified>
</cp:coreProperties>
</file>