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689BB" w14:textId="77777777" w:rsidR="009D1C5D" w:rsidRPr="009D1C5D" w:rsidRDefault="009D1C5D" w:rsidP="009D1C5D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D1C5D">
        <w:rPr>
          <w:rFonts w:ascii="Times New Roman" w:hAnsi="Times New Roman" w:cs="Times New Roman"/>
          <w:color w:val="000000"/>
          <w:sz w:val="24"/>
          <w:szCs w:val="24"/>
        </w:rPr>
        <w:t xml:space="preserve">Затверджено  </w:t>
      </w:r>
    </w:p>
    <w:p w14:paraId="692EA54C" w14:textId="77777777" w:rsidR="009D1C5D" w:rsidRPr="009D1C5D" w:rsidRDefault="009D1C5D" w:rsidP="009D1C5D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D1C5D">
        <w:rPr>
          <w:rFonts w:ascii="Times New Roman" w:hAnsi="Times New Roman" w:cs="Times New Roman"/>
          <w:color w:val="000000"/>
          <w:sz w:val="24"/>
          <w:szCs w:val="24"/>
        </w:rPr>
        <w:t xml:space="preserve">Рішенням виконавчого комітету </w:t>
      </w:r>
    </w:p>
    <w:p w14:paraId="77C1113C" w14:textId="3D8830B2" w:rsidR="00CB5C83" w:rsidRDefault="009D1C5D" w:rsidP="009D1C5D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9D1C5D">
        <w:rPr>
          <w:rFonts w:ascii="Times New Roman" w:hAnsi="Times New Roman" w:cs="Times New Roman"/>
          <w:color w:val="000000"/>
          <w:sz w:val="24"/>
          <w:szCs w:val="24"/>
        </w:rPr>
        <w:t>№   72   від 25 листопада 2022 року</w:t>
      </w:r>
    </w:p>
    <w:tbl>
      <w:tblPr>
        <w:tblStyle w:val="a5"/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5"/>
        <w:gridCol w:w="6521"/>
        <w:gridCol w:w="2131"/>
      </w:tblGrid>
      <w:tr w:rsidR="00CB5C83" w14:paraId="299BAF18" w14:textId="77777777" w:rsidTr="00B94198">
        <w:trPr>
          <w:trHeight w:val="434"/>
        </w:trPr>
        <w:tc>
          <w:tcPr>
            <w:tcW w:w="15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F198A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6AA4614D" wp14:editId="3F35C4C7">
                  <wp:extent cx="847725" cy="8667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66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3AEF4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СМІДИНСЬКА СІЛЬСЬКА РАДА</w:t>
            </w:r>
          </w:p>
        </w:tc>
      </w:tr>
      <w:tr w:rsidR="00CB5C83" w14:paraId="63EB8830" w14:textId="77777777" w:rsidTr="00B94198">
        <w:trPr>
          <w:trHeight w:val="975"/>
        </w:trPr>
        <w:tc>
          <w:tcPr>
            <w:tcW w:w="1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8E749" w14:textId="77777777" w:rsidR="00CB5C83" w:rsidRDefault="00CB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DC4DF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Інформаційна картка </w:t>
            </w:r>
          </w:p>
          <w:p w14:paraId="24A66153" w14:textId="438C2E35" w:rsidR="00CB5C83" w:rsidRDefault="00733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335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Затвердження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07D7A" w14:textId="6193DAF5" w:rsidR="00CB5C83" w:rsidRDefault="00CB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743F7172" w14:textId="77777777" w:rsidR="00CB5C83" w:rsidRDefault="00940FCA" w:rsidP="0015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ІК-0</w:t>
            </w:r>
            <w:r w:rsidR="005438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7-</w:t>
            </w:r>
            <w:r w:rsidR="001D1D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EC06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  <w:p w14:paraId="3E92D2CC" w14:textId="77777777" w:rsidR="007335B7" w:rsidRDefault="007335B7" w:rsidP="0015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2E0A805F" w14:textId="246A5060" w:rsidR="007335B7" w:rsidRDefault="007335B7" w:rsidP="0015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00214</w:t>
            </w:r>
          </w:p>
        </w:tc>
      </w:tr>
    </w:tbl>
    <w:tbl>
      <w:tblPr>
        <w:tblStyle w:val="a6"/>
        <w:tblW w:w="1025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6"/>
        <w:gridCol w:w="2268"/>
        <w:gridCol w:w="7559"/>
      </w:tblGrid>
      <w:tr w:rsidR="00CB5C83" w14:paraId="07DA9CEE" w14:textId="77777777" w:rsidTr="00940FCA">
        <w:trPr>
          <w:trHeight w:val="567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5B87C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3496E" w14:textId="77777777" w:rsidR="00CB5C83" w:rsidRDefault="00940FCA" w:rsidP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Орган, що надає  </w:t>
            </w:r>
          </w:p>
          <w:p w14:paraId="3224FFBE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послугу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3DC63" w14:textId="5791D75B" w:rsidR="00CB5C83" w:rsidRDefault="001D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Смідинської сільської ради</w:t>
            </w:r>
          </w:p>
        </w:tc>
      </w:tr>
      <w:tr w:rsidR="00CB5C83" w14:paraId="60ABC52E" w14:textId="77777777" w:rsidTr="005438B1">
        <w:trPr>
          <w:trHeight w:val="1898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31D91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22BFA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-150"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Місце подання  документів та  </w:t>
            </w:r>
          </w:p>
          <w:p w14:paraId="0B6DE9AB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отримання  </w:t>
            </w:r>
          </w:p>
          <w:p w14:paraId="12AA026A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результату послуги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B6651" w14:textId="77777777" w:rsidR="00CB5C83" w:rsidRPr="00B94198" w:rsidRDefault="00940FCA" w:rsidP="005438B1">
            <w:pPr>
              <w:widowControl w:val="0"/>
              <w:spacing w:line="229" w:lineRule="auto"/>
              <w:ind w:left="122" w:right="105" w:firstLine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1.</w:t>
            </w:r>
            <w:r w:rsidRPr="00B94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Відділ Центру надання адміністративних послух (Центр Дія) Смідинської сільської ради</w:t>
            </w:r>
          </w:p>
          <w:p w14:paraId="5F00E1AE" w14:textId="77777777" w:rsidR="00CB5C83" w:rsidRDefault="00940FCA" w:rsidP="005438B1">
            <w:pPr>
              <w:widowControl w:val="0"/>
              <w:spacing w:before="24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Смідин, вул. Незалежності, 25,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(03346) 97464</w:t>
            </w:r>
          </w:p>
          <w:p w14:paraId="3FDEA927" w14:textId="77777777" w:rsidR="00CB5C83" w:rsidRDefault="008E6AAB" w:rsidP="005438B1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940FC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http://smidynotg.gov.ua/tsnap-tsentr-diya/</w:t>
              </w:r>
            </w:hyperlink>
            <w:r w:rsidR="00940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40FC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5C0C07F2" w14:textId="77777777" w:rsidR="00CB5C83" w:rsidRDefault="00940FCA" w:rsidP="005438B1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cnap@smidynotg.gov.ua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499B364" w14:textId="77777777" w:rsidR="00CB5C83" w:rsidRDefault="00940FCA" w:rsidP="005438B1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Понеділок- п’ятниця:  09.00 – 16.00</w:t>
            </w:r>
          </w:p>
          <w:p w14:paraId="2783F36C" w14:textId="77777777" w:rsidR="00B94198" w:rsidRDefault="00B94198" w:rsidP="005438B1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1E45E3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B94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Віддалені робочі місця</w:t>
            </w:r>
          </w:p>
          <w:p w14:paraId="006BCC2B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Руднянського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  <w:p w14:paraId="428431A9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с. Рудня, вул. Миру, 14</w:t>
            </w:r>
          </w:p>
          <w:p w14:paraId="64720865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Журавлинського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  <w:p w14:paraId="05B8F47E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с. Журавлине, вул. Перемоги,111</w:t>
            </w:r>
          </w:p>
          <w:p w14:paraId="23884B89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Зачернецького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  <w:p w14:paraId="3EC67E5E" w14:textId="6AEC3CBC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Зачернеччя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вул. </w:t>
            </w:r>
            <w:r w:rsidR="00AE45DE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Незалежності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, 1б</w:t>
            </w:r>
          </w:p>
          <w:p w14:paraId="5FEAAD72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Графік роботи: </w:t>
            </w:r>
          </w:p>
          <w:p w14:paraId="490CCB53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четвер: 0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.00 – 17.15</w:t>
            </w:r>
          </w:p>
          <w:p w14:paraId="0AE111FC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ятниця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: 08.00 – 16.00</w:t>
            </w:r>
          </w:p>
          <w:p w14:paraId="777BBA6C" w14:textId="77777777" w:rsid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бідня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перерва: 13.00 – 14.00</w:t>
            </w:r>
          </w:p>
        </w:tc>
      </w:tr>
      <w:tr w:rsidR="00CB5C83" w14:paraId="268C9D88" w14:textId="77777777" w:rsidTr="00B94198">
        <w:trPr>
          <w:trHeight w:val="586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870F8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2AC38" w14:textId="77777777" w:rsidR="00CB5C83" w:rsidRDefault="00940FCA" w:rsidP="00733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-146" w:right="123" w:firstLine="1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Перелік документів, необхідних для  </w:t>
            </w:r>
          </w:p>
          <w:p w14:paraId="2B2596D1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5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 послуги, та  вимоги до них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12274" w14:textId="3CBDDE74" w:rsidR="00EC06A1" w:rsidRPr="00EC06A1" w:rsidRDefault="00EC06A1" w:rsidP="00EC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EC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Заява про затвердження технічної документації із землеустрою.</w:t>
            </w:r>
          </w:p>
          <w:p w14:paraId="0163B022" w14:textId="77777777" w:rsidR="00EC06A1" w:rsidRPr="00EC06A1" w:rsidRDefault="00EC06A1" w:rsidP="00EC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EC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Технічна документація із землеустрою щодо встановлення меж земельної ділянки в натурі (на місцевості), виконана ліцензованою землевпорядною організацією та погоджена в установленому порядку.</w:t>
            </w:r>
          </w:p>
          <w:p w14:paraId="0B35A3BC" w14:textId="77777777" w:rsidR="00EC06A1" w:rsidRDefault="00EC06A1" w:rsidP="00EC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8" w:right="98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EC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Кадастровий номер земельної ділянки.(із витягу з Державного земельного кадастру про земельну ділянку)</w:t>
            </w:r>
          </w:p>
          <w:p w14:paraId="65EBEA69" w14:textId="1602F9CB" w:rsidR="00CB5C83" w:rsidRDefault="00940FCA" w:rsidP="00EC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8" w:right="98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Примітка: У разі якщо документи подаються уповноваженою особою додатково подається нотаріально посвідчена копія довіреності або доручення (копії  документів подаються разом з оригіналами для звірки</w:t>
            </w:r>
          </w:p>
        </w:tc>
      </w:tr>
      <w:tr w:rsidR="007335B7" w14:paraId="28952171" w14:textId="77777777" w:rsidTr="00B94198">
        <w:trPr>
          <w:trHeight w:val="586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A4CEE" w14:textId="2E494F3E" w:rsidR="007335B7" w:rsidRDefault="00733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62FD0" w14:textId="65B3657D" w:rsidR="007335B7" w:rsidRDefault="007335B7" w:rsidP="00733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-146" w:right="123" w:firstLine="1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Умови і випадки надання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50107" w14:textId="5E3A3467" w:rsidR="007335B7" w:rsidRPr="00EC06A1" w:rsidRDefault="007335B7" w:rsidP="00EC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Технічна документація із землеустрою щодо встановлення (відновлення) меж земельної ділянки в натурі (на місцевості) погодженню не підлягає і затверджується: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відповідно до повноважень, визначених статтею 122 Земельного Кодексу, у разі якщо земельна ділянка перебуває у </w:t>
            </w:r>
            <w:r w:rsidRPr="0073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державній або комунальній власності; власником земельної ділянки, у разі якщо земельна ділянка перебуває у приватній власності.</w:t>
            </w:r>
          </w:p>
        </w:tc>
      </w:tr>
      <w:tr w:rsidR="00CB5C83" w14:paraId="3243E89C" w14:textId="77777777" w:rsidTr="00196B7E">
        <w:trPr>
          <w:trHeight w:val="285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426A5" w14:textId="20FB9801" w:rsidR="00CB5C83" w:rsidRDefault="00733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B89A5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Оплата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C4299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Безоплатно.</w:t>
            </w:r>
          </w:p>
        </w:tc>
      </w:tr>
      <w:tr w:rsidR="00CB5C83" w14:paraId="012E0A01" w14:textId="77777777" w:rsidTr="00940FCA">
        <w:trPr>
          <w:trHeight w:val="331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F7A6A" w14:textId="68CF5D3A" w:rsidR="00CB5C83" w:rsidRDefault="00733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83B3C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" w:right="-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 </w:t>
            </w:r>
            <w:r w:rsidR="0054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ослуги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78F0C" w14:textId="4491BDF3" w:rsidR="007335B7" w:rsidRPr="007335B7" w:rsidRDefault="007335B7" w:rsidP="007335B7">
            <w:pPr>
              <w:pStyle w:val="ad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335B7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Затвердження</w:t>
            </w:r>
            <w:proofErr w:type="spellEnd"/>
            <w:r w:rsidRPr="007335B7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35B7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технічної</w:t>
            </w:r>
            <w:proofErr w:type="spellEnd"/>
            <w:r w:rsidRPr="007335B7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35B7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документації</w:t>
            </w:r>
            <w:proofErr w:type="spellEnd"/>
            <w:r w:rsidRPr="007335B7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35B7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із</w:t>
            </w:r>
            <w:proofErr w:type="spellEnd"/>
            <w:r w:rsidRPr="007335B7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35B7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землеустрою</w:t>
            </w:r>
            <w:proofErr w:type="spellEnd"/>
            <w:r w:rsidRPr="007335B7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35B7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щодо</w:t>
            </w:r>
            <w:proofErr w:type="spellEnd"/>
            <w:r w:rsidRPr="007335B7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35B7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встановлення</w:t>
            </w:r>
            <w:proofErr w:type="spellEnd"/>
            <w:r w:rsidRPr="007335B7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7335B7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відновлення</w:t>
            </w:r>
            <w:proofErr w:type="spellEnd"/>
            <w:r w:rsidRPr="007335B7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меж </w:t>
            </w:r>
            <w:proofErr w:type="spellStart"/>
            <w:r w:rsidRPr="007335B7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земельної</w:t>
            </w:r>
            <w:proofErr w:type="spellEnd"/>
            <w:r w:rsidRPr="007335B7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35B7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ділянки</w:t>
            </w:r>
            <w:proofErr w:type="spellEnd"/>
            <w:r w:rsidRPr="007335B7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7335B7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натурі</w:t>
            </w:r>
            <w:proofErr w:type="spellEnd"/>
            <w:r w:rsidRPr="007335B7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(на </w:t>
            </w:r>
            <w:proofErr w:type="spellStart"/>
            <w:r w:rsidRPr="007335B7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місцевості</w:t>
            </w:r>
            <w:proofErr w:type="spellEnd"/>
            <w:r w:rsidRPr="007335B7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561510B0" w14:textId="7963FA45" w:rsidR="00CB5C83" w:rsidRPr="007335B7" w:rsidRDefault="007335B7" w:rsidP="007335B7">
            <w:pPr>
              <w:pStyle w:val="ad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35B7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Відмова</w:t>
            </w:r>
            <w:proofErr w:type="spellEnd"/>
            <w:r w:rsidRPr="007335B7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7335B7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затвердженні</w:t>
            </w:r>
            <w:proofErr w:type="spellEnd"/>
            <w:r w:rsidRPr="007335B7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35B7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технічної</w:t>
            </w:r>
            <w:proofErr w:type="spellEnd"/>
            <w:r w:rsidRPr="007335B7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35B7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документації</w:t>
            </w:r>
            <w:proofErr w:type="spellEnd"/>
            <w:r w:rsidRPr="007335B7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35B7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із</w:t>
            </w:r>
            <w:proofErr w:type="spellEnd"/>
            <w:r w:rsidRPr="007335B7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35B7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землеустрою</w:t>
            </w:r>
            <w:proofErr w:type="spellEnd"/>
            <w:r w:rsidRPr="007335B7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35B7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щодо</w:t>
            </w:r>
            <w:proofErr w:type="spellEnd"/>
            <w:r w:rsidRPr="007335B7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35B7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встановлення</w:t>
            </w:r>
            <w:proofErr w:type="spellEnd"/>
            <w:r w:rsidRPr="007335B7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7335B7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відновлення</w:t>
            </w:r>
            <w:proofErr w:type="spellEnd"/>
            <w:r w:rsidRPr="007335B7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меж </w:t>
            </w:r>
            <w:proofErr w:type="spellStart"/>
            <w:r w:rsidRPr="007335B7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земельної</w:t>
            </w:r>
            <w:proofErr w:type="spellEnd"/>
            <w:r w:rsidRPr="007335B7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35B7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ділянки</w:t>
            </w:r>
            <w:proofErr w:type="spellEnd"/>
            <w:r w:rsidRPr="007335B7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7335B7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натурі</w:t>
            </w:r>
            <w:proofErr w:type="spellEnd"/>
            <w:r w:rsidRPr="007335B7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(на </w:t>
            </w:r>
            <w:proofErr w:type="spellStart"/>
            <w:r w:rsidRPr="007335B7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місцевості</w:t>
            </w:r>
            <w:proofErr w:type="spellEnd"/>
            <w:r w:rsidRPr="007335B7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CB5C83" w14:paraId="76D3AD7B" w14:textId="77777777" w:rsidTr="00940FCA">
        <w:trPr>
          <w:trHeight w:val="197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8893" w14:textId="6B0BD6E6" w:rsidR="00CB5C83" w:rsidRDefault="00733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E62CB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" w:right="-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Термін </w:t>
            </w:r>
            <w:r w:rsidR="0054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иконання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E238E" w14:textId="77777777" w:rsidR="00EC06A1" w:rsidRPr="00EC06A1" w:rsidRDefault="00EC06A1" w:rsidP="00EC06A1">
            <w:pPr>
              <w:pStyle w:val="TableParagraph"/>
              <w:spacing w:line="272" w:lineRule="exact"/>
              <w:ind w:left="98"/>
              <w:rPr>
                <w:sz w:val="24"/>
              </w:rPr>
            </w:pPr>
            <w:r w:rsidRPr="00EC06A1">
              <w:rPr>
                <w:sz w:val="24"/>
              </w:rPr>
              <w:t>30</w:t>
            </w:r>
            <w:r w:rsidRPr="00EC06A1">
              <w:rPr>
                <w:spacing w:val="-5"/>
                <w:sz w:val="24"/>
              </w:rPr>
              <w:t xml:space="preserve"> </w:t>
            </w:r>
            <w:r w:rsidRPr="00EC06A1">
              <w:rPr>
                <w:sz w:val="24"/>
              </w:rPr>
              <w:t>календарних</w:t>
            </w:r>
            <w:r w:rsidRPr="00EC06A1">
              <w:rPr>
                <w:spacing w:val="-4"/>
                <w:sz w:val="24"/>
              </w:rPr>
              <w:t xml:space="preserve"> </w:t>
            </w:r>
            <w:r w:rsidRPr="00EC06A1">
              <w:rPr>
                <w:sz w:val="24"/>
              </w:rPr>
              <w:t>днів</w:t>
            </w:r>
            <w:r w:rsidRPr="00EC06A1">
              <w:rPr>
                <w:spacing w:val="-5"/>
                <w:sz w:val="24"/>
              </w:rPr>
              <w:t xml:space="preserve"> </w:t>
            </w:r>
            <w:r w:rsidRPr="00EC06A1">
              <w:rPr>
                <w:sz w:val="24"/>
              </w:rPr>
              <w:t>без</w:t>
            </w:r>
            <w:r w:rsidRPr="00EC06A1">
              <w:rPr>
                <w:spacing w:val="-5"/>
                <w:sz w:val="24"/>
              </w:rPr>
              <w:t xml:space="preserve"> </w:t>
            </w:r>
            <w:r w:rsidRPr="00EC06A1">
              <w:rPr>
                <w:sz w:val="24"/>
              </w:rPr>
              <w:t>врахування</w:t>
            </w:r>
            <w:r w:rsidRPr="00EC06A1">
              <w:rPr>
                <w:spacing w:val="-6"/>
                <w:sz w:val="24"/>
              </w:rPr>
              <w:t xml:space="preserve"> </w:t>
            </w:r>
            <w:r w:rsidRPr="00EC06A1">
              <w:rPr>
                <w:sz w:val="24"/>
              </w:rPr>
              <w:t>термінів</w:t>
            </w:r>
            <w:r w:rsidRPr="00EC06A1">
              <w:rPr>
                <w:spacing w:val="-3"/>
                <w:sz w:val="24"/>
              </w:rPr>
              <w:t xml:space="preserve"> </w:t>
            </w:r>
            <w:r w:rsidRPr="00EC06A1">
              <w:rPr>
                <w:sz w:val="24"/>
              </w:rPr>
              <w:t>проведення</w:t>
            </w:r>
            <w:r w:rsidRPr="00EC06A1">
              <w:rPr>
                <w:spacing w:val="-6"/>
                <w:sz w:val="24"/>
              </w:rPr>
              <w:t xml:space="preserve"> </w:t>
            </w:r>
            <w:r w:rsidRPr="00EC06A1">
              <w:rPr>
                <w:sz w:val="24"/>
              </w:rPr>
              <w:t>сесії</w:t>
            </w:r>
          </w:p>
          <w:p w14:paraId="40A0E08F" w14:textId="3FE6F187" w:rsidR="00CB5C83" w:rsidRDefault="00EC06A1" w:rsidP="00EC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6A1">
              <w:rPr>
                <w:rFonts w:ascii="Times New Roman" w:hAnsi="Times New Roman" w:cs="Times New Roman"/>
                <w:sz w:val="24"/>
              </w:rPr>
              <w:t>міської</w:t>
            </w:r>
            <w:r w:rsidRPr="00EC06A1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ради</w:t>
            </w:r>
            <w:r w:rsidRPr="00EC06A1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та</w:t>
            </w:r>
            <w:r w:rsidRPr="00EC06A1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EC06A1">
              <w:rPr>
                <w:rFonts w:ascii="Times New Roman" w:hAnsi="Times New Roman" w:cs="Times New Roman"/>
                <w:sz w:val="24"/>
              </w:rPr>
              <w:t>передсесійних</w:t>
            </w:r>
            <w:proofErr w:type="spellEnd"/>
            <w:r w:rsidRPr="00EC06A1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обговорень</w:t>
            </w:r>
            <w:r w:rsidRPr="00EC06A1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проектів</w:t>
            </w:r>
            <w:r w:rsidRPr="00EC06A1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рішень</w:t>
            </w:r>
            <w:r w:rsidRPr="00EC06A1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згідно</w:t>
            </w:r>
            <w:r w:rsidRPr="00EC06A1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з</w:t>
            </w:r>
            <w:r w:rsidRPr="00EC06A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регламентом</w:t>
            </w:r>
            <w:r w:rsidRPr="00EC06A1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роботи</w:t>
            </w:r>
            <w:r w:rsidRPr="00EC06A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ради</w:t>
            </w:r>
            <w:r w:rsidRPr="00EC06A1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B5C83" w14:paraId="7A2F4572" w14:textId="77777777" w:rsidTr="00196B7E">
        <w:trPr>
          <w:trHeight w:val="1390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3383A" w14:textId="7883BA6E" w:rsidR="00CB5C83" w:rsidRDefault="00733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0DC51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5" w:right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Спосіб отримання  відповіді  </w:t>
            </w:r>
          </w:p>
          <w:p w14:paraId="4190E1B3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(результату)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F546F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3" w:right="100"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1.Після отримання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повідомлення на залишений контактний номер телефона - особисто, в тому числі через представника за довіреністю (з посвідченням особи). </w:t>
            </w:r>
          </w:p>
          <w:p w14:paraId="28C7204F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1" w:right="106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2.Поштою, електронною поштою - за клопотанням суб'єкта звернення, у разі відмови у наданні послуги.</w:t>
            </w:r>
          </w:p>
        </w:tc>
      </w:tr>
      <w:tr w:rsidR="00CB5C83" w14:paraId="7F479A08" w14:textId="77777777" w:rsidTr="005438B1">
        <w:trPr>
          <w:trHeight w:val="870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822F3" w14:textId="79B6E12C" w:rsidR="00CB5C83" w:rsidRDefault="00733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1738F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1" w:firstLine="3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Законодавчо </w:t>
            </w:r>
          </w:p>
          <w:p w14:paraId="21AB0008" w14:textId="77777777" w:rsidR="00CB5C83" w:rsidRDefault="005438B1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нормативна </w:t>
            </w:r>
            <w:r w:rsidR="00940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74750" w14:textId="0DCBD70F" w:rsidR="00CB5C83" w:rsidRDefault="007335B7" w:rsidP="00EC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4" w:right="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5B7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Кодекс Земельний статті 12, 79-1, 122, 123, 186</w:t>
            </w:r>
          </w:p>
        </w:tc>
      </w:tr>
    </w:tbl>
    <w:p w14:paraId="342AD7C5" w14:textId="77777777" w:rsidR="00CB5C83" w:rsidRDefault="00CB5C83" w:rsidP="00EC06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CB5C83" w:rsidSect="005438B1">
      <w:pgSz w:w="11900" w:h="16820"/>
      <w:pgMar w:top="563" w:right="490" w:bottom="1418" w:left="131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03F88"/>
    <w:multiLevelType w:val="hybridMultilevel"/>
    <w:tmpl w:val="27240396"/>
    <w:lvl w:ilvl="0" w:tplc="4F920ECC">
      <w:start w:val="1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05" w:hanging="360"/>
      </w:pPr>
    </w:lvl>
    <w:lvl w:ilvl="2" w:tplc="0422001B" w:tentative="1">
      <w:start w:val="1"/>
      <w:numFmt w:val="lowerRoman"/>
      <w:lvlText w:val="%3."/>
      <w:lvlJc w:val="right"/>
      <w:pPr>
        <w:ind w:left="1925" w:hanging="180"/>
      </w:pPr>
    </w:lvl>
    <w:lvl w:ilvl="3" w:tplc="0422000F" w:tentative="1">
      <w:start w:val="1"/>
      <w:numFmt w:val="decimal"/>
      <w:lvlText w:val="%4."/>
      <w:lvlJc w:val="left"/>
      <w:pPr>
        <w:ind w:left="2645" w:hanging="360"/>
      </w:pPr>
    </w:lvl>
    <w:lvl w:ilvl="4" w:tplc="04220019" w:tentative="1">
      <w:start w:val="1"/>
      <w:numFmt w:val="lowerLetter"/>
      <w:lvlText w:val="%5."/>
      <w:lvlJc w:val="left"/>
      <w:pPr>
        <w:ind w:left="3365" w:hanging="360"/>
      </w:pPr>
    </w:lvl>
    <w:lvl w:ilvl="5" w:tplc="0422001B" w:tentative="1">
      <w:start w:val="1"/>
      <w:numFmt w:val="lowerRoman"/>
      <w:lvlText w:val="%6."/>
      <w:lvlJc w:val="right"/>
      <w:pPr>
        <w:ind w:left="4085" w:hanging="180"/>
      </w:pPr>
    </w:lvl>
    <w:lvl w:ilvl="6" w:tplc="0422000F" w:tentative="1">
      <w:start w:val="1"/>
      <w:numFmt w:val="decimal"/>
      <w:lvlText w:val="%7."/>
      <w:lvlJc w:val="left"/>
      <w:pPr>
        <w:ind w:left="4805" w:hanging="360"/>
      </w:pPr>
    </w:lvl>
    <w:lvl w:ilvl="7" w:tplc="04220019" w:tentative="1">
      <w:start w:val="1"/>
      <w:numFmt w:val="lowerLetter"/>
      <w:lvlText w:val="%8."/>
      <w:lvlJc w:val="left"/>
      <w:pPr>
        <w:ind w:left="5525" w:hanging="360"/>
      </w:pPr>
    </w:lvl>
    <w:lvl w:ilvl="8" w:tplc="0422001B" w:tentative="1">
      <w:start w:val="1"/>
      <w:numFmt w:val="lowerRoman"/>
      <w:lvlText w:val="%9."/>
      <w:lvlJc w:val="right"/>
      <w:pPr>
        <w:ind w:left="6245" w:hanging="180"/>
      </w:pPr>
    </w:lvl>
  </w:abstractNum>
  <w:num w:numId="1" w16cid:durableId="2134711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C83"/>
    <w:rsid w:val="001500BD"/>
    <w:rsid w:val="00196B7E"/>
    <w:rsid w:val="001D1D04"/>
    <w:rsid w:val="005438B1"/>
    <w:rsid w:val="007335B7"/>
    <w:rsid w:val="00940FCA"/>
    <w:rsid w:val="009D1C5D"/>
    <w:rsid w:val="009F08ED"/>
    <w:rsid w:val="00AE45DE"/>
    <w:rsid w:val="00B94198"/>
    <w:rsid w:val="00CB5C83"/>
    <w:rsid w:val="00EC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FEBB4"/>
  <w15:docId w15:val="{255F4E1D-196F-45F1-8829-B6A47070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rvts0">
    <w:name w:val="rvts0"/>
    <w:basedOn w:val="a0"/>
    <w:rsid w:val="005438B1"/>
  </w:style>
  <w:style w:type="paragraph" w:styleId="a7">
    <w:name w:val="header"/>
    <w:basedOn w:val="a"/>
    <w:link w:val="a8"/>
    <w:rsid w:val="00B94198"/>
    <w:pPr>
      <w:tabs>
        <w:tab w:val="center" w:pos="4677"/>
        <w:tab w:val="right" w:pos="9355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Верхній колонтитул Знак"/>
    <w:basedOn w:val="a0"/>
    <w:link w:val="a7"/>
    <w:rsid w:val="00B941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rsid w:val="00B94198"/>
    <w:pPr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aa">
    <w:name w:val="Нижній колонтитул Знак"/>
    <w:basedOn w:val="a0"/>
    <w:link w:val="a9"/>
    <w:rsid w:val="00B94198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ab">
    <w:name w:val="Balloon Text"/>
    <w:basedOn w:val="a"/>
    <w:link w:val="ac"/>
    <w:uiPriority w:val="99"/>
    <w:semiHidden/>
    <w:unhideWhenUsed/>
    <w:rsid w:val="00B94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B94198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C06A1"/>
    <w:pPr>
      <w:widowControl w:val="0"/>
      <w:autoSpaceDE w:val="0"/>
      <w:autoSpaceDN w:val="0"/>
      <w:spacing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d">
    <w:name w:val="List Paragraph"/>
    <w:basedOn w:val="a"/>
    <w:uiPriority w:val="34"/>
    <w:qFormat/>
    <w:rsid w:val="00733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4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nap@smidynotg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midynotg.gov.ua/tsnap-tsentr-diy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2050</Words>
  <Characters>1170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K</dc:creator>
  <cp:lastModifiedBy>Olena Kruk</cp:lastModifiedBy>
  <cp:revision>5</cp:revision>
  <cp:lastPrinted>2023-04-07T06:51:00Z</cp:lastPrinted>
  <dcterms:created xsi:type="dcterms:W3CDTF">2022-10-28T18:34:00Z</dcterms:created>
  <dcterms:modified xsi:type="dcterms:W3CDTF">2023-04-07T07:03:00Z</dcterms:modified>
</cp:coreProperties>
</file>