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9D4F" w14:textId="77777777" w:rsidR="000829A9" w:rsidRPr="000829A9" w:rsidRDefault="000829A9" w:rsidP="000829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29A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2AA8B678" w14:textId="77777777" w:rsidR="000829A9" w:rsidRPr="000829A9" w:rsidRDefault="000829A9" w:rsidP="000829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29A9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256CDA1C" w:rsidR="00CB5C83" w:rsidRDefault="000829A9" w:rsidP="000829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829A9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2C2AB3DA" w:rsidR="00CB5C83" w:rsidRDefault="002C4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Рішення про </w:t>
            </w:r>
            <w:r w:rsidR="00523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надання у власність земельної ділянки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7D7A" w14:textId="6193DAF5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50CB61B9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2C4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52397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07174AF3" w:rsidR="00CB5C83" w:rsidRDefault="001D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2397A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8AA4" w14:textId="1E0F2A8F" w:rsidR="0052397A" w:rsidRDefault="00940FCA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42" w:firstLine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подання</w:t>
            </w:r>
            <w:r w:rsidR="005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окументів та</w:t>
            </w:r>
            <w:r w:rsidR="005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</w:p>
          <w:p w14:paraId="12AA026A" w14:textId="298E56CE" w:rsidR="00CB5C83" w:rsidRDefault="00940FCA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42" w:firstLine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результату </w:t>
            </w:r>
            <w:r w:rsidR="005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E76A1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1A56044B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B731A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52397A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F6CD" w14:textId="18EB55C6" w:rsidR="002C4E69" w:rsidRPr="002C4E69" w:rsidRDefault="002C4E69" w:rsidP="002C4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1.Заява.</w:t>
            </w:r>
          </w:p>
          <w:p w14:paraId="67F552A2" w14:textId="17464521" w:rsidR="0052397A" w:rsidRDefault="002C4E69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2.Технічна</w:t>
            </w:r>
            <w:r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документація</w:t>
            </w:r>
            <w:r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із</w:t>
            </w:r>
            <w:r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землеустро</w:t>
            </w:r>
            <w:r w:rsidR="005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14:paraId="21D8A7C6" w14:textId="77777777" w:rsidR="0052397A" w:rsidRDefault="0052397A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Договір-купівлі продажу або інший документ який є підставою для надання у власність.</w:t>
            </w:r>
          </w:p>
          <w:p w14:paraId="65EBEA69" w14:textId="3D44F156" w:rsidR="00CB5C83" w:rsidRDefault="0052397A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довіреності,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підставі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якої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інтереси</w:t>
            </w:r>
            <w:r w:rsidR="002C4E69" w:rsidRPr="002C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заявника представляє уповноважена особа ( у разі потреби).</w:t>
            </w:r>
          </w:p>
        </w:tc>
      </w:tr>
      <w:tr w:rsidR="00CB5C83" w14:paraId="3243E89C" w14:textId="77777777" w:rsidTr="0052397A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52397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09AFA286" w:rsidR="00CB5C83" w:rsidRPr="005438B1" w:rsidRDefault="002C4E69" w:rsidP="002C4E69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2C4E69">
              <w:rPr>
                <w:sz w:val="24"/>
              </w:rPr>
              <w:t>Рішення</w:t>
            </w:r>
            <w:r w:rsidRPr="002C4E69">
              <w:rPr>
                <w:sz w:val="24"/>
              </w:rPr>
              <w:tab/>
              <w:t>ради</w:t>
            </w:r>
            <w:r>
              <w:rPr>
                <w:sz w:val="24"/>
              </w:rPr>
              <w:t xml:space="preserve"> </w:t>
            </w:r>
            <w:r w:rsidRPr="002C4E69">
              <w:rPr>
                <w:sz w:val="24"/>
              </w:rPr>
              <w:t>«Про</w:t>
            </w:r>
            <w:r>
              <w:rPr>
                <w:sz w:val="24"/>
              </w:rPr>
              <w:t xml:space="preserve"> </w:t>
            </w:r>
            <w:r w:rsidRPr="002C4E69">
              <w:rPr>
                <w:sz w:val="24"/>
              </w:rPr>
              <w:t xml:space="preserve">затвердження </w:t>
            </w:r>
            <w:r w:rsidRPr="002C4E69">
              <w:rPr>
                <w:spacing w:val="-1"/>
                <w:sz w:val="24"/>
              </w:rPr>
              <w:t>технічної</w:t>
            </w:r>
            <w:r w:rsidRPr="002C4E69">
              <w:rPr>
                <w:spacing w:val="-57"/>
                <w:sz w:val="24"/>
              </w:rPr>
              <w:t xml:space="preserve"> </w:t>
            </w:r>
            <w:r w:rsidRPr="002C4E69">
              <w:rPr>
                <w:sz w:val="24"/>
              </w:rPr>
              <w:t>документації</w:t>
            </w:r>
            <w:r w:rsidRPr="002C4E69">
              <w:rPr>
                <w:spacing w:val="29"/>
                <w:sz w:val="24"/>
              </w:rPr>
              <w:t xml:space="preserve"> </w:t>
            </w:r>
            <w:r w:rsidRPr="002C4E69">
              <w:rPr>
                <w:sz w:val="24"/>
              </w:rPr>
              <w:t>із</w:t>
            </w:r>
            <w:r w:rsidRPr="002C4E69">
              <w:rPr>
                <w:spacing w:val="30"/>
                <w:sz w:val="24"/>
              </w:rPr>
              <w:t xml:space="preserve"> </w:t>
            </w:r>
            <w:r w:rsidRPr="002C4E69">
              <w:rPr>
                <w:sz w:val="24"/>
              </w:rPr>
              <w:t>землеустрою</w:t>
            </w:r>
            <w:r w:rsidRPr="002C4E69">
              <w:rPr>
                <w:spacing w:val="30"/>
                <w:sz w:val="24"/>
              </w:rPr>
              <w:t xml:space="preserve"> </w:t>
            </w:r>
            <w:r w:rsidRPr="002C4E69">
              <w:rPr>
                <w:sz w:val="24"/>
              </w:rPr>
              <w:t>щодо</w:t>
            </w:r>
            <w:r w:rsidRPr="002C4E69">
              <w:rPr>
                <w:spacing w:val="28"/>
                <w:sz w:val="24"/>
              </w:rPr>
              <w:t xml:space="preserve"> </w:t>
            </w:r>
            <w:r w:rsidRPr="002C4E69">
              <w:rPr>
                <w:sz w:val="24"/>
              </w:rPr>
              <w:t>поділу</w:t>
            </w:r>
            <w:r w:rsidRPr="002C4E69">
              <w:rPr>
                <w:spacing w:val="27"/>
                <w:sz w:val="24"/>
              </w:rPr>
              <w:t xml:space="preserve"> </w:t>
            </w:r>
            <w:r w:rsidRPr="002C4E69">
              <w:rPr>
                <w:sz w:val="24"/>
              </w:rPr>
              <w:t>земельної</w:t>
            </w:r>
            <w:r w:rsidRPr="002C4E69">
              <w:rPr>
                <w:spacing w:val="30"/>
                <w:sz w:val="24"/>
              </w:rPr>
              <w:t xml:space="preserve"> </w:t>
            </w:r>
            <w:r w:rsidRPr="002C4E69">
              <w:rPr>
                <w:sz w:val="24"/>
              </w:rPr>
              <w:t>ділянки</w:t>
            </w:r>
            <w:r w:rsidRPr="002C4E69">
              <w:rPr>
                <w:spacing w:val="31"/>
                <w:sz w:val="24"/>
              </w:rPr>
              <w:t xml:space="preserve"> </w:t>
            </w:r>
            <w:r w:rsidRPr="002C4E69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Pr="002C4E69">
              <w:rPr>
                <w:sz w:val="24"/>
              </w:rPr>
              <w:t>або</w:t>
            </w:r>
            <w:r w:rsidRPr="002C4E69">
              <w:rPr>
                <w:spacing w:val="-12"/>
                <w:sz w:val="24"/>
              </w:rPr>
              <w:t xml:space="preserve"> </w:t>
            </w:r>
            <w:r w:rsidRPr="002C4E69">
              <w:rPr>
                <w:sz w:val="24"/>
              </w:rPr>
              <w:t>вмотивоване</w:t>
            </w:r>
            <w:r w:rsidRPr="002C4E69">
              <w:rPr>
                <w:spacing w:val="-12"/>
                <w:sz w:val="24"/>
              </w:rPr>
              <w:t xml:space="preserve"> </w:t>
            </w:r>
            <w:r w:rsidRPr="002C4E69">
              <w:rPr>
                <w:sz w:val="24"/>
              </w:rPr>
              <w:t>рішення</w:t>
            </w:r>
            <w:r w:rsidRPr="002C4E69">
              <w:rPr>
                <w:spacing w:val="-11"/>
                <w:sz w:val="24"/>
              </w:rPr>
              <w:t xml:space="preserve"> </w:t>
            </w:r>
            <w:r w:rsidRPr="002C4E69">
              <w:rPr>
                <w:sz w:val="24"/>
              </w:rPr>
              <w:t>про</w:t>
            </w:r>
            <w:r w:rsidRPr="002C4E69">
              <w:rPr>
                <w:spacing w:val="-13"/>
                <w:sz w:val="24"/>
              </w:rPr>
              <w:t xml:space="preserve"> </w:t>
            </w:r>
            <w:r w:rsidRPr="002C4E69">
              <w:rPr>
                <w:sz w:val="24"/>
              </w:rPr>
              <w:t>відмову.</w:t>
            </w:r>
          </w:p>
        </w:tc>
      </w:tr>
      <w:tr w:rsidR="00CB5C83" w14:paraId="76D3AD7B" w14:textId="77777777" w:rsidTr="0052397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23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52397A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2397A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0C48" w14:textId="77777777" w:rsidR="002C4E69" w:rsidRDefault="002C4E69" w:rsidP="002C4E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землеустрій»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22.05.2003</w:t>
            </w:r>
            <w:r>
              <w:rPr>
                <w:color w:val="434343"/>
                <w:spacing w:val="-12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№</w:t>
            </w:r>
            <w:r>
              <w:rPr>
                <w:color w:val="434343"/>
                <w:spacing w:val="-11"/>
                <w:sz w:val="24"/>
              </w:rPr>
              <w:t xml:space="preserve"> </w:t>
            </w:r>
            <w:r>
              <w:rPr>
                <w:color w:val="434343"/>
                <w:sz w:val="24"/>
              </w:rPr>
              <w:t>858-IV.</w:t>
            </w:r>
            <w:r>
              <w:rPr>
                <w:sz w:val="24"/>
              </w:rPr>
              <w:t>.</w:t>
            </w:r>
          </w:p>
          <w:p w14:paraId="5713F7E7" w14:textId="77777777" w:rsidR="002C4E69" w:rsidRPr="002C4E69" w:rsidRDefault="002C4E69" w:rsidP="002C4E69">
            <w:pPr>
              <w:pStyle w:val="TableParagraph"/>
              <w:rPr>
                <w:sz w:val="24"/>
              </w:rPr>
            </w:pPr>
            <w:r w:rsidRPr="002C4E69">
              <w:rPr>
                <w:sz w:val="24"/>
              </w:rPr>
              <w:t>Закон</w:t>
            </w:r>
            <w:r w:rsidRPr="002C4E69">
              <w:rPr>
                <w:spacing w:val="41"/>
                <w:sz w:val="24"/>
              </w:rPr>
              <w:t xml:space="preserve"> </w:t>
            </w:r>
            <w:r w:rsidRPr="002C4E69">
              <w:rPr>
                <w:sz w:val="24"/>
              </w:rPr>
              <w:t>України</w:t>
            </w:r>
            <w:r w:rsidRPr="002C4E69">
              <w:rPr>
                <w:spacing w:val="43"/>
                <w:sz w:val="24"/>
              </w:rPr>
              <w:t xml:space="preserve"> </w:t>
            </w:r>
            <w:r w:rsidRPr="002C4E69">
              <w:rPr>
                <w:sz w:val="24"/>
              </w:rPr>
              <w:t>“Про</w:t>
            </w:r>
            <w:r w:rsidRPr="002C4E69">
              <w:rPr>
                <w:spacing w:val="42"/>
                <w:sz w:val="24"/>
              </w:rPr>
              <w:t xml:space="preserve"> </w:t>
            </w:r>
            <w:r w:rsidRPr="002C4E69">
              <w:rPr>
                <w:sz w:val="24"/>
              </w:rPr>
              <w:t>дозвільну</w:t>
            </w:r>
            <w:r w:rsidRPr="002C4E69">
              <w:rPr>
                <w:spacing w:val="39"/>
                <w:sz w:val="24"/>
              </w:rPr>
              <w:t xml:space="preserve"> </w:t>
            </w:r>
            <w:r w:rsidRPr="002C4E69">
              <w:rPr>
                <w:sz w:val="24"/>
              </w:rPr>
              <w:t>систему</w:t>
            </w:r>
            <w:r w:rsidRPr="002C4E69">
              <w:rPr>
                <w:spacing w:val="40"/>
                <w:sz w:val="24"/>
              </w:rPr>
              <w:t xml:space="preserve"> </w:t>
            </w:r>
            <w:r w:rsidRPr="002C4E69">
              <w:rPr>
                <w:sz w:val="24"/>
              </w:rPr>
              <w:t>у</w:t>
            </w:r>
            <w:r w:rsidRPr="002C4E69">
              <w:rPr>
                <w:spacing w:val="41"/>
                <w:sz w:val="24"/>
              </w:rPr>
              <w:t xml:space="preserve"> </w:t>
            </w:r>
            <w:r w:rsidRPr="002C4E69">
              <w:rPr>
                <w:sz w:val="24"/>
              </w:rPr>
              <w:t>сфері</w:t>
            </w:r>
            <w:r w:rsidRPr="002C4E69">
              <w:rPr>
                <w:spacing w:val="43"/>
                <w:sz w:val="24"/>
              </w:rPr>
              <w:t xml:space="preserve"> </w:t>
            </w:r>
            <w:r w:rsidRPr="002C4E69">
              <w:rPr>
                <w:sz w:val="24"/>
              </w:rPr>
              <w:t>господарської</w:t>
            </w:r>
            <w:r w:rsidRPr="002C4E69">
              <w:rPr>
                <w:spacing w:val="-57"/>
                <w:sz w:val="24"/>
              </w:rPr>
              <w:t xml:space="preserve"> </w:t>
            </w:r>
            <w:r w:rsidRPr="002C4E69">
              <w:rPr>
                <w:sz w:val="24"/>
              </w:rPr>
              <w:t>діяльності “</w:t>
            </w:r>
            <w:r w:rsidRPr="002C4E69">
              <w:rPr>
                <w:spacing w:val="9"/>
                <w:sz w:val="24"/>
              </w:rPr>
              <w:t xml:space="preserve"> </w:t>
            </w:r>
            <w:r w:rsidRPr="002C4E69">
              <w:rPr>
                <w:sz w:val="24"/>
              </w:rPr>
              <w:t>від</w:t>
            </w:r>
            <w:r w:rsidRPr="002C4E69">
              <w:rPr>
                <w:spacing w:val="-2"/>
                <w:sz w:val="24"/>
              </w:rPr>
              <w:t xml:space="preserve"> </w:t>
            </w:r>
            <w:r w:rsidRPr="002C4E69">
              <w:rPr>
                <w:sz w:val="24"/>
              </w:rPr>
              <w:t>06.09.2005р.№ 2806-IV.</w:t>
            </w:r>
          </w:p>
          <w:p w14:paraId="388B9DAF" w14:textId="77777777" w:rsidR="00CB5C83" w:rsidRPr="002C4E69" w:rsidRDefault="002C4E69" w:rsidP="002C4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</w:rPr>
            </w:pPr>
            <w:r w:rsidRPr="002C4E69">
              <w:rPr>
                <w:rFonts w:ascii="Times New Roman" w:hAnsi="Times New Roman" w:cs="Times New Roman"/>
                <w:sz w:val="24"/>
              </w:rPr>
              <w:t>Закон</w:t>
            </w:r>
            <w:r w:rsidRPr="002C4E69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України</w:t>
            </w:r>
            <w:r w:rsidRPr="002C4E69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«</w:t>
            </w:r>
            <w:r w:rsidRPr="002C4E69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Про</w:t>
            </w:r>
            <w:r w:rsidRPr="002C4E69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адміністративні</w:t>
            </w:r>
            <w:r w:rsidRPr="002C4E69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послуги»</w:t>
            </w:r>
            <w:r w:rsidRPr="002C4E69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від</w:t>
            </w:r>
            <w:r w:rsidRPr="002C4E69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06.09.2012р.</w:t>
            </w:r>
          </w:p>
          <w:p w14:paraId="5676EAA1" w14:textId="77777777" w:rsidR="002C4E69" w:rsidRPr="002C4E69" w:rsidRDefault="002C4E69" w:rsidP="002C4E69">
            <w:pPr>
              <w:pStyle w:val="TableParagraph"/>
              <w:spacing w:line="272" w:lineRule="exact"/>
              <w:rPr>
                <w:sz w:val="24"/>
              </w:rPr>
            </w:pPr>
            <w:r w:rsidRPr="002C4E69">
              <w:rPr>
                <w:sz w:val="24"/>
              </w:rPr>
              <w:t>№</w:t>
            </w:r>
            <w:r w:rsidRPr="002C4E69">
              <w:rPr>
                <w:spacing w:val="-1"/>
                <w:sz w:val="24"/>
              </w:rPr>
              <w:t xml:space="preserve"> </w:t>
            </w:r>
            <w:r w:rsidRPr="002C4E69">
              <w:rPr>
                <w:sz w:val="24"/>
              </w:rPr>
              <w:t>№5203–VI</w:t>
            </w:r>
          </w:p>
          <w:p w14:paraId="31074750" w14:textId="2B13F9A2" w:rsidR="002C4E69" w:rsidRDefault="002C4E69" w:rsidP="002C4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E69">
              <w:rPr>
                <w:rFonts w:ascii="Times New Roman" w:hAnsi="Times New Roman" w:cs="Times New Roman"/>
                <w:sz w:val="24"/>
              </w:rPr>
              <w:t>Закон</w:t>
            </w:r>
            <w:r w:rsidRPr="002C4E69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proofErr w:type="spellStart"/>
            <w:r w:rsidRPr="002C4E69">
              <w:rPr>
                <w:rFonts w:ascii="Times New Roman" w:hAnsi="Times New Roman" w:cs="Times New Roman"/>
                <w:sz w:val="24"/>
              </w:rPr>
              <w:t>України»Про</w:t>
            </w:r>
            <w:proofErr w:type="spellEnd"/>
            <w:r w:rsidRPr="002C4E69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місцеве</w:t>
            </w:r>
            <w:r w:rsidRPr="002C4E69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самоврядування</w:t>
            </w:r>
            <w:r w:rsidRPr="002C4E69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в</w:t>
            </w:r>
            <w:r w:rsidRPr="002C4E69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Україні»</w:t>
            </w:r>
            <w:r w:rsidRPr="002C4E69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від</w:t>
            </w:r>
            <w:r w:rsidRPr="002C4E6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21.05.97р</w:t>
            </w:r>
            <w:r w:rsidRPr="002C4E6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4E69">
              <w:rPr>
                <w:rFonts w:ascii="Times New Roman" w:hAnsi="Times New Roman" w:cs="Times New Roman"/>
                <w:sz w:val="24"/>
              </w:rPr>
              <w:t>№280/97-ВР.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52397A">
      <w:pgSz w:w="11900" w:h="16820"/>
      <w:pgMar w:top="563" w:right="490" w:bottom="568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829A9"/>
    <w:rsid w:val="001500BD"/>
    <w:rsid w:val="00196B7E"/>
    <w:rsid w:val="001D1D04"/>
    <w:rsid w:val="002C4E69"/>
    <w:rsid w:val="0052397A"/>
    <w:rsid w:val="005438B1"/>
    <w:rsid w:val="007D0916"/>
    <w:rsid w:val="00940FCA"/>
    <w:rsid w:val="009F08ED"/>
    <w:rsid w:val="00B731A5"/>
    <w:rsid w:val="00B94198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5</cp:revision>
  <cp:lastPrinted>2023-04-07T07:19:00Z</cp:lastPrinted>
  <dcterms:created xsi:type="dcterms:W3CDTF">2022-10-28T18:56:00Z</dcterms:created>
  <dcterms:modified xsi:type="dcterms:W3CDTF">2023-04-07T07:29:00Z</dcterms:modified>
</cp:coreProperties>
</file>