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62037" w14:textId="77777777" w:rsidR="00BE615F" w:rsidRPr="00BE615F" w:rsidRDefault="00BE615F" w:rsidP="00BE615F">
      <w:pPr>
        <w:widowControl w:val="0"/>
        <w:pBdr>
          <w:top w:val="nil"/>
          <w:left w:val="nil"/>
          <w:bottom w:val="nil"/>
          <w:right w:val="nil"/>
          <w:between w:val="nil"/>
        </w:pBdr>
        <w:ind w:right="28"/>
        <w:jc w:val="right"/>
        <w:rPr>
          <w:rFonts w:ascii="Times New Roman" w:hAnsi="Times New Roman" w:cs="Times New Roman"/>
          <w:color w:val="000000"/>
          <w:sz w:val="24"/>
          <w:szCs w:val="24"/>
        </w:rPr>
      </w:pPr>
      <w:r w:rsidRPr="00BE615F">
        <w:rPr>
          <w:rFonts w:ascii="Times New Roman" w:hAnsi="Times New Roman" w:cs="Times New Roman"/>
          <w:color w:val="000000"/>
          <w:sz w:val="24"/>
          <w:szCs w:val="24"/>
        </w:rPr>
        <w:t>Затверджено</w:t>
      </w:r>
    </w:p>
    <w:p w14:paraId="625ED7F6" w14:textId="77777777" w:rsidR="00BE615F" w:rsidRPr="00BE615F" w:rsidRDefault="00BE615F" w:rsidP="00BE615F">
      <w:pPr>
        <w:widowControl w:val="0"/>
        <w:pBdr>
          <w:top w:val="nil"/>
          <w:left w:val="nil"/>
          <w:bottom w:val="nil"/>
          <w:right w:val="nil"/>
          <w:between w:val="nil"/>
        </w:pBdr>
        <w:ind w:right="28"/>
        <w:jc w:val="right"/>
        <w:rPr>
          <w:rFonts w:ascii="Times New Roman" w:hAnsi="Times New Roman" w:cs="Times New Roman"/>
          <w:color w:val="000000"/>
          <w:sz w:val="24"/>
          <w:szCs w:val="24"/>
        </w:rPr>
      </w:pPr>
      <w:r w:rsidRPr="00BE615F">
        <w:rPr>
          <w:rFonts w:ascii="Times New Roman" w:hAnsi="Times New Roman" w:cs="Times New Roman"/>
          <w:color w:val="000000"/>
          <w:sz w:val="24"/>
          <w:szCs w:val="24"/>
        </w:rPr>
        <w:t>Рішення виконавчого комітету</w:t>
      </w:r>
    </w:p>
    <w:p w14:paraId="041866FC" w14:textId="6B8FED7A" w:rsidR="00960764" w:rsidRPr="00960764" w:rsidRDefault="00BE615F" w:rsidP="00BE615F">
      <w:pPr>
        <w:widowControl w:val="0"/>
        <w:pBdr>
          <w:top w:val="nil"/>
          <w:left w:val="nil"/>
          <w:bottom w:val="nil"/>
          <w:right w:val="nil"/>
          <w:between w:val="nil"/>
        </w:pBdr>
        <w:ind w:right="28"/>
        <w:jc w:val="right"/>
        <w:rPr>
          <w:rFonts w:ascii="Times New Roman" w:hAnsi="Times New Roman" w:cs="Times New Roman"/>
          <w:color w:val="000000"/>
          <w:sz w:val="24"/>
          <w:szCs w:val="24"/>
        </w:rPr>
      </w:pPr>
      <w:r w:rsidRPr="00BE615F">
        <w:rPr>
          <w:rFonts w:ascii="Times New Roman" w:hAnsi="Times New Roman" w:cs="Times New Roman"/>
          <w:color w:val="000000"/>
          <w:sz w:val="24"/>
          <w:szCs w:val="24"/>
        </w:rPr>
        <w:t>№72 від 25 листопада 2022 року</w:t>
      </w:r>
    </w:p>
    <w:tbl>
      <w:tblPr>
        <w:tblStyle w:val="a5"/>
        <w:tblW w:w="99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9"/>
        <w:gridCol w:w="1406"/>
        <w:gridCol w:w="917"/>
        <w:gridCol w:w="5605"/>
        <w:gridCol w:w="1573"/>
      </w:tblGrid>
      <w:tr w:rsidR="00550932" w14:paraId="7C92321B" w14:textId="77777777" w:rsidTr="00960764">
        <w:trPr>
          <w:trHeight w:val="445"/>
        </w:trPr>
        <w:tc>
          <w:tcPr>
            <w:tcW w:w="1855" w:type="dxa"/>
            <w:gridSpan w:val="2"/>
            <w:vMerge w:val="restart"/>
            <w:shd w:val="clear" w:color="auto" w:fill="auto"/>
            <w:tcMar>
              <w:top w:w="100" w:type="dxa"/>
              <w:left w:w="100" w:type="dxa"/>
              <w:bottom w:w="100" w:type="dxa"/>
              <w:right w:w="100" w:type="dxa"/>
            </w:tcMar>
          </w:tcPr>
          <w:p w14:paraId="6D8EE338" w14:textId="77777777" w:rsidR="00550932" w:rsidRDefault="002651CC">
            <w:pPr>
              <w:widowControl w:val="0"/>
              <w:pBdr>
                <w:top w:val="nil"/>
                <w:left w:val="nil"/>
                <w:bottom w:val="nil"/>
                <w:right w:val="nil"/>
                <w:between w:val="nil"/>
              </w:pBdr>
              <w:spacing w:line="240" w:lineRule="auto"/>
              <w:jc w:val="center"/>
              <w:rPr>
                <w:color w:val="000000"/>
              </w:rPr>
            </w:pPr>
            <w:r>
              <w:rPr>
                <w:noProof/>
              </w:rPr>
              <w:drawing>
                <wp:inline distT="114300" distB="114300" distL="114300" distR="114300" wp14:anchorId="5024C140" wp14:editId="2D1697D5">
                  <wp:extent cx="847725" cy="8667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47725" cy="866775"/>
                          </a:xfrm>
                          <a:prstGeom prst="rect">
                            <a:avLst/>
                          </a:prstGeom>
                          <a:ln/>
                        </pic:spPr>
                      </pic:pic>
                    </a:graphicData>
                  </a:graphic>
                </wp:inline>
              </w:drawing>
            </w:r>
          </w:p>
        </w:tc>
        <w:tc>
          <w:tcPr>
            <w:tcW w:w="8095" w:type="dxa"/>
            <w:gridSpan w:val="3"/>
            <w:shd w:val="clear" w:color="auto" w:fill="auto"/>
            <w:tcMar>
              <w:top w:w="100" w:type="dxa"/>
              <w:left w:w="100" w:type="dxa"/>
              <w:bottom w:w="100" w:type="dxa"/>
              <w:right w:w="100" w:type="dxa"/>
            </w:tcMar>
          </w:tcPr>
          <w:p w14:paraId="1DAFCE83" w14:textId="77777777" w:rsidR="00550932" w:rsidRDefault="002651C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СМІДИНСЬКА СІЛЬСЬКА РАДА</w:t>
            </w:r>
          </w:p>
        </w:tc>
      </w:tr>
      <w:tr w:rsidR="00550932" w14:paraId="39FD13B9" w14:textId="77777777" w:rsidTr="00960764">
        <w:trPr>
          <w:trHeight w:val="939"/>
        </w:trPr>
        <w:tc>
          <w:tcPr>
            <w:tcW w:w="1855" w:type="dxa"/>
            <w:gridSpan w:val="2"/>
            <w:vMerge/>
            <w:shd w:val="clear" w:color="auto" w:fill="auto"/>
            <w:tcMar>
              <w:top w:w="100" w:type="dxa"/>
              <w:left w:w="100" w:type="dxa"/>
              <w:bottom w:w="100" w:type="dxa"/>
              <w:right w:w="100" w:type="dxa"/>
            </w:tcMar>
          </w:tcPr>
          <w:p w14:paraId="0F9930B2" w14:textId="77777777" w:rsidR="00550932" w:rsidRDefault="00550932">
            <w:pPr>
              <w:widowControl w:val="0"/>
              <w:pBdr>
                <w:top w:val="nil"/>
                <w:left w:val="nil"/>
                <w:bottom w:val="nil"/>
                <w:right w:val="nil"/>
                <w:between w:val="nil"/>
              </w:pBdr>
              <w:rPr>
                <w:rFonts w:ascii="Times New Roman" w:eastAsia="Times New Roman" w:hAnsi="Times New Roman" w:cs="Times New Roman"/>
                <w:b/>
                <w:color w:val="000000"/>
                <w:sz w:val="28"/>
                <w:szCs w:val="28"/>
              </w:rPr>
            </w:pPr>
          </w:p>
        </w:tc>
        <w:tc>
          <w:tcPr>
            <w:tcW w:w="6522" w:type="dxa"/>
            <w:gridSpan w:val="2"/>
            <w:shd w:val="clear" w:color="auto" w:fill="auto"/>
            <w:tcMar>
              <w:top w:w="100" w:type="dxa"/>
              <w:left w:w="100" w:type="dxa"/>
              <w:bottom w:w="100" w:type="dxa"/>
              <w:right w:w="100" w:type="dxa"/>
            </w:tcMar>
          </w:tcPr>
          <w:p w14:paraId="02EDCBF3" w14:textId="77777777" w:rsidR="00550932" w:rsidRDefault="002651C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Інформаційна картка </w:t>
            </w:r>
          </w:p>
          <w:p w14:paraId="77B5CDFD" w14:textId="4F2EEA9C" w:rsidR="00550932" w:rsidRDefault="00534C73">
            <w:pPr>
              <w:widowControl w:val="0"/>
              <w:pBdr>
                <w:top w:val="nil"/>
                <w:left w:val="nil"/>
                <w:bottom w:val="nil"/>
                <w:right w:val="nil"/>
                <w:between w:val="nil"/>
              </w:pBdr>
              <w:spacing w:line="229" w:lineRule="auto"/>
              <w:ind w:left="22" w:right="5"/>
              <w:jc w:val="center"/>
              <w:rPr>
                <w:rFonts w:ascii="Times New Roman" w:eastAsia="Times New Roman" w:hAnsi="Times New Roman" w:cs="Times New Roman"/>
                <w:b/>
                <w:color w:val="000000"/>
                <w:sz w:val="28"/>
                <w:szCs w:val="28"/>
              </w:rPr>
            </w:pPr>
            <w:r w:rsidRPr="00534C73">
              <w:rPr>
                <w:rFonts w:ascii="Times New Roman" w:eastAsia="Times New Roman" w:hAnsi="Times New Roman" w:cs="Times New Roman"/>
                <w:b/>
                <w:color w:val="000000"/>
                <w:sz w:val="28"/>
                <w:szCs w:val="28"/>
              </w:rPr>
              <w:t>Видача дублікатів втрачених або зіпсованих документів, посвідчених посадовою особою органу місцевого самоврядування</w:t>
            </w:r>
          </w:p>
        </w:tc>
        <w:tc>
          <w:tcPr>
            <w:tcW w:w="1573" w:type="dxa"/>
            <w:shd w:val="clear" w:color="auto" w:fill="auto"/>
            <w:tcMar>
              <w:top w:w="100" w:type="dxa"/>
              <w:left w:w="100" w:type="dxa"/>
              <w:bottom w:w="100" w:type="dxa"/>
              <w:right w:w="100" w:type="dxa"/>
            </w:tcMar>
          </w:tcPr>
          <w:p w14:paraId="14AC6345" w14:textId="77777777" w:rsidR="00550932" w:rsidRDefault="00550932">
            <w:pPr>
              <w:widowControl w:val="0"/>
              <w:pBdr>
                <w:top w:val="nil"/>
                <w:left w:val="nil"/>
                <w:bottom w:val="nil"/>
                <w:right w:val="nil"/>
                <w:between w:val="nil"/>
              </w:pBdr>
              <w:spacing w:line="229" w:lineRule="auto"/>
              <w:ind w:left="15" w:right="92"/>
              <w:jc w:val="center"/>
              <w:rPr>
                <w:rFonts w:ascii="Times New Roman" w:eastAsia="Times New Roman" w:hAnsi="Times New Roman" w:cs="Times New Roman"/>
                <w:b/>
                <w:sz w:val="28"/>
                <w:szCs w:val="28"/>
              </w:rPr>
            </w:pPr>
          </w:p>
          <w:p w14:paraId="7A7447AE" w14:textId="77777777" w:rsidR="00550932" w:rsidRDefault="002651CC" w:rsidP="00485C53">
            <w:pPr>
              <w:widowControl w:val="0"/>
              <w:pBdr>
                <w:top w:val="nil"/>
                <w:left w:val="nil"/>
                <w:bottom w:val="nil"/>
                <w:right w:val="nil"/>
                <w:between w:val="nil"/>
              </w:pBdr>
              <w:spacing w:line="229" w:lineRule="auto"/>
              <w:ind w:left="15" w:right="9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ІК-</w:t>
            </w:r>
            <w:r w:rsidR="00F04C20">
              <w:rPr>
                <w:rFonts w:ascii="Times New Roman" w:eastAsia="Times New Roman" w:hAnsi="Times New Roman" w:cs="Times New Roman"/>
                <w:b/>
                <w:color w:val="000000"/>
                <w:sz w:val="28"/>
                <w:szCs w:val="28"/>
              </w:rPr>
              <w:t>10-0</w:t>
            </w:r>
            <w:r w:rsidR="0077335E">
              <w:rPr>
                <w:rFonts w:ascii="Times New Roman" w:eastAsia="Times New Roman" w:hAnsi="Times New Roman" w:cs="Times New Roman"/>
                <w:b/>
                <w:color w:val="000000"/>
                <w:sz w:val="28"/>
                <w:szCs w:val="28"/>
              </w:rPr>
              <w:t>3</w:t>
            </w:r>
          </w:p>
          <w:p w14:paraId="3468F7F4" w14:textId="23830675" w:rsidR="00534C73" w:rsidRDefault="00534C73" w:rsidP="00485C53">
            <w:pPr>
              <w:widowControl w:val="0"/>
              <w:pBdr>
                <w:top w:val="nil"/>
                <w:left w:val="nil"/>
                <w:bottom w:val="nil"/>
                <w:right w:val="nil"/>
                <w:between w:val="nil"/>
              </w:pBdr>
              <w:spacing w:line="229" w:lineRule="auto"/>
              <w:ind w:left="15" w:right="9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01251</w:t>
            </w:r>
          </w:p>
        </w:tc>
      </w:tr>
      <w:tr w:rsidR="00550932" w14:paraId="58153967" w14:textId="77777777" w:rsidTr="00960764">
        <w:trPr>
          <w:trHeight w:val="561"/>
        </w:trPr>
        <w:tc>
          <w:tcPr>
            <w:tcW w:w="449" w:type="dxa"/>
            <w:shd w:val="clear" w:color="auto" w:fill="auto"/>
            <w:tcMar>
              <w:top w:w="100" w:type="dxa"/>
              <w:left w:w="100" w:type="dxa"/>
              <w:bottom w:w="100" w:type="dxa"/>
              <w:right w:w="100" w:type="dxa"/>
            </w:tcMar>
          </w:tcPr>
          <w:p w14:paraId="3EC22D5F" w14:textId="77777777" w:rsidR="00550932" w:rsidRDefault="002651C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2323" w:type="dxa"/>
            <w:gridSpan w:val="2"/>
            <w:shd w:val="clear" w:color="auto" w:fill="auto"/>
            <w:tcMar>
              <w:top w:w="100" w:type="dxa"/>
              <w:left w:w="100" w:type="dxa"/>
              <w:bottom w:w="100" w:type="dxa"/>
              <w:right w:w="100" w:type="dxa"/>
            </w:tcMar>
          </w:tcPr>
          <w:p w14:paraId="3A535B92" w14:textId="77777777" w:rsidR="00550932" w:rsidRDefault="002651CC">
            <w:pPr>
              <w:widowControl w:val="0"/>
              <w:pBdr>
                <w:top w:val="nil"/>
                <w:left w:val="nil"/>
                <w:bottom w:val="nil"/>
                <w:right w:val="nil"/>
                <w:between w:val="nil"/>
              </w:pBdr>
              <w:spacing w:line="229" w:lineRule="auto"/>
              <w:ind w:left="121" w:right="102"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 що надає послугу</w:t>
            </w:r>
          </w:p>
        </w:tc>
        <w:tc>
          <w:tcPr>
            <w:tcW w:w="7178" w:type="dxa"/>
            <w:gridSpan w:val="2"/>
            <w:shd w:val="clear" w:color="auto" w:fill="auto"/>
            <w:tcMar>
              <w:top w:w="100" w:type="dxa"/>
              <w:left w:w="100" w:type="dxa"/>
              <w:bottom w:w="100" w:type="dxa"/>
              <w:right w:w="100" w:type="dxa"/>
            </w:tcMar>
          </w:tcPr>
          <w:p w14:paraId="2AECC383" w14:textId="77777777" w:rsidR="00550932" w:rsidRDefault="00F04C20" w:rsidP="00F04C20">
            <w:pPr>
              <w:widowControl w:val="0"/>
              <w:pBdr>
                <w:top w:val="nil"/>
                <w:left w:val="nil"/>
                <w:bottom w:val="nil"/>
                <w:right w:val="nil"/>
                <w:between w:val="nil"/>
              </w:pBdr>
              <w:spacing w:line="229" w:lineRule="auto"/>
              <w:ind w:left="124" w:right="101" w:hanging="4"/>
              <w:rPr>
                <w:rFonts w:ascii="Times New Roman" w:eastAsia="Times New Roman" w:hAnsi="Times New Roman" w:cs="Times New Roman"/>
                <w:color w:val="000000"/>
                <w:sz w:val="24"/>
                <w:szCs w:val="24"/>
                <w:highlight w:val="yellow"/>
              </w:rPr>
            </w:pPr>
            <w:r w:rsidRPr="00F04C20">
              <w:rPr>
                <w:rFonts w:ascii="Times New Roman" w:eastAsia="Times New Roman" w:hAnsi="Times New Roman" w:cs="Times New Roman"/>
                <w:color w:val="000000"/>
                <w:sz w:val="24"/>
                <w:szCs w:val="24"/>
              </w:rPr>
              <w:t>Виконавчий комітет Смідинської сільської ради</w:t>
            </w:r>
          </w:p>
        </w:tc>
      </w:tr>
      <w:tr w:rsidR="00550932" w14:paraId="19428BEB" w14:textId="77777777" w:rsidTr="00960764">
        <w:trPr>
          <w:trHeight w:val="2217"/>
        </w:trPr>
        <w:tc>
          <w:tcPr>
            <w:tcW w:w="449" w:type="dxa"/>
            <w:shd w:val="clear" w:color="auto" w:fill="auto"/>
            <w:tcMar>
              <w:top w:w="100" w:type="dxa"/>
              <w:left w:w="100" w:type="dxa"/>
              <w:bottom w:w="100" w:type="dxa"/>
              <w:right w:w="100" w:type="dxa"/>
            </w:tcMar>
          </w:tcPr>
          <w:p w14:paraId="414802D4" w14:textId="77777777" w:rsidR="00550932" w:rsidRDefault="002651C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2323" w:type="dxa"/>
            <w:gridSpan w:val="2"/>
            <w:shd w:val="clear" w:color="auto" w:fill="auto"/>
            <w:tcMar>
              <w:top w:w="100" w:type="dxa"/>
              <w:left w:w="100" w:type="dxa"/>
              <w:bottom w:w="100" w:type="dxa"/>
              <w:right w:w="100" w:type="dxa"/>
            </w:tcMar>
          </w:tcPr>
          <w:p w14:paraId="02A153C3" w14:textId="77777777" w:rsidR="00550932" w:rsidRDefault="002651CC">
            <w:pPr>
              <w:widowControl w:val="0"/>
              <w:pBdr>
                <w:top w:val="nil"/>
                <w:left w:val="nil"/>
                <w:bottom w:val="nil"/>
                <w:right w:val="nil"/>
                <w:between w:val="nil"/>
              </w:pBdr>
              <w:spacing w:line="229" w:lineRule="auto"/>
              <w:ind w:left="119" w:right="1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Місце подання документів та отримання </w:t>
            </w:r>
          </w:p>
          <w:p w14:paraId="02172407" w14:textId="77777777" w:rsidR="00550932" w:rsidRDefault="002651CC">
            <w:pPr>
              <w:widowControl w:val="0"/>
              <w:pBdr>
                <w:top w:val="nil"/>
                <w:left w:val="nil"/>
                <w:bottom w:val="nil"/>
                <w:right w:val="nil"/>
                <w:between w:val="nil"/>
              </w:pBdr>
              <w:spacing w:before="6"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результату послуги</w:t>
            </w:r>
          </w:p>
        </w:tc>
        <w:tc>
          <w:tcPr>
            <w:tcW w:w="7178" w:type="dxa"/>
            <w:gridSpan w:val="2"/>
            <w:shd w:val="clear" w:color="auto" w:fill="auto"/>
            <w:tcMar>
              <w:top w:w="100" w:type="dxa"/>
              <w:left w:w="100" w:type="dxa"/>
              <w:bottom w:w="100" w:type="dxa"/>
              <w:right w:w="100" w:type="dxa"/>
            </w:tcMar>
          </w:tcPr>
          <w:p w14:paraId="4CCDDF43" w14:textId="77777777" w:rsidR="00550932" w:rsidRDefault="002651CC" w:rsidP="00F0239C">
            <w:pPr>
              <w:widowControl w:val="0"/>
              <w:pBdr>
                <w:top w:val="nil"/>
                <w:left w:val="nil"/>
                <w:bottom w:val="nil"/>
                <w:right w:val="nil"/>
                <w:between w:val="nil"/>
              </w:pBdr>
              <w:spacing w:line="229" w:lineRule="auto"/>
              <w:ind w:left="118" w:right="111"/>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1.</w:t>
            </w:r>
            <w:r>
              <w:rPr>
                <w:rFonts w:ascii="Times New Roman" w:eastAsia="Times New Roman" w:hAnsi="Times New Roman" w:cs="Times New Roman"/>
                <w:sz w:val="24"/>
                <w:szCs w:val="24"/>
              </w:rPr>
              <w:t>Відділ Центру надання адміністративних послух (Центр Дія) Смідинської сільської ради</w:t>
            </w:r>
          </w:p>
          <w:p w14:paraId="10FAD917" w14:textId="77777777" w:rsidR="00550932" w:rsidRDefault="002651CC" w:rsidP="00F0239C">
            <w:pPr>
              <w:widowControl w:val="0"/>
              <w:spacing w:after="240" w:line="240" w:lineRule="auto"/>
              <w:ind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Смідин, вул. Незалежності, 25, </w:t>
            </w:r>
            <w:proofErr w:type="spellStart"/>
            <w:r>
              <w:rPr>
                <w:rFonts w:ascii="Times New Roman" w:eastAsia="Times New Roman" w:hAnsi="Times New Roman" w:cs="Times New Roman"/>
                <w:sz w:val="24"/>
                <w:szCs w:val="24"/>
              </w:rPr>
              <w:t>тел</w:t>
            </w:r>
            <w:proofErr w:type="spellEnd"/>
            <w:r>
              <w:rPr>
                <w:rFonts w:ascii="Times New Roman" w:eastAsia="Times New Roman" w:hAnsi="Times New Roman" w:cs="Times New Roman"/>
                <w:sz w:val="24"/>
                <w:szCs w:val="24"/>
              </w:rPr>
              <w:t>. (03346) 97464</w:t>
            </w:r>
          </w:p>
          <w:p w14:paraId="02670BB2" w14:textId="77777777" w:rsidR="00550932" w:rsidRDefault="00534C73">
            <w:pPr>
              <w:widowControl w:val="0"/>
              <w:spacing w:line="240" w:lineRule="auto"/>
              <w:ind w:left="360" w:right="1280"/>
              <w:rPr>
                <w:rFonts w:ascii="Times New Roman" w:eastAsia="Times New Roman" w:hAnsi="Times New Roman" w:cs="Times New Roman"/>
                <w:sz w:val="24"/>
                <w:szCs w:val="24"/>
              </w:rPr>
            </w:pPr>
            <w:hyperlink r:id="rId6">
              <w:r w:rsidR="002651CC">
                <w:rPr>
                  <w:rFonts w:ascii="Times New Roman" w:eastAsia="Times New Roman" w:hAnsi="Times New Roman" w:cs="Times New Roman"/>
                  <w:color w:val="1155CC"/>
                  <w:sz w:val="24"/>
                  <w:szCs w:val="24"/>
                  <w:u w:val="single"/>
                </w:rPr>
                <w:t>http://smidynotg.gov.ua/tsnap-tsentr-diya/</w:t>
              </w:r>
            </w:hyperlink>
            <w:r w:rsidR="002651CC">
              <w:rPr>
                <w:rFonts w:ascii="Times New Roman" w:eastAsia="Times New Roman" w:hAnsi="Times New Roman" w:cs="Times New Roman"/>
                <w:sz w:val="24"/>
                <w:szCs w:val="24"/>
              </w:rPr>
              <w:t xml:space="preserve">  </w:t>
            </w:r>
            <w:r w:rsidR="002651CC">
              <w:rPr>
                <w:rFonts w:ascii="Times New Roman" w:eastAsia="Times New Roman" w:hAnsi="Times New Roman" w:cs="Times New Roman"/>
                <w:sz w:val="24"/>
                <w:szCs w:val="24"/>
              </w:rPr>
              <w:tab/>
            </w:r>
          </w:p>
          <w:p w14:paraId="463851F4" w14:textId="77777777" w:rsidR="00550932" w:rsidRDefault="002651CC">
            <w:pPr>
              <w:widowControl w:val="0"/>
              <w:spacing w:line="240" w:lineRule="auto"/>
              <w:ind w:left="360" w:right="128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roofErr w:type="spellStart"/>
            <w:r>
              <w:rPr>
                <w:rFonts w:ascii="Times New Roman" w:eastAsia="Times New Roman" w:hAnsi="Times New Roman" w:cs="Times New Roman"/>
                <w:sz w:val="24"/>
                <w:szCs w:val="24"/>
              </w:rPr>
              <w:t>mail</w:t>
            </w:r>
            <w:proofErr w:type="spellEnd"/>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1155CC"/>
                  <w:sz w:val="24"/>
                  <w:szCs w:val="24"/>
                  <w:u w:val="single"/>
                </w:rPr>
                <w:t>cnap@smidynotg.gov.ua</w:t>
              </w:r>
            </w:hyperlink>
            <w:r>
              <w:rPr>
                <w:rFonts w:ascii="Times New Roman" w:eastAsia="Times New Roman" w:hAnsi="Times New Roman" w:cs="Times New Roman"/>
                <w:sz w:val="24"/>
                <w:szCs w:val="24"/>
              </w:rPr>
              <w:t xml:space="preserve"> </w:t>
            </w:r>
          </w:p>
          <w:p w14:paraId="79ACD083" w14:textId="77777777" w:rsidR="00F0239C" w:rsidRDefault="00F0239C">
            <w:pPr>
              <w:widowControl w:val="0"/>
              <w:spacing w:line="240" w:lineRule="auto"/>
              <w:ind w:left="360" w:right="1280"/>
              <w:rPr>
                <w:rFonts w:ascii="Times New Roman" w:eastAsia="Times New Roman" w:hAnsi="Times New Roman" w:cs="Times New Roman"/>
                <w:sz w:val="24"/>
                <w:szCs w:val="24"/>
              </w:rPr>
            </w:pPr>
          </w:p>
          <w:p w14:paraId="75C81E62" w14:textId="77777777" w:rsidR="00550932" w:rsidRDefault="002651CC">
            <w:pPr>
              <w:widowControl w:val="0"/>
              <w:pBdr>
                <w:top w:val="nil"/>
                <w:left w:val="nil"/>
                <w:bottom w:val="nil"/>
                <w:right w:val="nil"/>
                <w:between w:val="nil"/>
              </w:pBdr>
              <w:spacing w:line="229" w:lineRule="auto"/>
              <w:ind w:left="118" w:right="111"/>
              <w:rPr>
                <w:rFonts w:ascii="Times New Roman" w:eastAsia="Times New Roman" w:hAnsi="Times New Roman" w:cs="Times New Roman"/>
                <w:sz w:val="24"/>
                <w:szCs w:val="24"/>
              </w:rPr>
            </w:pPr>
            <w:r w:rsidRPr="00F04C20">
              <w:rPr>
                <w:rFonts w:ascii="Times New Roman" w:eastAsia="Times New Roman" w:hAnsi="Times New Roman" w:cs="Times New Roman"/>
                <w:sz w:val="24"/>
                <w:szCs w:val="24"/>
              </w:rPr>
              <w:t>Понеділок- п’ятниця:  09.00 – 16.00</w:t>
            </w:r>
          </w:p>
        </w:tc>
      </w:tr>
      <w:tr w:rsidR="00550932" w14:paraId="0AC437E2" w14:textId="77777777" w:rsidTr="00960764">
        <w:trPr>
          <w:trHeight w:val="1384"/>
        </w:trPr>
        <w:tc>
          <w:tcPr>
            <w:tcW w:w="449" w:type="dxa"/>
            <w:shd w:val="clear" w:color="auto" w:fill="auto"/>
            <w:tcMar>
              <w:top w:w="100" w:type="dxa"/>
              <w:left w:w="100" w:type="dxa"/>
              <w:bottom w:w="100" w:type="dxa"/>
              <w:right w:w="100" w:type="dxa"/>
            </w:tcMar>
          </w:tcPr>
          <w:p w14:paraId="28FE62A8" w14:textId="77777777" w:rsidR="00550932" w:rsidRDefault="002651C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2323" w:type="dxa"/>
            <w:gridSpan w:val="2"/>
            <w:shd w:val="clear" w:color="auto" w:fill="auto"/>
            <w:tcMar>
              <w:top w:w="100" w:type="dxa"/>
              <w:left w:w="100" w:type="dxa"/>
              <w:bottom w:w="100" w:type="dxa"/>
              <w:right w:w="100" w:type="dxa"/>
            </w:tcMar>
          </w:tcPr>
          <w:p w14:paraId="421B87EB" w14:textId="77777777" w:rsidR="00550932" w:rsidRDefault="002651CC">
            <w:pPr>
              <w:widowControl w:val="0"/>
              <w:pBdr>
                <w:top w:val="nil"/>
                <w:left w:val="nil"/>
                <w:bottom w:val="nil"/>
                <w:right w:val="nil"/>
                <w:between w:val="nil"/>
              </w:pBdr>
              <w:spacing w:line="229" w:lineRule="auto"/>
              <w:ind w:left="121" w:right="9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Перелік документів, необхідних для надання послуги, та вимоги до них</w:t>
            </w:r>
          </w:p>
        </w:tc>
        <w:tc>
          <w:tcPr>
            <w:tcW w:w="7178" w:type="dxa"/>
            <w:gridSpan w:val="2"/>
            <w:shd w:val="clear" w:color="auto" w:fill="auto"/>
            <w:tcMar>
              <w:top w:w="100" w:type="dxa"/>
              <w:left w:w="100" w:type="dxa"/>
              <w:bottom w:w="100" w:type="dxa"/>
              <w:right w:w="100" w:type="dxa"/>
            </w:tcMar>
          </w:tcPr>
          <w:p w14:paraId="1000AEAF" w14:textId="0D534C26" w:rsidR="00ED2353" w:rsidRDefault="002651CC">
            <w:pPr>
              <w:widowControl w:val="0"/>
              <w:pBdr>
                <w:top w:val="nil"/>
                <w:left w:val="nil"/>
                <w:bottom w:val="nil"/>
                <w:right w:val="nil"/>
                <w:between w:val="nil"/>
              </w:pBdr>
              <w:spacing w:line="229" w:lineRule="auto"/>
              <w:ind w:left="117" w:right="108" w:firstLine="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ED2353">
              <w:rPr>
                <w:rFonts w:ascii="Times New Roman" w:eastAsia="Times New Roman" w:hAnsi="Times New Roman" w:cs="Times New Roman"/>
                <w:color w:val="000000"/>
                <w:sz w:val="24"/>
                <w:szCs w:val="24"/>
              </w:rPr>
              <w:t>Заява</w:t>
            </w:r>
            <w:r w:rsidR="00152876">
              <w:rPr>
                <w:rFonts w:ascii="Times New Roman" w:eastAsia="Times New Roman" w:hAnsi="Times New Roman" w:cs="Times New Roman"/>
                <w:color w:val="000000"/>
                <w:sz w:val="24"/>
                <w:szCs w:val="24"/>
              </w:rPr>
              <w:t xml:space="preserve"> усна</w:t>
            </w:r>
          </w:p>
          <w:p w14:paraId="4F9CFF2F" w14:textId="52D131D5" w:rsidR="00152876" w:rsidRDefault="00152876">
            <w:pPr>
              <w:widowControl w:val="0"/>
              <w:pBdr>
                <w:top w:val="nil"/>
                <w:left w:val="nil"/>
                <w:bottom w:val="nil"/>
                <w:right w:val="nil"/>
                <w:between w:val="nil"/>
              </w:pBdr>
              <w:spacing w:line="229" w:lineRule="auto"/>
              <w:ind w:left="117" w:right="108" w:firstLine="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Згода на обробку персональних даних </w:t>
            </w:r>
          </w:p>
          <w:p w14:paraId="353A27C0" w14:textId="296A38D5" w:rsidR="00F04C20" w:rsidRDefault="00152876">
            <w:pPr>
              <w:widowControl w:val="0"/>
              <w:pBdr>
                <w:top w:val="nil"/>
                <w:left w:val="nil"/>
                <w:bottom w:val="nil"/>
                <w:right w:val="nil"/>
                <w:between w:val="nil"/>
              </w:pBdr>
              <w:spacing w:line="229" w:lineRule="auto"/>
              <w:ind w:left="117" w:right="108" w:firstLine="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ED2353">
              <w:rPr>
                <w:rFonts w:ascii="Times New Roman" w:eastAsia="Times New Roman" w:hAnsi="Times New Roman" w:cs="Times New Roman"/>
                <w:color w:val="000000"/>
                <w:sz w:val="24"/>
                <w:szCs w:val="24"/>
              </w:rPr>
              <w:t>.</w:t>
            </w:r>
            <w:r w:rsidR="00F04C20">
              <w:rPr>
                <w:rFonts w:ascii="Times New Roman" w:eastAsia="Times New Roman" w:hAnsi="Times New Roman" w:cs="Times New Roman"/>
                <w:color w:val="000000"/>
                <w:sz w:val="24"/>
                <w:szCs w:val="24"/>
              </w:rPr>
              <w:t>Паспорт громадянина України.</w:t>
            </w:r>
          </w:p>
          <w:p w14:paraId="1313C160" w14:textId="541BC422" w:rsidR="00550932" w:rsidRDefault="00152876" w:rsidP="00F04C20">
            <w:pPr>
              <w:widowControl w:val="0"/>
              <w:pBdr>
                <w:top w:val="nil"/>
                <w:left w:val="nil"/>
                <w:bottom w:val="nil"/>
                <w:right w:val="nil"/>
                <w:between w:val="nil"/>
              </w:pBdr>
              <w:spacing w:line="229" w:lineRule="auto"/>
              <w:ind w:left="117" w:right="108" w:firstLine="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F04C20">
              <w:rPr>
                <w:rFonts w:ascii="Times New Roman" w:eastAsia="Times New Roman" w:hAnsi="Times New Roman" w:cs="Times New Roman"/>
                <w:color w:val="000000"/>
                <w:sz w:val="24"/>
                <w:szCs w:val="24"/>
              </w:rPr>
              <w:t>. Реєстраційний номер облікової картки платника податків</w:t>
            </w:r>
          </w:p>
          <w:p w14:paraId="77EE446E" w14:textId="5EFD835E" w:rsidR="00F04C20" w:rsidRDefault="00152876" w:rsidP="002651CC">
            <w:pPr>
              <w:widowControl w:val="0"/>
              <w:pBdr>
                <w:top w:val="nil"/>
                <w:left w:val="nil"/>
                <w:bottom w:val="nil"/>
                <w:right w:val="nil"/>
                <w:between w:val="nil"/>
              </w:pBdr>
              <w:spacing w:line="229" w:lineRule="auto"/>
              <w:ind w:left="117" w:right="108" w:firstLine="26"/>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5</w:t>
            </w:r>
            <w:r w:rsidR="00F0239C">
              <w:rPr>
                <w:rFonts w:ascii="Times New Roman" w:eastAsia="Times New Roman" w:hAnsi="Times New Roman" w:cs="Times New Roman"/>
                <w:color w:val="000000"/>
                <w:sz w:val="24"/>
                <w:szCs w:val="24"/>
              </w:rPr>
              <w:t>.</w:t>
            </w:r>
            <w:r w:rsidR="00F04C20">
              <w:rPr>
                <w:rFonts w:ascii="Times New Roman" w:eastAsia="Times New Roman" w:hAnsi="Times New Roman" w:cs="Times New Roman"/>
                <w:color w:val="000000"/>
                <w:sz w:val="24"/>
                <w:szCs w:val="24"/>
              </w:rPr>
              <w:t>Документ, шо підтверджує сплату державного мита або документ, що підтверджує право на звільнення від сплати державного мита.</w:t>
            </w:r>
          </w:p>
        </w:tc>
      </w:tr>
      <w:tr w:rsidR="00550932" w14:paraId="3B2177B8" w14:textId="77777777" w:rsidTr="00960764">
        <w:trPr>
          <w:trHeight w:val="285"/>
        </w:trPr>
        <w:tc>
          <w:tcPr>
            <w:tcW w:w="449" w:type="dxa"/>
            <w:shd w:val="clear" w:color="auto" w:fill="auto"/>
            <w:tcMar>
              <w:top w:w="100" w:type="dxa"/>
              <w:left w:w="100" w:type="dxa"/>
              <w:bottom w:w="100" w:type="dxa"/>
              <w:right w:w="100" w:type="dxa"/>
            </w:tcMar>
          </w:tcPr>
          <w:p w14:paraId="24A09FC3" w14:textId="77777777" w:rsidR="00550932" w:rsidRDefault="002651C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2323" w:type="dxa"/>
            <w:gridSpan w:val="2"/>
            <w:shd w:val="clear" w:color="auto" w:fill="auto"/>
            <w:tcMar>
              <w:top w:w="100" w:type="dxa"/>
              <w:left w:w="100" w:type="dxa"/>
              <w:bottom w:w="100" w:type="dxa"/>
              <w:right w:w="100" w:type="dxa"/>
            </w:tcMar>
          </w:tcPr>
          <w:p w14:paraId="411DBA55" w14:textId="77777777" w:rsidR="00550932" w:rsidRDefault="002651CC">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Оплата </w:t>
            </w:r>
          </w:p>
        </w:tc>
        <w:tc>
          <w:tcPr>
            <w:tcW w:w="7178" w:type="dxa"/>
            <w:gridSpan w:val="2"/>
            <w:shd w:val="clear" w:color="auto" w:fill="auto"/>
            <w:tcMar>
              <w:top w:w="100" w:type="dxa"/>
              <w:left w:w="100" w:type="dxa"/>
              <w:bottom w:w="100" w:type="dxa"/>
              <w:right w:w="100" w:type="dxa"/>
            </w:tcMar>
          </w:tcPr>
          <w:p w14:paraId="2C821517" w14:textId="77777777" w:rsidR="00F04C20" w:rsidRDefault="00F04C2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Платно</w:t>
            </w:r>
          </w:p>
          <w:p w14:paraId="156FCE67" w14:textId="77777777" w:rsidR="00550932" w:rsidRDefault="002651CC" w:rsidP="00F04C2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Державне мито у розмірі 0,03</w:t>
            </w:r>
            <w:r w:rsidR="00F04C20">
              <w:rPr>
                <w:rFonts w:ascii="Times New Roman" w:eastAsia="Times New Roman" w:hAnsi="Times New Roman" w:cs="Times New Roman"/>
                <w:color w:val="000000"/>
                <w:sz w:val="24"/>
                <w:szCs w:val="24"/>
                <w:highlight w:val="white"/>
              </w:rPr>
              <w:t>% неоподатковано</w:t>
            </w:r>
            <w:r>
              <w:rPr>
                <w:rFonts w:ascii="Times New Roman" w:eastAsia="Times New Roman" w:hAnsi="Times New Roman" w:cs="Times New Roman"/>
                <w:color w:val="000000"/>
                <w:sz w:val="24"/>
                <w:szCs w:val="24"/>
                <w:highlight w:val="white"/>
              </w:rPr>
              <w:t>го мінімуму доходів громадян (51</w:t>
            </w:r>
            <w:r w:rsidR="00485C53">
              <w:rPr>
                <w:rFonts w:ascii="Times New Roman" w:eastAsia="Times New Roman" w:hAnsi="Times New Roman" w:cs="Times New Roman"/>
                <w:color w:val="000000"/>
                <w:sz w:val="24"/>
                <w:szCs w:val="24"/>
                <w:highlight w:val="white"/>
              </w:rPr>
              <w:t xml:space="preserve"> </w:t>
            </w:r>
            <w:r w:rsidR="00F04C20">
              <w:rPr>
                <w:rFonts w:ascii="Times New Roman" w:eastAsia="Times New Roman" w:hAnsi="Times New Roman" w:cs="Times New Roman"/>
                <w:color w:val="000000"/>
                <w:sz w:val="24"/>
                <w:szCs w:val="24"/>
                <w:highlight w:val="white"/>
              </w:rPr>
              <w:t>копій</w:t>
            </w:r>
            <w:r>
              <w:rPr>
                <w:rFonts w:ascii="Times New Roman" w:eastAsia="Times New Roman" w:hAnsi="Times New Roman" w:cs="Times New Roman"/>
                <w:color w:val="000000"/>
                <w:sz w:val="24"/>
                <w:szCs w:val="24"/>
                <w:highlight w:val="white"/>
              </w:rPr>
              <w:t>ка</w:t>
            </w:r>
            <w:r w:rsidR="00F04C20">
              <w:rPr>
                <w:rFonts w:ascii="Times New Roman" w:eastAsia="Times New Roman" w:hAnsi="Times New Roman" w:cs="Times New Roman"/>
                <w:color w:val="000000"/>
                <w:sz w:val="24"/>
                <w:szCs w:val="24"/>
                <w:highlight w:val="white"/>
              </w:rPr>
              <w:t>)</w:t>
            </w:r>
          </w:p>
          <w:p w14:paraId="7D4DFDFC" w14:textId="77777777" w:rsidR="00F04C20" w:rsidRPr="00F04C20" w:rsidRDefault="00F04C20" w:rsidP="00F04C2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04C20">
              <w:rPr>
                <w:rFonts w:ascii="Times New Roman" w:eastAsia="Times New Roman" w:hAnsi="Times New Roman" w:cs="Times New Roman"/>
                <w:color w:val="000000"/>
                <w:sz w:val="24"/>
                <w:szCs w:val="24"/>
              </w:rPr>
              <w:t>Реквізити:</w:t>
            </w:r>
          </w:p>
          <w:p w14:paraId="3415B212" w14:textId="77777777" w:rsidR="00357435" w:rsidRPr="00357435" w:rsidRDefault="00357435" w:rsidP="0035743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357435">
              <w:rPr>
                <w:rFonts w:ascii="Times New Roman" w:eastAsia="Times New Roman" w:hAnsi="Times New Roman" w:cs="Times New Roman"/>
                <w:color w:val="000000"/>
                <w:sz w:val="24"/>
                <w:szCs w:val="24"/>
              </w:rPr>
              <w:t>Одержувач: Смідинська сільська рада</w:t>
            </w:r>
          </w:p>
          <w:p w14:paraId="3F5D2A64" w14:textId="77777777" w:rsidR="00357435" w:rsidRPr="00357435" w:rsidRDefault="00357435" w:rsidP="0035743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357435">
              <w:rPr>
                <w:rFonts w:ascii="Times New Roman" w:eastAsia="Times New Roman" w:hAnsi="Times New Roman" w:cs="Times New Roman"/>
                <w:color w:val="000000"/>
                <w:sz w:val="24"/>
                <w:szCs w:val="24"/>
              </w:rPr>
              <w:t>р/р UA078999980334109879000003528</w:t>
            </w:r>
          </w:p>
          <w:p w14:paraId="74300D99" w14:textId="77777777" w:rsidR="00357435" w:rsidRPr="00357435" w:rsidRDefault="00357435" w:rsidP="0035743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357435">
              <w:rPr>
                <w:rFonts w:ascii="Times New Roman" w:eastAsia="Times New Roman" w:hAnsi="Times New Roman" w:cs="Times New Roman"/>
                <w:color w:val="000000"/>
                <w:sz w:val="24"/>
                <w:szCs w:val="24"/>
              </w:rPr>
              <w:t>ЄДРПОУ 04332880</w:t>
            </w:r>
          </w:p>
          <w:p w14:paraId="7286AD86" w14:textId="77777777" w:rsidR="00357435" w:rsidRPr="00357435" w:rsidRDefault="00357435" w:rsidP="0035743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357435">
              <w:rPr>
                <w:rFonts w:ascii="Times New Roman" w:eastAsia="Times New Roman" w:hAnsi="Times New Roman" w:cs="Times New Roman"/>
                <w:color w:val="000000"/>
                <w:sz w:val="24"/>
                <w:szCs w:val="24"/>
              </w:rPr>
              <w:t xml:space="preserve">ГУК у Волинській </w:t>
            </w:r>
            <w:proofErr w:type="spellStart"/>
            <w:r w:rsidRPr="00357435">
              <w:rPr>
                <w:rFonts w:ascii="Times New Roman" w:eastAsia="Times New Roman" w:hAnsi="Times New Roman" w:cs="Times New Roman"/>
                <w:color w:val="000000"/>
                <w:sz w:val="24"/>
                <w:szCs w:val="24"/>
              </w:rPr>
              <w:t>обл</w:t>
            </w:r>
            <w:proofErr w:type="spellEnd"/>
            <w:r w:rsidRPr="00357435">
              <w:rPr>
                <w:rFonts w:ascii="Times New Roman" w:eastAsia="Times New Roman" w:hAnsi="Times New Roman" w:cs="Times New Roman"/>
                <w:color w:val="000000"/>
                <w:sz w:val="24"/>
                <w:szCs w:val="24"/>
              </w:rPr>
              <w:t>/с. Смідин (ОТГ Смідин) 22012500</w:t>
            </w:r>
          </w:p>
          <w:p w14:paraId="33BBF321" w14:textId="77777777" w:rsidR="00357435" w:rsidRDefault="00357435" w:rsidP="0035743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357435">
              <w:rPr>
                <w:rFonts w:ascii="Times New Roman" w:eastAsia="Times New Roman" w:hAnsi="Times New Roman" w:cs="Times New Roman"/>
                <w:color w:val="000000"/>
                <w:sz w:val="24"/>
                <w:szCs w:val="24"/>
              </w:rPr>
              <w:t>МФО 38009371 (державне мито)</w:t>
            </w:r>
          </w:p>
          <w:p w14:paraId="4C6AFFCC" w14:textId="77777777" w:rsidR="00F04C20" w:rsidRDefault="00F04C20" w:rsidP="0035743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Від державного мита звільняються:</w:t>
            </w:r>
          </w:p>
          <w:p w14:paraId="3FE40189" w14:textId="77777777" w:rsidR="00F04C20" w:rsidRDefault="00F04C20" w:rsidP="00F04C20">
            <w:pPr>
              <w:pStyle w:val="a7"/>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Громадяни віднесені до першої та другої категорії  постраждалих внаслідок Чорнобильської катастрофи,</w:t>
            </w:r>
          </w:p>
          <w:p w14:paraId="291BC91A" w14:textId="77777777" w:rsidR="00F04C20" w:rsidRDefault="00F04C20" w:rsidP="00F04C20">
            <w:pPr>
              <w:pStyle w:val="a7"/>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Громадяни віднесені до третьої  другої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за станом на 1 січня 1993 року прожили або відпрацювали </w:t>
            </w:r>
            <w:r w:rsidR="00361FA6">
              <w:rPr>
                <w:rFonts w:ascii="Times New Roman" w:eastAsia="Times New Roman" w:hAnsi="Times New Roman" w:cs="Times New Roman"/>
                <w:i/>
                <w:color w:val="000000"/>
                <w:sz w:val="24"/>
                <w:szCs w:val="24"/>
                <w:highlight w:val="white"/>
              </w:rPr>
              <w:t>у зоні безумовного (обов’язкового) відселення не менше двох років, а у зоні гарантованого добровільного відселення не менше трьох років;</w:t>
            </w:r>
          </w:p>
          <w:p w14:paraId="29FEA63D" w14:textId="77777777" w:rsidR="00361FA6" w:rsidRDefault="00361FA6" w:rsidP="00F04C20">
            <w:pPr>
              <w:pStyle w:val="a7"/>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Громадяни, віднесені до четвертої категорії  постраждалих внаслідок Чорнобильської катастрофи, які постійно працюють і проживають, або проживають на території </w:t>
            </w:r>
            <w:r>
              <w:rPr>
                <w:rFonts w:ascii="Times New Roman" w:eastAsia="Times New Roman" w:hAnsi="Times New Roman" w:cs="Times New Roman"/>
                <w:i/>
                <w:color w:val="000000"/>
                <w:sz w:val="24"/>
                <w:szCs w:val="24"/>
                <w:highlight w:val="white"/>
              </w:rPr>
              <w:lastRenderedPageBreak/>
              <w:t>зони посиленого радіоекологічного контролю, за умови, що станом на 1 січня 1993 року вони прожили  або відпрацювали в цій зоні</w:t>
            </w:r>
            <w:r w:rsidR="00357435">
              <w:rPr>
                <w:rFonts w:ascii="Times New Roman" w:eastAsia="Times New Roman" w:hAnsi="Times New Roman" w:cs="Times New Roman"/>
                <w:i/>
                <w:color w:val="000000"/>
                <w:sz w:val="24"/>
                <w:szCs w:val="24"/>
                <w:highlight w:val="white"/>
              </w:rPr>
              <w:t xml:space="preserve"> </w:t>
            </w:r>
            <w:r>
              <w:rPr>
                <w:rFonts w:ascii="Times New Roman" w:eastAsia="Times New Roman" w:hAnsi="Times New Roman" w:cs="Times New Roman"/>
                <w:i/>
                <w:color w:val="000000"/>
                <w:sz w:val="24"/>
                <w:szCs w:val="24"/>
                <w:highlight w:val="white"/>
              </w:rPr>
              <w:t>не менше чотирьох років;</w:t>
            </w:r>
          </w:p>
          <w:p w14:paraId="293C4A0E" w14:textId="77777777" w:rsidR="00361FA6" w:rsidRDefault="00361FA6" w:rsidP="00F04C20">
            <w:pPr>
              <w:pStyle w:val="a7"/>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xml:space="preserve">Особи з інвалідністю Великої вітчизняної війни та сім’ї воїнів (партизанів), які загинули чи пропали безвісти, і </w:t>
            </w:r>
            <w:proofErr w:type="spellStart"/>
            <w:r>
              <w:rPr>
                <w:rFonts w:ascii="Times New Roman" w:eastAsia="Times New Roman" w:hAnsi="Times New Roman" w:cs="Times New Roman"/>
                <w:i/>
                <w:color w:val="000000"/>
                <w:sz w:val="24"/>
                <w:szCs w:val="24"/>
                <w:highlight w:val="white"/>
              </w:rPr>
              <w:t>прирівнені</w:t>
            </w:r>
            <w:proofErr w:type="spellEnd"/>
            <w:r>
              <w:rPr>
                <w:rFonts w:ascii="Times New Roman" w:eastAsia="Times New Roman" w:hAnsi="Times New Roman" w:cs="Times New Roman"/>
                <w:i/>
                <w:color w:val="000000"/>
                <w:sz w:val="24"/>
                <w:szCs w:val="24"/>
                <w:highlight w:val="white"/>
              </w:rPr>
              <w:t xml:space="preserve"> до них у встановленому порядку особи;</w:t>
            </w:r>
          </w:p>
          <w:p w14:paraId="08F1B10A" w14:textId="77777777" w:rsidR="00361FA6" w:rsidRPr="00F04C20" w:rsidRDefault="00361FA6" w:rsidP="00F04C20">
            <w:pPr>
              <w:pStyle w:val="a7"/>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Особи з інвалідністю І та ІІ групи.</w:t>
            </w:r>
          </w:p>
        </w:tc>
      </w:tr>
      <w:tr w:rsidR="00534C73" w14:paraId="7461F504" w14:textId="77777777" w:rsidTr="00960764">
        <w:trPr>
          <w:trHeight w:val="285"/>
        </w:trPr>
        <w:tc>
          <w:tcPr>
            <w:tcW w:w="449" w:type="dxa"/>
            <w:shd w:val="clear" w:color="auto" w:fill="auto"/>
            <w:tcMar>
              <w:top w:w="100" w:type="dxa"/>
              <w:left w:w="100" w:type="dxa"/>
              <w:bottom w:w="100" w:type="dxa"/>
              <w:right w:w="100" w:type="dxa"/>
            </w:tcMar>
          </w:tcPr>
          <w:p w14:paraId="23DA64FD" w14:textId="67DDF5EC" w:rsidR="00534C73" w:rsidRDefault="00534C7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 </w:t>
            </w:r>
          </w:p>
        </w:tc>
        <w:tc>
          <w:tcPr>
            <w:tcW w:w="2323" w:type="dxa"/>
            <w:gridSpan w:val="2"/>
            <w:shd w:val="clear" w:color="auto" w:fill="auto"/>
            <w:tcMar>
              <w:top w:w="100" w:type="dxa"/>
              <w:left w:w="100" w:type="dxa"/>
              <w:bottom w:w="100" w:type="dxa"/>
              <w:right w:w="100" w:type="dxa"/>
            </w:tcMar>
          </w:tcPr>
          <w:p w14:paraId="7F0FF888" w14:textId="77777777" w:rsidR="00534C73" w:rsidRPr="00534C73" w:rsidRDefault="00534C73" w:rsidP="00534C73">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534C73">
              <w:rPr>
                <w:rFonts w:ascii="Times New Roman" w:eastAsia="Times New Roman" w:hAnsi="Times New Roman" w:cs="Times New Roman"/>
                <w:color w:val="000000"/>
                <w:sz w:val="24"/>
                <w:szCs w:val="24"/>
              </w:rPr>
              <w:t>Умови і випадки надання</w:t>
            </w:r>
          </w:p>
          <w:p w14:paraId="0C6102EC" w14:textId="77777777" w:rsidR="00534C73" w:rsidRDefault="00534C73">
            <w:pPr>
              <w:widowControl w:val="0"/>
              <w:pBdr>
                <w:top w:val="nil"/>
                <w:left w:val="nil"/>
                <w:bottom w:val="nil"/>
                <w:right w:val="nil"/>
                <w:between w:val="nil"/>
              </w:pBdr>
              <w:spacing w:line="240" w:lineRule="auto"/>
              <w:ind w:left="124"/>
              <w:rPr>
                <w:rFonts w:ascii="Times New Roman" w:eastAsia="Times New Roman" w:hAnsi="Times New Roman" w:cs="Times New Roman"/>
                <w:color w:val="000000"/>
                <w:sz w:val="24"/>
                <w:szCs w:val="24"/>
              </w:rPr>
            </w:pPr>
          </w:p>
        </w:tc>
        <w:tc>
          <w:tcPr>
            <w:tcW w:w="7178" w:type="dxa"/>
            <w:gridSpan w:val="2"/>
            <w:shd w:val="clear" w:color="auto" w:fill="auto"/>
            <w:tcMar>
              <w:top w:w="100" w:type="dxa"/>
              <w:left w:w="100" w:type="dxa"/>
              <w:bottom w:w="100" w:type="dxa"/>
              <w:right w:w="100" w:type="dxa"/>
            </w:tcMar>
          </w:tcPr>
          <w:p w14:paraId="4E424749" w14:textId="77777777" w:rsidR="00534C73" w:rsidRPr="00534C73" w:rsidRDefault="00534C73" w:rsidP="00534C73">
            <w:pPr>
              <w:widowControl w:val="0"/>
              <w:pBdr>
                <w:top w:val="nil"/>
                <w:left w:val="nil"/>
                <w:bottom w:val="nil"/>
                <w:right w:val="nil"/>
                <w:between w:val="nil"/>
              </w:pBdr>
              <w:spacing w:line="240" w:lineRule="auto"/>
              <w:ind w:left="120"/>
              <w:jc w:val="both"/>
              <w:rPr>
                <w:rFonts w:ascii="Times New Roman" w:eastAsia="Times New Roman" w:hAnsi="Times New Roman" w:cs="Times New Roman"/>
                <w:color w:val="000000"/>
                <w:sz w:val="24"/>
                <w:szCs w:val="24"/>
              </w:rPr>
            </w:pPr>
            <w:r w:rsidRPr="00534C73">
              <w:rPr>
                <w:rFonts w:ascii="Times New Roman" w:eastAsia="Times New Roman" w:hAnsi="Times New Roman" w:cs="Times New Roman"/>
                <w:color w:val="000000"/>
                <w:sz w:val="24"/>
                <w:szCs w:val="24"/>
              </w:rPr>
              <w:t xml:space="preserve">У разі втрати або зіпсування документа, посвідченого або виданого нотаріусом чи посадовою особою органу місцевого самоврядування за письмовою заявою осіб, за дорученням яких або щодо яких вчинялася нотаріальна дія, нотаріусом чи посадовою особою органу місцевого самоврядування видається дублікат втраченого або зіпсованого документа. </w:t>
            </w:r>
          </w:p>
          <w:p w14:paraId="0A653D7D" w14:textId="2A83D62D" w:rsidR="00534C73" w:rsidRPr="00534C73" w:rsidRDefault="00534C73" w:rsidP="00534C73">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534C73">
              <w:rPr>
                <w:rFonts w:ascii="Times New Roman" w:eastAsia="Times New Roman" w:hAnsi="Times New Roman" w:cs="Times New Roman"/>
                <w:color w:val="000000"/>
                <w:sz w:val="24"/>
                <w:szCs w:val="24"/>
              </w:rPr>
              <w:t xml:space="preserve">Дублікати втрачених заповітів та довіреностей підлягають обов’язковій реєстрації у Спадковому реєстрі, Єдиному реєстрі довіреностей. Дублікат документа повинен містити весь текст посвідченого або виданого документа, оригінал якого вважається таким, що втратив чинність. </w:t>
            </w:r>
          </w:p>
          <w:p w14:paraId="00B9D661" w14:textId="68F48826" w:rsidR="00534C73" w:rsidRDefault="00534C73" w:rsidP="00534C73">
            <w:pPr>
              <w:widowControl w:val="0"/>
              <w:pBdr>
                <w:top w:val="nil"/>
                <w:left w:val="nil"/>
                <w:bottom w:val="nil"/>
                <w:right w:val="nil"/>
                <w:between w:val="nil"/>
              </w:pBdr>
              <w:spacing w:line="240" w:lineRule="auto"/>
              <w:ind w:left="120"/>
              <w:jc w:val="both"/>
              <w:rPr>
                <w:rFonts w:ascii="Times New Roman" w:eastAsia="Times New Roman" w:hAnsi="Times New Roman" w:cs="Times New Roman"/>
                <w:color w:val="000000"/>
                <w:sz w:val="24"/>
                <w:szCs w:val="24"/>
                <w:highlight w:val="white"/>
              </w:rPr>
            </w:pPr>
            <w:r w:rsidRPr="00534C73">
              <w:rPr>
                <w:rFonts w:ascii="Times New Roman" w:eastAsia="Times New Roman" w:hAnsi="Times New Roman" w:cs="Times New Roman"/>
                <w:color w:val="000000"/>
                <w:sz w:val="24"/>
                <w:szCs w:val="24"/>
              </w:rPr>
              <w:t xml:space="preserve">На дублікаті документа робиться відмітка про те, що він має силу оригіналу, і вчиняється </w:t>
            </w:r>
            <w:proofErr w:type="spellStart"/>
            <w:r w:rsidRPr="00534C73">
              <w:rPr>
                <w:rFonts w:ascii="Times New Roman" w:eastAsia="Times New Roman" w:hAnsi="Times New Roman" w:cs="Times New Roman"/>
                <w:color w:val="000000"/>
                <w:sz w:val="24"/>
                <w:szCs w:val="24"/>
              </w:rPr>
              <w:t>посвідчувальний</w:t>
            </w:r>
            <w:proofErr w:type="spellEnd"/>
            <w:r w:rsidRPr="00534C73">
              <w:rPr>
                <w:rFonts w:ascii="Times New Roman" w:eastAsia="Times New Roman" w:hAnsi="Times New Roman" w:cs="Times New Roman"/>
                <w:color w:val="000000"/>
                <w:sz w:val="24"/>
                <w:szCs w:val="24"/>
              </w:rPr>
              <w:t xml:space="preserve"> напис. Крім того, про видачу дубліката нотаріус робить відмітку на примірнику документа, який зберігається у справах державної нотаріальної контори, державного нотаріального архіву чи приватного нотаріуса.</w:t>
            </w:r>
          </w:p>
        </w:tc>
      </w:tr>
      <w:tr w:rsidR="00550932" w14:paraId="2C5AF03B" w14:textId="77777777" w:rsidTr="00960764">
        <w:trPr>
          <w:trHeight w:val="359"/>
        </w:trPr>
        <w:tc>
          <w:tcPr>
            <w:tcW w:w="449" w:type="dxa"/>
            <w:shd w:val="clear" w:color="auto" w:fill="auto"/>
            <w:tcMar>
              <w:top w:w="100" w:type="dxa"/>
              <w:left w:w="100" w:type="dxa"/>
              <w:bottom w:w="100" w:type="dxa"/>
              <w:right w:w="100" w:type="dxa"/>
            </w:tcMar>
          </w:tcPr>
          <w:p w14:paraId="0DFA9255" w14:textId="5B672085" w:rsidR="00550932" w:rsidRDefault="00534C7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2651CC">
              <w:rPr>
                <w:rFonts w:ascii="Times New Roman" w:eastAsia="Times New Roman" w:hAnsi="Times New Roman" w:cs="Times New Roman"/>
                <w:color w:val="000000"/>
                <w:sz w:val="24"/>
                <w:szCs w:val="24"/>
              </w:rPr>
              <w:t xml:space="preserve">. </w:t>
            </w:r>
          </w:p>
        </w:tc>
        <w:tc>
          <w:tcPr>
            <w:tcW w:w="2323" w:type="dxa"/>
            <w:gridSpan w:val="2"/>
            <w:shd w:val="clear" w:color="auto" w:fill="auto"/>
            <w:tcMar>
              <w:top w:w="100" w:type="dxa"/>
              <w:left w:w="100" w:type="dxa"/>
              <w:bottom w:w="100" w:type="dxa"/>
              <w:right w:w="100" w:type="dxa"/>
            </w:tcMar>
          </w:tcPr>
          <w:p w14:paraId="60CC7B1A" w14:textId="77777777" w:rsidR="00550932" w:rsidRDefault="002651CC">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Результат послуги </w:t>
            </w:r>
          </w:p>
        </w:tc>
        <w:tc>
          <w:tcPr>
            <w:tcW w:w="7178" w:type="dxa"/>
            <w:gridSpan w:val="2"/>
            <w:shd w:val="clear" w:color="auto" w:fill="auto"/>
            <w:tcMar>
              <w:top w:w="100" w:type="dxa"/>
              <w:left w:w="100" w:type="dxa"/>
              <w:bottom w:w="100" w:type="dxa"/>
              <w:right w:w="100" w:type="dxa"/>
            </w:tcMar>
          </w:tcPr>
          <w:p w14:paraId="1F9B8571" w14:textId="77777777" w:rsidR="00550932" w:rsidRDefault="002651CC" w:rsidP="002651CC">
            <w:pPr>
              <w:widowControl w:val="0"/>
              <w:pBdr>
                <w:top w:val="nil"/>
                <w:left w:val="nil"/>
                <w:bottom w:val="nil"/>
                <w:right w:val="nil"/>
                <w:between w:val="nil"/>
              </w:pBdr>
              <w:spacing w:before="6" w:line="229" w:lineRule="auto"/>
              <w:ind w:left="125" w:hanging="4"/>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Дублікат посвідченого органом місцевого самоврядування </w:t>
            </w:r>
            <w:r w:rsidR="00485C53">
              <w:rPr>
                <w:rFonts w:ascii="Times New Roman" w:eastAsia="Times New Roman" w:hAnsi="Times New Roman" w:cs="Times New Roman"/>
                <w:color w:val="000000"/>
                <w:sz w:val="24"/>
                <w:szCs w:val="24"/>
                <w:highlight w:val="white"/>
              </w:rPr>
              <w:t>документа</w:t>
            </w:r>
          </w:p>
        </w:tc>
      </w:tr>
      <w:tr w:rsidR="00550932" w14:paraId="274B6CAE" w14:textId="77777777" w:rsidTr="00960764">
        <w:trPr>
          <w:trHeight w:val="421"/>
        </w:trPr>
        <w:tc>
          <w:tcPr>
            <w:tcW w:w="449" w:type="dxa"/>
            <w:shd w:val="clear" w:color="auto" w:fill="auto"/>
            <w:tcMar>
              <w:top w:w="100" w:type="dxa"/>
              <w:left w:w="100" w:type="dxa"/>
              <w:bottom w:w="100" w:type="dxa"/>
              <w:right w:w="100" w:type="dxa"/>
            </w:tcMar>
          </w:tcPr>
          <w:p w14:paraId="37BED968" w14:textId="1BA2486E" w:rsidR="00550932" w:rsidRDefault="00534C7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2651CC">
              <w:rPr>
                <w:rFonts w:ascii="Times New Roman" w:eastAsia="Times New Roman" w:hAnsi="Times New Roman" w:cs="Times New Roman"/>
                <w:color w:val="000000"/>
                <w:sz w:val="24"/>
                <w:szCs w:val="24"/>
              </w:rPr>
              <w:t xml:space="preserve">. </w:t>
            </w:r>
          </w:p>
        </w:tc>
        <w:tc>
          <w:tcPr>
            <w:tcW w:w="2323" w:type="dxa"/>
            <w:gridSpan w:val="2"/>
            <w:shd w:val="clear" w:color="auto" w:fill="auto"/>
            <w:tcMar>
              <w:top w:w="100" w:type="dxa"/>
              <w:left w:w="100" w:type="dxa"/>
              <w:bottom w:w="100" w:type="dxa"/>
              <w:right w:w="100" w:type="dxa"/>
            </w:tcMar>
          </w:tcPr>
          <w:p w14:paraId="2FA739AF" w14:textId="77777777" w:rsidR="00550932" w:rsidRDefault="002651CC">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Термін виконання </w:t>
            </w:r>
          </w:p>
        </w:tc>
        <w:tc>
          <w:tcPr>
            <w:tcW w:w="7178" w:type="dxa"/>
            <w:gridSpan w:val="2"/>
            <w:shd w:val="clear" w:color="auto" w:fill="auto"/>
            <w:tcMar>
              <w:top w:w="100" w:type="dxa"/>
              <w:left w:w="100" w:type="dxa"/>
              <w:bottom w:w="100" w:type="dxa"/>
              <w:right w:w="100" w:type="dxa"/>
            </w:tcMar>
          </w:tcPr>
          <w:p w14:paraId="3D5CAC51" w14:textId="77777777" w:rsidR="00550932" w:rsidRDefault="00361FA6" w:rsidP="00361FA6">
            <w:pPr>
              <w:widowControl w:val="0"/>
              <w:pBdr>
                <w:top w:val="nil"/>
                <w:left w:val="nil"/>
                <w:bottom w:val="nil"/>
                <w:right w:val="nil"/>
                <w:between w:val="nil"/>
              </w:pBdr>
              <w:spacing w:line="229" w:lineRule="auto"/>
              <w:ind w:left="119" w:right="100"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день звернення</w:t>
            </w:r>
          </w:p>
        </w:tc>
      </w:tr>
      <w:tr w:rsidR="00550932" w14:paraId="586540AD" w14:textId="77777777" w:rsidTr="00960764">
        <w:trPr>
          <w:trHeight w:val="689"/>
        </w:trPr>
        <w:tc>
          <w:tcPr>
            <w:tcW w:w="449" w:type="dxa"/>
            <w:shd w:val="clear" w:color="auto" w:fill="auto"/>
            <w:tcMar>
              <w:top w:w="100" w:type="dxa"/>
              <w:left w:w="100" w:type="dxa"/>
              <w:bottom w:w="100" w:type="dxa"/>
              <w:right w:w="100" w:type="dxa"/>
            </w:tcMar>
          </w:tcPr>
          <w:p w14:paraId="13950D1B" w14:textId="0297BD1F" w:rsidR="00550932" w:rsidRDefault="00534C7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2651CC">
              <w:rPr>
                <w:rFonts w:ascii="Times New Roman" w:eastAsia="Times New Roman" w:hAnsi="Times New Roman" w:cs="Times New Roman"/>
                <w:color w:val="000000"/>
                <w:sz w:val="24"/>
                <w:szCs w:val="24"/>
              </w:rPr>
              <w:t xml:space="preserve">. </w:t>
            </w:r>
          </w:p>
        </w:tc>
        <w:tc>
          <w:tcPr>
            <w:tcW w:w="2323" w:type="dxa"/>
            <w:gridSpan w:val="2"/>
            <w:shd w:val="clear" w:color="auto" w:fill="auto"/>
            <w:tcMar>
              <w:top w:w="100" w:type="dxa"/>
              <w:left w:w="100" w:type="dxa"/>
              <w:bottom w:w="100" w:type="dxa"/>
              <w:right w:w="100" w:type="dxa"/>
            </w:tcMar>
          </w:tcPr>
          <w:p w14:paraId="582479A2" w14:textId="77777777" w:rsidR="00550932" w:rsidRDefault="002651CC">
            <w:pPr>
              <w:widowControl w:val="0"/>
              <w:pBdr>
                <w:top w:val="nil"/>
                <w:left w:val="nil"/>
                <w:bottom w:val="nil"/>
                <w:right w:val="nil"/>
                <w:between w:val="nil"/>
              </w:pBdr>
              <w:spacing w:line="229" w:lineRule="auto"/>
              <w:ind w:left="121" w:right="102"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Спосіб отримання відповіді </w:t>
            </w:r>
          </w:p>
          <w:p w14:paraId="0A5B17DE" w14:textId="77777777" w:rsidR="00550932" w:rsidRDefault="002651CC">
            <w:pPr>
              <w:widowControl w:val="0"/>
              <w:pBdr>
                <w:top w:val="nil"/>
                <w:left w:val="nil"/>
                <w:bottom w:val="nil"/>
                <w:right w:val="nil"/>
                <w:between w:val="nil"/>
              </w:pBdr>
              <w:spacing w:before="6" w:line="240" w:lineRule="auto"/>
              <w:ind w:left="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(результату)</w:t>
            </w:r>
          </w:p>
        </w:tc>
        <w:tc>
          <w:tcPr>
            <w:tcW w:w="7178" w:type="dxa"/>
            <w:gridSpan w:val="2"/>
            <w:shd w:val="clear" w:color="auto" w:fill="auto"/>
            <w:tcMar>
              <w:top w:w="100" w:type="dxa"/>
              <w:left w:w="100" w:type="dxa"/>
              <w:bottom w:w="100" w:type="dxa"/>
              <w:right w:w="100" w:type="dxa"/>
            </w:tcMar>
          </w:tcPr>
          <w:p w14:paraId="63AF5538" w14:textId="77777777" w:rsidR="00550932" w:rsidRDefault="00F0239C" w:rsidP="00F0239C">
            <w:pPr>
              <w:widowControl w:val="0"/>
              <w:pBdr>
                <w:top w:val="nil"/>
                <w:left w:val="nil"/>
                <w:bottom w:val="nil"/>
                <w:right w:val="nil"/>
                <w:between w:val="nil"/>
              </w:pBdr>
              <w:spacing w:line="229" w:lineRule="auto"/>
              <w:ind w:left="121" w:right="110" w:firstLine="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1.Особисто</w:t>
            </w:r>
          </w:p>
        </w:tc>
      </w:tr>
    </w:tbl>
    <w:tbl>
      <w:tblPr>
        <w:tblStyle w:val="a6"/>
        <w:tblW w:w="99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
        <w:gridCol w:w="2323"/>
        <w:gridCol w:w="7177"/>
      </w:tblGrid>
      <w:tr w:rsidR="00550932" w14:paraId="7DBD0DC2" w14:textId="77777777" w:rsidTr="00357435">
        <w:trPr>
          <w:trHeight w:val="2275"/>
        </w:trPr>
        <w:tc>
          <w:tcPr>
            <w:tcW w:w="450" w:type="dxa"/>
            <w:shd w:val="clear" w:color="auto" w:fill="auto"/>
            <w:tcMar>
              <w:top w:w="100" w:type="dxa"/>
              <w:left w:w="100" w:type="dxa"/>
              <w:bottom w:w="100" w:type="dxa"/>
              <w:right w:w="100" w:type="dxa"/>
            </w:tcMar>
          </w:tcPr>
          <w:p w14:paraId="3F6F05F0" w14:textId="18B0A4A0" w:rsidR="00550932" w:rsidRDefault="00534C7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2651CC">
              <w:rPr>
                <w:rFonts w:ascii="Times New Roman" w:eastAsia="Times New Roman" w:hAnsi="Times New Roman" w:cs="Times New Roman"/>
                <w:color w:val="000000"/>
                <w:sz w:val="24"/>
                <w:szCs w:val="24"/>
              </w:rPr>
              <w:t xml:space="preserve">. </w:t>
            </w:r>
          </w:p>
        </w:tc>
        <w:tc>
          <w:tcPr>
            <w:tcW w:w="2323" w:type="dxa"/>
            <w:shd w:val="clear" w:color="auto" w:fill="auto"/>
            <w:tcMar>
              <w:top w:w="100" w:type="dxa"/>
              <w:left w:w="100" w:type="dxa"/>
              <w:bottom w:w="100" w:type="dxa"/>
              <w:right w:w="100" w:type="dxa"/>
            </w:tcMar>
          </w:tcPr>
          <w:p w14:paraId="2143A0E8" w14:textId="77777777" w:rsidR="00550932" w:rsidRDefault="002651CC">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Законодавчо </w:t>
            </w:r>
          </w:p>
          <w:p w14:paraId="3A809A28" w14:textId="77777777" w:rsidR="00550932" w:rsidRDefault="002651C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нормативна основа</w:t>
            </w:r>
          </w:p>
        </w:tc>
        <w:tc>
          <w:tcPr>
            <w:tcW w:w="7177" w:type="dxa"/>
            <w:shd w:val="clear" w:color="auto" w:fill="auto"/>
            <w:tcMar>
              <w:top w:w="100" w:type="dxa"/>
              <w:left w:w="100" w:type="dxa"/>
              <w:bottom w:w="100" w:type="dxa"/>
              <w:right w:w="100" w:type="dxa"/>
            </w:tcMar>
          </w:tcPr>
          <w:p w14:paraId="72A6BB02" w14:textId="77777777" w:rsidR="00361FA6" w:rsidRDefault="002651CC">
            <w:pPr>
              <w:widowControl w:val="0"/>
              <w:pBdr>
                <w:top w:val="nil"/>
                <w:left w:val="nil"/>
                <w:bottom w:val="nil"/>
                <w:right w:val="nil"/>
                <w:between w:val="nil"/>
              </w:pBdr>
              <w:spacing w:line="240" w:lineRule="auto"/>
              <w:ind w:left="144"/>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w:t>
            </w:r>
            <w:r w:rsidR="00361FA6">
              <w:rPr>
                <w:rFonts w:ascii="Times New Roman" w:eastAsia="Times New Roman" w:hAnsi="Times New Roman" w:cs="Times New Roman"/>
                <w:color w:val="000000"/>
                <w:sz w:val="24"/>
                <w:szCs w:val="24"/>
                <w:highlight w:val="white"/>
              </w:rPr>
              <w:t xml:space="preserve">Закон України «Про нотаріат» </w:t>
            </w:r>
            <w:r w:rsidR="00F42825">
              <w:rPr>
                <w:rFonts w:ascii="Times New Roman" w:eastAsia="Times New Roman" w:hAnsi="Times New Roman" w:cs="Times New Roman"/>
                <w:color w:val="000000"/>
                <w:sz w:val="24"/>
                <w:szCs w:val="24"/>
                <w:highlight w:val="white"/>
              </w:rPr>
              <w:t>(</w:t>
            </w:r>
            <w:proofErr w:type="spellStart"/>
            <w:r w:rsidR="00F42825">
              <w:rPr>
                <w:rFonts w:ascii="Times New Roman" w:eastAsia="Times New Roman" w:hAnsi="Times New Roman" w:cs="Times New Roman"/>
                <w:color w:val="000000"/>
                <w:sz w:val="24"/>
                <w:szCs w:val="24"/>
                <w:highlight w:val="white"/>
              </w:rPr>
              <w:t>ст</w:t>
            </w:r>
            <w:proofErr w:type="spellEnd"/>
            <w:r w:rsidR="00F42825">
              <w:rPr>
                <w:rFonts w:ascii="Times New Roman" w:eastAsia="Times New Roman" w:hAnsi="Times New Roman" w:cs="Times New Roman"/>
                <w:color w:val="000000"/>
                <w:sz w:val="24"/>
                <w:szCs w:val="24"/>
                <w:highlight w:val="white"/>
              </w:rPr>
              <w:t xml:space="preserve"> 37, </w:t>
            </w:r>
            <w:proofErr w:type="spellStart"/>
            <w:r w:rsidR="00F42825">
              <w:rPr>
                <w:rFonts w:ascii="Times New Roman" w:eastAsia="Times New Roman" w:hAnsi="Times New Roman" w:cs="Times New Roman"/>
                <w:color w:val="000000"/>
                <w:sz w:val="24"/>
                <w:szCs w:val="24"/>
                <w:highlight w:val="white"/>
              </w:rPr>
              <w:t>ст</w:t>
            </w:r>
            <w:proofErr w:type="spellEnd"/>
            <w:r w:rsidR="00F42825">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53</w:t>
            </w:r>
            <w:r w:rsidR="00361FA6">
              <w:rPr>
                <w:rFonts w:ascii="Times New Roman" w:eastAsia="Times New Roman" w:hAnsi="Times New Roman" w:cs="Times New Roman"/>
                <w:color w:val="000000"/>
                <w:sz w:val="24"/>
                <w:szCs w:val="24"/>
                <w:highlight w:val="white"/>
              </w:rPr>
              <w:t>)</w:t>
            </w:r>
          </w:p>
          <w:p w14:paraId="01612AB3" w14:textId="77777777" w:rsidR="00550932" w:rsidRDefault="002651CC">
            <w:pPr>
              <w:widowControl w:val="0"/>
              <w:pBdr>
                <w:top w:val="nil"/>
                <w:left w:val="nil"/>
                <w:bottom w:val="nil"/>
                <w:right w:val="nil"/>
                <w:between w:val="nil"/>
              </w:pBdr>
              <w:spacing w:line="240" w:lineRule="auto"/>
              <w:ind w:left="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2.</w:t>
            </w:r>
            <w:r w:rsidR="00361FA6">
              <w:rPr>
                <w:rFonts w:ascii="Times New Roman" w:eastAsia="Times New Roman" w:hAnsi="Times New Roman" w:cs="Times New Roman"/>
                <w:color w:val="000000"/>
                <w:sz w:val="24"/>
                <w:szCs w:val="24"/>
                <w:highlight w:val="white"/>
              </w:rPr>
              <w:t xml:space="preserve"> Порядок </w:t>
            </w:r>
            <w:r w:rsidR="00F0239C">
              <w:rPr>
                <w:rFonts w:ascii="Times New Roman" w:eastAsia="Times New Roman" w:hAnsi="Times New Roman" w:cs="Times New Roman"/>
                <w:color w:val="000000"/>
                <w:sz w:val="24"/>
                <w:szCs w:val="24"/>
                <w:highlight w:val="white"/>
              </w:rPr>
              <w:t>вчинення нотаріальних дій посадовими особами  органів місцевого самоврядування, затверджений</w:t>
            </w:r>
            <w:r w:rsidR="00361FA6">
              <w:rPr>
                <w:rFonts w:ascii="Times New Roman" w:eastAsia="Times New Roman" w:hAnsi="Times New Roman" w:cs="Times New Roman"/>
                <w:color w:val="000000"/>
                <w:sz w:val="24"/>
                <w:szCs w:val="24"/>
                <w:highlight w:val="white"/>
              </w:rPr>
              <w:t xml:space="preserve"> </w:t>
            </w:r>
            <w:r w:rsidR="00F0239C">
              <w:rPr>
                <w:rFonts w:ascii="Times New Roman" w:eastAsia="Times New Roman" w:hAnsi="Times New Roman" w:cs="Times New Roman"/>
                <w:color w:val="000000"/>
                <w:sz w:val="24"/>
                <w:szCs w:val="24"/>
                <w:highlight w:val="white"/>
              </w:rPr>
              <w:t>Наказом</w:t>
            </w:r>
            <w:r w:rsidR="00F42825">
              <w:rPr>
                <w:rFonts w:ascii="Times New Roman" w:eastAsia="Times New Roman" w:hAnsi="Times New Roman" w:cs="Times New Roman"/>
                <w:color w:val="000000"/>
                <w:sz w:val="24"/>
                <w:szCs w:val="24"/>
                <w:highlight w:val="white"/>
              </w:rPr>
              <w:t xml:space="preserve"> </w:t>
            </w:r>
            <w:r w:rsidR="005362D1">
              <w:rPr>
                <w:rFonts w:ascii="Times New Roman" w:eastAsia="Times New Roman" w:hAnsi="Times New Roman" w:cs="Times New Roman"/>
                <w:color w:val="000000"/>
                <w:sz w:val="24"/>
                <w:szCs w:val="24"/>
                <w:highlight w:val="white"/>
              </w:rPr>
              <w:t>Мініст</w:t>
            </w:r>
            <w:r w:rsidR="00F42825">
              <w:rPr>
                <w:rFonts w:ascii="Times New Roman" w:eastAsia="Times New Roman" w:hAnsi="Times New Roman" w:cs="Times New Roman"/>
                <w:color w:val="000000"/>
                <w:sz w:val="24"/>
                <w:szCs w:val="24"/>
                <w:highlight w:val="white"/>
              </w:rPr>
              <w:t xml:space="preserve">ерства Юстиції </w:t>
            </w:r>
            <w:r w:rsidR="005362D1">
              <w:rPr>
                <w:rFonts w:ascii="Times New Roman" w:eastAsia="Times New Roman" w:hAnsi="Times New Roman" w:cs="Times New Roman"/>
                <w:color w:val="000000"/>
                <w:sz w:val="24"/>
                <w:szCs w:val="24"/>
                <w:highlight w:val="white"/>
              </w:rPr>
              <w:t xml:space="preserve">України  від </w:t>
            </w:r>
            <w:r>
              <w:rPr>
                <w:rFonts w:ascii="Times New Roman" w:eastAsia="Times New Roman" w:hAnsi="Times New Roman" w:cs="Times New Roman"/>
                <w:color w:val="000000"/>
                <w:sz w:val="24"/>
                <w:szCs w:val="24"/>
                <w:highlight w:val="white"/>
              </w:rPr>
              <w:t xml:space="preserve">11.11.2011 №3306/5, зареєстрованим в Міністерстві юстиції України </w:t>
            </w:r>
            <w:r w:rsidR="00F42825">
              <w:rPr>
                <w:rFonts w:ascii="Times New Roman" w:eastAsia="Times New Roman" w:hAnsi="Times New Roman" w:cs="Times New Roman"/>
                <w:color w:val="000000"/>
                <w:sz w:val="24"/>
                <w:szCs w:val="24"/>
                <w:highlight w:val="white"/>
              </w:rPr>
              <w:t>14.11.2011</w:t>
            </w:r>
            <w:r w:rsidR="005362D1">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3306</w:t>
            </w:r>
            <w:r w:rsidR="00F42825">
              <w:rPr>
                <w:rFonts w:ascii="Times New Roman" w:eastAsia="Times New Roman" w:hAnsi="Times New Roman" w:cs="Times New Roman"/>
                <w:color w:val="000000"/>
                <w:sz w:val="24"/>
                <w:szCs w:val="24"/>
                <w:highlight w:val="white"/>
              </w:rPr>
              <w:t>/20036</w:t>
            </w:r>
            <w:r w:rsidR="005362D1">
              <w:rPr>
                <w:rFonts w:ascii="Times New Roman" w:eastAsia="Times New Roman" w:hAnsi="Times New Roman" w:cs="Times New Roman"/>
                <w:color w:val="000000"/>
                <w:sz w:val="24"/>
                <w:szCs w:val="24"/>
                <w:highlight w:val="white"/>
              </w:rPr>
              <w:t xml:space="preserve"> (</w:t>
            </w:r>
            <w:r w:rsidR="00485C53">
              <w:rPr>
                <w:rFonts w:ascii="Times New Roman" w:eastAsia="Times New Roman" w:hAnsi="Times New Roman" w:cs="Times New Roman"/>
                <w:color w:val="000000"/>
                <w:sz w:val="24"/>
                <w:szCs w:val="24"/>
                <w:highlight w:val="white"/>
              </w:rPr>
              <w:t xml:space="preserve">пункт </w:t>
            </w:r>
            <w:r>
              <w:rPr>
                <w:rFonts w:ascii="Times New Roman" w:eastAsia="Times New Roman" w:hAnsi="Times New Roman" w:cs="Times New Roman"/>
                <w:color w:val="000000"/>
                <w:sz w:val="24"/>
                <w:szCs w:val="24"/>
                <w:highlight w:val="white"/>
              </w:rPr>
              <w:t>2.16</w:t>
            </w:r>
            <w:r w:rsidR="00F42825">
              <w:rPr>
                <w:rFonts w:ascii="Times New Roman" w:eastAsia="Times New Roman" w:hAnsi="Times New Roman" w:cs="Times New Roman"/>
                <w:color w:val="000000"/>
                <w:sz w:val="24"/>
                <w:szCs w:val="24"/>
                <w:highlight w:val="white"/>
              </w:rPr>
              <w:t xml:space="preserve"> розділ ІІІ)</w:t>
            </w:r>
            <w:r>
              <w:rPr>
                <w:rFonts w:ascii="Times New Roman" w:eastAsia="Times New Roman" w:hAnsi="Times New Roman" w:cs="Times New Roman"/>
                <w:color w:val="000000"/>
                <w:sz w:val="24"/>
                <w:szCs w:val="24"/>
              </w:rPr>
              <w:t xml:space="preserve"> </w:t>
            </w:r>
          </w:p>
          <w:p w14:paraId="07AFC8F5" w14:textId="77777777" w:rsidR="00550932" w:rsidRDefault="002651CC" w:rsidP="005362D1">
            <w:pPr>
              <w:widowControl w:val="0"/>
              <w:pBdr>
                <w:top w:val="nil"/>
                <w:left w:val="nil"/>
                <w:bottom w:val="nil"/>
                <w:right w:val="nil"/>
                <w:between w:val="nil"/>
              </w:pBdr>
              <w:spacing w:line="229" w:lineRule="auto"/>
              <w:ind w:left="119" w:right="106"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5362D1">
              <w:rPr>
                <w:rFonts w:ascii="Times New Roman" w:eastAsia="Times New Roman" w:hAnsi="Times New Roman" w:cs="Times New Roman"/>
                <w:color w:val="000000"/>
                <w:sz w:val="24"/>
                <w:szCs w:val="24"/>
              </w:rPr>
              <w:t xml:space="preserve"> Декрет </w:t>
            </w:r>
            <w:r w:rsidR="005362D1">
              <w:rPr>
                <w:rFonts w:ascii="Times New Roman" w:eastAsia="Times New Roman" w:hAnsi="Times New Roman" w:cs="Times New Roman"/>
                <w:color w:val="000000"/>
                <w:sz w:val="24"/>
                <w:szCs w:val="24"/>
                <w:highlight w:val="white"/>
              </w:rPr>
              <w:t xml:space="preserve">Кабінету Міністрів України </w:t>
            </w:r>
            <w:r w:rsidR="005362D1">
              <w:rPr>
                <w:rFonts w:ascii="Times New Roman" w:eastAsia="Times New Roman" w:hAnsi="Times New Roman" w:cs="Times New Roman"/>
                <w:color w:val="000000"/>
                <w:sz w:val="24"/>
                <w:szCs w:val="24"/>
              </w:rPr>
              <w:t>від 21.01.1993 №7-93 «Про державне мито»</w:t>
            </w:r>
            <w:r>
              <w:rPr>
                <w:rFonts w:ascii="Times New Roman" w:eastAsia="Times New Roman" w:hAnsi="Times New Roman" w:cs="Times New Roman"/>
                <w:color w:val="000000"/>
                <w:sz w:val="24"/>
                <w:szCs w:val="24"/>
              </w:rPr>
              <w:t>.</w:t>
            </w:r>
          </w:p>
        </w:tc>
      </w:tr>
    </w:tbl>
    <w:p w14:paraId="58C5BE01" w14:textId="77777777" w:rsidR="00550932" w:rsidRDefault="00550932" w:rsidP="00357435">
      <w:pPr>
        <w:widowControl w:val="0"/>
        <w:pBdr>
          <w:top w:val="nil"/>
          <w:left w:val="nil"/>
          <w:bottom w:val="nil"/>
          <w:right w:val="nil"/>
          <w:between w:val="nil"/>
        </w:pBdr>
        <w:rPr>
          <w:color w:val="000000"/>
        </w:rPr>
      </w:pPr>
    </w:p>
    <w:p w14:paraId="35170B99" w14:textId="77777777" w:rsidR="00550932" w:rsidRDefault="00550932" w:rsidP="00357435">
      <w:pPr>
        <w:widowControl w:val="0"/>
        <w:pBdr>
          <w:top w:val="nil"/>
          <w:left w:val="nil"/>
          <w:bottom w:val="nil"/>
          <w:right w:val="nil"/>
          <w:between w:val="nil"/>
        </w:pBdr>
        <w:rPr>
          <w:color w:val="000000"/>
        </w:rPr>
      </w:pPr>
    </w:p>
    <w:sectPr w:rsidR="00550932">
      <w:pgSz w:w="11900" w:h="16840"/>
      <w:pgMar w:top="566" w:right="697" w:bottom="700" w:left="125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452E2"/>
    <w:multiLevelType w:val="hybridMultilevel"/>
    <w:tmpl w:val="6CF21316"/>
    <w:lvl w:ilvl="0" w:tplc="213A2A3A">
      <w:start w:val="3"/>
      <w:numFmt w:val="bullet"/>
      <w:lvlText w:val="-"/>
      <w:lvlJc w:val="left"/>
      <w:pPr>
        <w:ind w:left="480" w:hanging="360"/>
      </w:pPr>
      <w:rPr>
        <w:rFonts w:ascii="Times New Roman" w:eastAsia="Times New Roman" w:hAnsi="Times New Roman" w:cs="Times New Roman"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num w:numId="1" w16cid:durableId="1861384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932"/>
    <w:rsid w:val="00152876"/>
    <w:rsid w:val="002651CC"/>
    <w:rsid w:val="00357435"/>
    <w:rsid w:val="00361FA6"/>
    <w:rsid w:val="00485C53"/>
    <w:rsid w:val="00534C73"/>
    <w:rsid w:val="005362D1"/>
    <w:rsid w:val="00550932"/>
    <w:rsid w:val="0077335E"/>
    <w:rsid w:val="00960764"/>
    <w:rsid w:val="00BE615F"/>
    <w:rsid w:val="00ED2353"/>
    <w:rsid w:val="00F0239C"/>
    <w:rsid w:val="00F04C20"/>
    <w:rsid w:val="00F428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DDB8"/>
  <w15:docId w15:val="{1E1CA3B9-71F7-40EB-8CF9-50940729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List Paragraph"/>
    <w:basedOn w:val="a"/>
    <w:uiPriority w:val="34"/>
    <w:qFormat/>
    <w:rsid w:val="00F04C20"/>
    <w:pPr>
      <w:ind w:left="720"/>
      <w:contextualSpacing/>
    </w:pPr>
  </w:style>
  <w:style w:type="paragraph" w:styleId="a8">
    <w:name w:val="Balloon Text"/>
    <w:basedOn w:val="a"/>
    <w:link w:val="a9"/>
    <w:uiPriority w:val="99"/>
    <w:semiHidden/>
    <w:unhideWhenUsed/>
    <w:rsid w:val="00357435"/>
    <w:pPr>
      <w:spacing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3574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nap@smidynotg.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dynotg.gov.ua/tsnap-tsentr-diy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2601</Words>
  <Characters>1484</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Olena K</dc:creator>
  <cp:lastModifiedBy>Olena Kruk</cp:lastModifiedBy>
  <cp:revision>8</cp:revision>
  <cp:lastPrinted>2023-04-13T08:40:00Z</cp:lastPrinted>
  <dcterms:created xsi:type="dcterms:W3CDTF">2022-02-13T16:15:00Z</dcterms:created>
  <dcterms:modified xsi:type="dcterms:W3CDTF">2023-04-13T08:41:00Z</dcterms:modified>
</cp:coreProperties>
</file>