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5B65" w14:textId="77777777" w:rsidR="00620C2A" w:rsidRDefault="006B633E" w:rsidP="005C114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6686"/>
        </w:tabs>
        <w:spacing w:after="26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16FEF3CA" w14:textId="77777777" w:rsidR="00316637" w:rsidRPr="00316637" w:rsidRDefault="00316637" w:rsidP="00316637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after="0" w:line="240" w:lineRule="auto"/>
        <w:ind w:left="2096" w:right="-2"/>
        <w:jc w:val="right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ar-SA"/>
        </w:rPr>
      </w:pPr>
      <w:proofErr w:type="spellStart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4DDB56A3" w14:textId="77777777" w:rsidR="00316637" w:rsidRPr="00316637" w:rsidRDefault="00316637" w:rsidP="0031663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96" w:right="-2"/>
        <w:jc w:val="right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</w:pPr>
      <w:proofErr w:type="spellStart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Рішення</w:t>
      </w:r>
      <w:proofErr w:type="spellEnd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комітету</w:t>
      </w:r>
      <w:proofErr w:type="spellEnd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від</w:t>
      </w:r>
      <w:proofErr w:type="spellEnd"/>
      <w:r w:rsidRPr="0031663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0AC229F4" w14:textId="6D27E9AD" w:rsidR="00620C2A" w:rsidRPr="00316637" w:rsidRDefault="00620C2A">
      <w:pPr>
        <w:spacing w:after="0"/>
        <w:rPr>
          <w:lang w:val="ru-RU"/>
        </w:rPr>
      </w:pPr>
    </w:p>
    <w:tbl>
      <w:tblPr>
        <w:tblStyle w:val="TableGrid"/>
        <w:tblW w:w="10286" w:type="dxa"/>
        <w:tblInd w:w="-714" w:type="dxa"/>
        <w:tblCellMar>
          <w:top w:w="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51"/>
        <w:gridCol w:w="1271"/>
        <w:gridCol w:w="2153"/>
        <w:gridCol w:w="4719"/>
        <w:gridCol w:w="1331"/>
        <w:gridCol w:w="161"/>
      </w:tblGrid>
      <w:tr w:rsidR="00620C2A" w14:paraId="4118E794" w14:textId="77777777" w:rsidTr="00B13779">
        <w:trPr>
          <w:gridAfter w:val="1"/>
          <w:wAfter w:w="161" w:type="dxa"/>
          <w:trHeight w:val="609"/>
        </w:trPr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5D03D92" w14:textId="77777777" w:rsidR="00620C2A" w:rsidRDefault="005C114E" w:rsidP="005C114E">
            <w:pPr>
              <w:ind w:right="12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F7B9C9" wp14:editId="44C9D50A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-632460</wp:posOffset>
                  </wp:positionV>
                  <wp:extent cx="847725" cy="866775"/>
                  <wp:effectExtent l="0" t="0" r="9525" b="9525"/>
                  <wp:wrapTopAndBottom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F244" w14:textId="77777777" w:rsidR="00620C2A" w:rsidRDefault="005C114E">
            <w:pPr>
              <w:ind w:left="3783" w:right="1916" w:hanging="185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Смідинська</w:t>
            </w:r>
            <w:r w:rsidR="006B633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сільська рада </w:t>
            </w:r>
            <w:r w:rsidR="006B63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0C2A" w14:paraId="0FE819E5" w14:textId="77777777" w:rsidTr="0049341D">
        <w:trPr>
          <w:gridAfter w:val="1"/>
          <w:wAfter w:w="161" w:type="dxa"/>
          <w:trHeight w:val="10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79008A" w14:textId="77777777" w:rsidR="00620C2A" w:rsidRDefault="00620C2A"/>
        </w:tc>
        <w:tc>
          <w:tcPr>
            <w:tcW w:w="6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69DEE" w14:textId="77777777" w:rsidR="00620C2A" w:rsidRDefault="006B633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Інформаційна картка  </w:t>
            </w:r>
          </w:p>
          <w:p w14:paraId="72B5673C" w14:textId="77777777" w:rsidR="00620C2A" w:rsidRDefault="006B633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3EC0269" wp14:editId="60253981">
                      <wp:simplePos x="0" y="0"/>
                      <wp:positionH relativeFrom="column">
                        <wp:posOffset>159258</wp:posOffset>
                      </wp:positionH>
                      <wp:positionV relativeFrom="paragraph">
                        <wp:posOffset>-49683</wp:posOffset>
                      </wp:positionV>
                      <wp:extent cx="3462020" cy="413004"/>
                      <wp:effectExtent l="0" t="0" r="0" b="0"/>
                      <wp:wrapNone/>
                      <wp:docPr id="9454" name="Group 9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2020" cy="413004"/>
                                <a:chOff x="0" y="0"/>
                                <a:chExt cx="3462020" cy="413004"/>
                              </a:xfrm>
                            </wpg:grpSpPr>
                            <wps:wsp>
                              <wps:cNvPr id="10453" name="Shape 10453"/>
                              <wps:cNvSpPr/>
                              <wps:spPr>
                                <a:xfrm>
                                  <a:off x="0" y="0"/>
                                  <a:ext cx="3462020" cy="208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2020" h="208026">
                                      <a:moveTo>
                                        <a:pt x="0" y="0"/>
                                      </a:moveTo>
                                      <a:lnTo>
                                        <a:pt x="3462020" y="0"/>
                                      </a:lnTo>
                                      <a:lnTo>
                                        <a:pt x="3462020" y="208026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9F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4" name="Shape 10454"/>
                              <wps:cNvSpPr/>
                              <wps:spPr>
                                <a:xfrm>
                                  <a:off x="407670" y="204978"/>
                                  <a:ext cx="2645918" cy="208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5918" h="208026">
                                      <a:moveTo>
                                        <a:pt x="0" y="0"/>
                                      </a:moveTo>
                                      <a:lnTo>
                                        <a:pt x="2645918" y="0"/>
                                      </a:lnTo>
                                      <a:lnTo>
                                        <a:pt x="2645918" y="208026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9F9F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454" style="width:272.6pt;height:32.52pt;position:absolute;z-index:-2147483280;mso-position-horizontal-relative:text;mso-position-horizontal:absolute;margin-left:12.54pt;mso-position-vertical-relative:text;margin-top:-3.91211pt;" coordsize="34620,4130">
                      <v:shape id="Shape 10455" style="position:absolute;width:34620;height:2080;left:0;top:0;" coordsize="3462020,208026" path="m0,0l3462020,0l3462020,208026l0,208026l0,0">
                        <v:stroke weight="0pt" endcap="flat" joinstyle="miter" miterlimit="10" on="false" color="#000000" opacity="0"/>
                        <v:fill on="true" color="#f9f9f9"/>
                      </v:shape>
                      <v:shape id="Shape 10456" style="position:absolute;width:26459;height:2080;left:4076;top:2049;" coordsize="2645918,208026" path="m0,0l2645918,0l2645918,208026l0,208026l0,0">
                        <v:stroke weight="0pt" endcap="flat" joinstyle="miter" miterlimit="10" on="false" color="#000000" opacity="0"/>
                        <v:fill on="true" color="#f9f9f9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Видача довідки про членство в особистому селянському господарстві (ОСГ)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65658" w14:textId="77777777" w:rsidR="00620C2A" w:rsidRDefault="006B633E">
            <w:pPr>
              <w:spacing w:after="3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6B3707" w14:textId="77777777" w:rsidR="00620C2A" w:rsidRPr="005C114E" w:rsidRDefault="006B633E">
            <w:pPr>
              <w:ind w:right="59"/>
              <w:jc w:val="center"/>
              <w:rPr>
                <w:color w:val="000000" w:themeColor="text1"/>
              </w:rPr>
            </w:pPr>
            <w:r w:rsidRPr="005C1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ІК-</w:t>
            </w:r>
            <w:r w:rsidR="005C114E" w:rsidRPr="005C1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11-16</w:t>
            </w:r>
            <w:r w:rsidRPr="005C114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712ABED6" w14:textId="77777777" w:rsidR="00620C2A" w:rsidRDefault="006B633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0C2A" w14:paraId="45D589C4" w14:textId="77777777" w:rsidTr="00B13779">
        <w:trPr>
          <w:trHeight w:val="168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81E" w14:textId="77777777" w:rsidR="00620C2A" w:rsidRDefault="006B633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2CC3" w14:textId="77777777" w:rsidR="00620C2A" w:rsidRDefault="006B633E">
            <w:pPr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Орган, що надає послугу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3F7" w14:textId="77777777" w:rsidR="00620C2A" w:rsidRDefault="005C114E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Смідинська</w:t>
            </w:r>
            <w:r w:rsidR="006B633E">
              <w:rPr>
                <w:rFonts w:ascii="Times New Roman" w:eastAsia="Times New Roman" w:hAnsi="Times New Roman" w:cs="Times New Roman"/>
                <w:sz w:val="24"/>
              </w:rPr>
              <w:t xml:space="preserve"> сільська рада </w:t>
            </w:r>
          </w:p>
          <w:p w14:paraId="4495ED60" w14:textId="77777777" w:rsidR="005C114E" w:rsidRDefault="006B63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r w:rsidR="005C114E">
              <w:rPr>
                <w:rFonts w:ascii="Times New Roman" w:eastAsia="Times New Roman" w:hAnsi="Times New Roman" w:cs="Times New Roman"/>
                <w:sz w:val="24"/>
              </w:rPr>
              <w:t>Смідин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вул. </w:t>
            </w:r>
            <w:r w:rsidR="005C114E">
              <w:rPr>
                <w:rFonts w:ascii="Times New Roman" w:eastAsia="Times New Roman" w:hAnsi="Times New Roman" w:cs="Times New Roman"/>
                <w:sz w:val="24"/>
              </w:rPr>
              <w:t>Грушевського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5C114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6C06320" w14:textId="77777777" w:rsidR="00620C2A" w:rsidRDefault="006B63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.:(033</w:t>
            </w:r>
            <w:r w:rsidR="005C114E">
              <w:rPr>
                <w:rFonts w:ascii="Times New Roman" w:eastAsia="Times New Roman" w:hAnsi="Times New Roman" w:cs="Times New Roman"/>
                <w:sz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5C114E">
              <w:rPr>
                <w:rFonts w:ascii="Times New Roman" w:eastAsia="Times New Roman" w:hAnsi="Times New Roman" w:cs="Times New Roman"/>
                <w:sz w:val="24"/>
              </w:rPr>
              <w:t>97464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A7A800" w14:textId="77777777" w:rsidR="00620C2A" w:rsidRDefault="006B633E">
            <w:pPr>
              <w:tabs>
                <w:tab w:val="center" w:pos="3684"/>
              </w:tabs>
              <w:spacing w:after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ел.адреса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4"/>
                <w:lang w:val="en-US"/>
              </w:rPr>
              <w:t>rada</w:t>
            </w:r>
            <w:proofErr w:type="spellEnd"/>
            <w:r w:rsidR="005C114E" w:rsidRPr="005C114E">
              <w:rPr>
                <w:rFonts w:ascii="Times New Roman" w:eastAsia="Times New Roman" w:hAnsi="Times New Roman" w:cs="Times New Roman"/>
                <w:sz w:val="24"/>
                <w:lang w:val="ru-RU"/>
              </w:rPr>
              <w:t>@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4"/>
                <w:lang w:val="en-US"/>
              </w:rPr>
              <w:t>smidynotg</w:t>
            </w:r>
            <w:proofErr w:type="spellEnd"/>
            <w:r w:rsidR="005C114E" w:rsidRPr="005C11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5C114E">
              <w:rPr>
                <w:rFonts w:ascii="Times New Roman" w:eastAsia="Times New Roman" w:hAnsi="Times New Roman" w:cs="Times New Roman"/>
                <w:sz w:val="24"/>
                <w:lang w:val="en-US"/>
              </w:rPr>
              <w:t>gov</w:t>
            </w:r>
            <w:r w:rsidR="005C114E" w:rsidRPr="005C11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4"/>
                <w:lang w:val="en-US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03E4FEFD" w14:textId="77777777" w:rsidR="00620C2A" w:rsidRDefault="006B633E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Понеділок - четвер: 08.00 – 17.15 </w:t>
            </w:r>
          </w:p>
          <w:p w14:paraId="0316F479" w14:textId="77777777" w:rsidR="00620C2A" w:rsidRDefault="006B633E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П’ятниця: 08.00 – 16.00 </w:t>
            </w:r>
          </w:p>
          <w:p w14:paraId="22AD8127" w14:textId="77777777" w:rsidR="00620C2A" w:rsidRDefault="006B633E">
            <w:r>
              <w:rPr>
                <w:rFonts w:ascii="Times New Roman" w:eastAsia="Times New Roman" w:hAnsi="Times New Roman" w:cs="Times New Roman"/>
                <w:sz w:val="24"/>
              </w:rPr>
              <w:t xml:space="preserve">Обідня перерва: 13.00 – 14.00 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07BAD" w14:textId="77777777" w:rsidR="00620C2A" w:rsidRDefault="00620C2A"/>
        </w:tc>
      </w:tr>
      <w:tr w:rsidR="00620C2A" w14:paraId="030B5A8A" w14:textId="77777777" w:rsidTr="00B13779">
        <w:trPr>
          <w:trHeight w:val="261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1007" w14:textId="77777777" w:rsidR="00620C2A" w:rsidRDefault="006B633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9EA1" w14:textId="77777777" w:rsidR="00620C2A" w:rsidRDefault="006B633E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 подання документів та отримання результату послуги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846" w14:textId="77777777" w:rsidR="005C114E" w:rsidRPr="005C114E" w:rsidRDefault="005C114E" w:rsidP="005C114E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 w:rsidRPr="005C114E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C114E">
              <w:rPr>
                <w:rFonts w:ascii="Times New Roman" w:eastAsia="Times New Roman" w:hAnsi="Times New Roman" w:cs="Times New Roman"/>
                <w:sz w:val="24"/>
              </w:rPr>
              <w:tab/>
              <w:t>Відділ Центру надання адміністративних послух (Центр Дія) Смідинської сільської ради</w:t>
            </w:r>
          </w:p>
          <w:p w14:paraId="07A0FA8F" w14:textId="77777777" w:rsidR="005C114E" w:rsidRPr="005C114E" w:rsidRDefault="005C114E" w:rsidP="005C114E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 w:rsidRPr="005C114E">
              <w:rPr>
                <w:rFonts w:ascii="Times New Roman" w:eastAsia="Times New Roman" w:hAnsi="Times New Roman" w:cs="Times New Roman"/>
                <w:sz w:val="24"/>
              </w:rPr>
              <w:t xml:space="preserve"> вул. Незалежності, 25, </w:t>
            </w:r>
            <w:proofErr w:type="spellStart"/>
            <w:r w:rsidRPr="005C114E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5C114E">
              <w:rPr>
                <w:rFonts w:ascii="Times New Roman" w:eastAsia="Times New Roman" w:hAnsi="Times New Roman" w:cs="Times New Roman"/>
                <w:sz w:val="24"/>
              </w:rPr>
              <w:t xml:space="preserve">. (03346) 97464 </w:t>
            </w:r>
            <w:hyperlink r:id="rId6" w:history="1">
              <w:r w:rsidRPr="00AF664D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http://smidynotg.gov.ua/tsnap-tsentr-diya/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114E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5C114E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45B8EB1C" w14:textId="77777777" w:rsidR="005C114E" w:rsidRPr="005C114E" w:rsidRDefault="005C114E" w:rsidP="005C114E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 w:rsidRPr="005C114E"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 w:rsidRPr="005C114E"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 w:rsidRPr="005C114E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AF664D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205C9F" w14:textId="77777777" w:rsidR="005C114E" w:rsidRDefault="005C114E" w:rsidP="005C114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114E">
              <w:rPr>
                <w:rFonts w:ascii="Times New Roman" w:eastAsia="Times New Roman" w:hAnsi="Times New Roman" w:cs="Times New Roman"/>
                <w:sz w:val="24"/>
              </w:rPr>
              <w:t>Понеділок- п’ятниця:  09.00 – 16.00</w:t>
            </w:r>
          </w:p>
          <w:p w14:paraId="0E8E3C98" w14:textId="77777777" w:rsidR="005C114E" w:rsidRDefault="005C114E" w:rsidP="005C114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перерви на обід</w:t>
            </w:r>
          </w:p>
          <w:p w14:paraId="01B75E3A" w14:textId="77777777" w:rsidR="00B13779" w:rsidRDefault="00B13779" w:rsidP="005C11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A683BA" w14:textId="77777777" w:rsidR="00B13779" w:rsidRPr="00B13779" w:rsidRDefault="00B13779" w:rsidP="00B137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. Віддалені робочі місця в </w:t>
            </w:r>
            <w:proofErr w:type="spellStart"/>
            <w:r w:rsidRPr="00B13779">
              <w:rPr>
                <w:rFonts w:ascii="Times New Roman" w:eastAsia="Times New Roman" w:hAnsi="Times New Roman" w:cs="Times New Roman"/>
                <w:sz w:val="24"/>
              </w:rPr>
              <w:t>старостинських</w:t>
            </w:r>
            <w:proofErr w:type="spellEnd"/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 округах </w:t>
            </w:r>
            <w:proofErr w:type="spellStart"/>
            <w:r w:rsidRPr="00B13779">
              <w:rPr>
                <w:rFonts w:ascii="Times New Roman" w:eastAsia="Times New Roman" w:hAnsi="Times New Roman" w:cs="Times New Roman"/>
                <w:sz w:val="24"/>
              </w:rPr>
              <w:t>Смідинської</w:t>
            </w:r>
            <w:proofErr w:type="spellEnd"/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   територіальної громади: </w:t>
            </w:r>
          </w:p>
          <w:p w14:paraId="79185A4D" w14:textId="77777777" w:rsidR="00B13779" w:rsidRPr="00B13779" w:rsidRDefault="00B13779" w:rsidP="00B137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 - с. Рудня, вул. Миру, 14</w:t>
            </w:r>
          </w:p>
          <w:p w14:paraId="364D23C0" w14:textId="77777777" w:rsidR="00B13779" w:rsidRPr="00B13779" w:rsidRDefault="00B13779" w:rsidP="00B137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 - с. Журавлине, вул. Перемоги, 111</w:t>
            </w:r>
          </w:p>
          <w:p w14:paraId="48614641" w14:textId="409C005F" w:rsidR="00B13779" w:rsidRPr="00B13779" w:rsidRDefault="00B13779" w:rsidP="00B137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 - с. </w:t>
            </w:r>
            <w:proofErr w:type="spellStart"/>
            <w:r w:rsidRPr="00B13779">
              <w:rPr>
                <w:rFonts w:ascii="Times New Roman" w:eastAsia="Times New Roman" w:hAnsi="Times New Roman" w:cs="Times New Roman"/>
                <w:sz w:val="24"/>
              </w:rPr>
              <w:t>Зачернеччя</w:t>
            </w:r>
            <w:proofErr w:type="spellEnd"/>
            <w:r w:rsidRPr="00B13779">
              <w:rPr>
                <w:rFonts w:ascii="Times New Roman" w:eastAsia="Times New Roman" w:hAnsi="Times New Roman" w:cs="Times New Roman"/>
                <w:sz w:val="24"/>
              </w:rPr>
              <w:t xml:space="preserve">, вул. </w:t>
            </w:r>
            <w:r w:rsidR="00EF7451">
              <w:rPr>
                <w:rFonts w:ascii="Times New Roman" w:eastAsia="Times New Roman" w:hAnsi="Times New Roman" w:cs="Times New Roman"/>
                <w:sz w:val="24"/>
              </w:rPr>
              <w:t>Незалежності</w:t>
            </w:r>
            <w:r w:rsidRPr="00B13779">
              <w:rPr>
                <w:rFonts w:ascii="Times New Roman" w:eastAsia="Times New Roman" w:hAnsi="Times New Roman" w:cs="Times New Roman"/>
                <w:sz w:val="24"/>
              </w:rPr>
              <w:t>, 1б</w:t>
            </w:r>
          </w:p>
          <w:p w14:paraId="56D10CB8" w14:textId="77777777" w:rsidR="00B13779" w:rsidRPr="00B13779" w:rsidRDefault="00B13779" w:rsidP="00B137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13779">
              <w:rPr>
                <w:rFonts w:ascii="Times New Roman" w:eastAsia="Times New Roman" w:hAnsi="Times New Roman" w:cs="Times New Roman"/>
                <w:sz w:val="24"/>
              </w:rPr>
              <w:t>Понеділок-четвер 8.00-17.15, п’ятниця 8.00-16.00</w:t>
            </w:r>
          </w:p>
          <w:p w14:paraId="2CE1D845" w14:textId="77777777" w:rsidR="00B13779" w:rsidRPr="005C114E" w:rsidRDefault="00B13779" w:rsidP="00B1377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13779">
              <w:rPr>
                <w:rFonts w:ascii="Times New Roman" w:eastAsia="Times New Roman" w:hAnsi="Times New Roman" w:cs="Times New Roman"/>
                <w:sz w:val="24"/>
              </w:rPr>
              <w:t>Обідня перерва 13.00-14.00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329858" w14:textId="77777777" w:rsidR="00620C2A" w:rsidRDefault="00620C2A"/>
        </w:tc>
      </w:tr>
      <w:tr w:rsidR="00620C2A" w14:paraId="2799C997" w14:textId="77777777" w:rsidTr="00B13779">
        <w:trPr>
          <w:trHeight w:val="10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0944" w14:textId="77777777" w:rsidR="00620C2A" w:rsidRDefault="006B633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6B31" w14:textId="77777777" w:rsidR="00620C2A" w:rsidRDefault="006B633E">
            <w:pPr>
              <w:ind w:left="1"/>
            </w:pPr>
            <w:r w:rsidRPr="006B633E">
              <w:rPr>
                <w:rFonts w:ascii="Times New Roman" w:eastAsia="Times New Roman" w:hAnsi="Times New Roman" w:cs="Times New Roman"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2073" w14:textId="77777777" w:rsidR="00620C2A" w:rsidRDefault="006B633E">
            <w:pPr>
              <w:spacing w:after="6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«Про особисте селянське господарство» </w:t>
            </w:r>
          </w:p>
          <w:p w14:paraId="3F73B9F6" w14:textId="77777777" w:rsidR="00620C2A" w:rsidRDefault="006B633E"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 України «Про адміністративні послуги» 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B1F892" w14:textId="77777777" w:rsidR="00620C2A" w:rsidRDefault="00620C2A"/>
        </w:tc>
      </w:tr>
      <w:tr w:rsidR="00620C2A" w14:paraId="2D9F3F5D" w14:textId="77777777" w:rsidTr="00B13779">
        <w:trPr>
          <w:trHeight w:val="15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372" w14:textId="77777777" w:rsidR="00620C2A" w:rsidRDefault="006B633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F217" w14:textId="77777777" w:rsidR="00620C2A" w:rsidRDefault="006B633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документів, необхідних для </w:t>
            </w:r>
          </w:p>
          <w:p w14:paraId="0B6A48DB" w14:textId="77777777" w:rsidR="00620C2A" w:rsidRDefault="006B633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отримання адміністративної </w:t>
            </w:r>
          </w:p>
          <w:p w14:paraId="0779ADA3" w14:textId="77777777" w:rsidR="00620C2A" w:rsidRDefault="006B633E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послуги, а також вимоги до </w:t>
            </w:r>
          </w:p>
          <w:p w14:paraId="620702E8" w14:textId="77777777" w:rsidR="00620C2A" w:rsidRDefault="006B633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них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BF68" w14:textId="2C0DD8D6" w:rsidR="003C4D4B" w:rsidRPr="003C4D4B" w:rsidRDefault="003C4D4B">
            <w:pPr>
              <w:numPr>
                <w:ilvl w:val="0"/>
                <w:numId w:val="1"/>
              </w:numPr>
              <w:spacing w:after="17"/>
              <w:ind w:hanging="201"/>
              <w:rPr>
                <w:rFonts w:ascii="Times New Roman" w:hAnsi="Times New Roman" w:cs="Times New Roman"/>
              </w:rPr>
            </w:pPr>
            <w:r w:rsidRPr="003C4D4B">
              <w:rPr>
                <w:rFonts w:ascii="Times New Roman" w:hAnsi="Times New Roman" w:cs="Times New Roman"/>
              </w:rPr>
              <w:t>Лист згода на обробку персональних даних</w:t>
            </w:r>
          </w:p>
          <w:p w14:paraId="42075D11" w14:textId="58ECD4B3" w:rsidR="00620C2A" w:rsidRDefault="006B633E">
            <w:pPr>
              <w:numPr>
                <w:ilvl w:val="0"/>
                <w:numId w:val="1"/>
              </w:numPr>
              <w:spacing w:after="17"/>
              <w:ind w:hanging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Паспорт; </w:t>
            </w:r>
          </w:p>
          <w:p w14:paraId="2F8A2666" w14:textId="77777777" w:rsidR="00620C2A" w:rsidRDefault="006B633E">
            <w:pPr>
              <w:numPr>
                <w:ilvl w:val="0"/>
                <w:numId w:val="1"/>
              </w:numPr>
              <w:ind w:hanging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Ідентифікаційний код. </w:t>
            </w:r>
          </w:p>
          <w:p w14:paraId="61EFECFF" w14:textId="77777777" w:rsidR="00620C2A" w:rsidRDefault="006B63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63D996" w14:textId="77777777" w:rsidR="00620C2A" w:rsidRDefault="00620C2A"/>
        </w:tc>
      </w:tr>
      <w:tr w:rsidR="00620C2A" w14:paraId="4E467B30" w14:textId="77777777" w:rsidTr="00B13779">
        <w:tblPrEx>
          <w:tblCellMar>
            <w:top w:w="58" w:type="dxa"/>
            <w:right w:w="49" w:type="dxa"/>
          </w:tblCellMar>
        </w:tblPrEx>
        <w:trPr>
          <w:gridAfter w:val="1"/>
          <w:wAfter w:w="161" w:type="dxa"/>
          <w:trHeight w:val="95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D87" w14:textId="77777777" w:rsidR="00620C2A" w:rsidRDefault="006B633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5D77" w14:textId="77777777" w:rsidR="00620C2A" w:rsidRDefault="006B633E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адміністративної </w:t>
            </w:r>
          </w:p>
          <w:p w14:paraId="69468DDF" w14:textId="77777777" w:rsidR="00620C2A" w:rsidRDefault="006B633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послуги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9694" w14:textId="77777777" w:rsidR="00620C2A" w:rsidRDefault="006B633E"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безоплатно </w:t>
            </w:r>
          </w:p>
        </w:tc>
      </w:tr>
      <w:tr w:rsidR="00620C2A" w14:paraId="5733DA73" w14:textId="77777777" w:rsidTr="00B13779">
        <w:tblPrEx>
          <w:tblCellMar>
            <w:top w:w="58" w:type="dxa"/>
            <w:right w:w="49" w:type="dxa"/>
          </w:tblCellMar>
        </w:tblPrEx>
        <w:trPr>
          <w:gridAfter w:val="1"/>
          <w:wAfter w:w="161" w:type="dxa"/>
          <w:trHeight w:val="6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EF6" w14:textId="77777777" w:rsidR="00620C2A" w:rsidRDefault="006B633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63C6" w14:textId="77777777" w:rsidR="00620C2A" w:rsidRDefault="006B63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адміністративної послуги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6373" w14:textId="77777777" w:rsidR="00620C2A" w:rsidRDefault="006B633E">
            <w:r>
              <w:rPr>
                <w:rFonts w:ascii="Times New Roman" w:eastAsia="Times New Roman" w:hAnsi="Times New Roman" w:cs="Times New Roman"/>
                <w:sz w:val="24"/>
              </w:rPr>
              <w:t xml:space="preserve">У день звернення </w:t>
            </w:r>
          </w:p>
        </w:tc>
      </w:tr>
      <w:tr w:rsidR="00620C2A" w14:paraId="3BF16A39" w14:textId="77777777" w:rsidTr="00316637">
        <w:tblPrEx>
          <w:tblCellMar>
            <w:top w:w="58" w:type="dxa"/>
            <w:right w:w="49" w:type="dxa"/>
          </w:tblCellMar>
        </w:tblPrEx>
        <w:trPr>
          <w:gridAfter w:val="1"/>
          <w:wAfter w:w="161" w:type="dxa"/>
          <w:trHeight w:val="49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61A7" w14:textId="77777777" w:rsidR="00620C2A" w:rsidRDefault="006B633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2D2A" w14:textId="77777777" w:rsidR="00620C2A" w:rsidRDefault="006B633E">
            <w:pPr>
              <w:spacing w:after="44" w:line="238" w:lineRule="auto"/>
              <w:ind w:left="22"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адміністративної </w:t>
            </w:r>
          </w:p>
          <w:p w14:paraId="22349ADF" w14:textId="77777777" w:rsidR="00620C2A" w:rsidRDefault="006B633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послуги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517" w14:textId="77777777" w:rsidR="00620C2A" w:rsidRDefault="006B633E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Недостовірність даних у документах, поданих заявником для отримання адміністративної </w:t>
            </w:r>
          </w:p>
          <w:p w14:paraId="6D69D984" w14:textId="77777777" w:rsidR="00620C2A" w:rsidRDefault="006B633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послуги; </w:t>
            </w:r>
          </w:p>
          <w:p w14:paraId="10CA87F4" w14:textId="77777777" w:rsidR="00620C2A" w:rsidRDefault="006B633E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документи, подані особою, яка не має на це повноважень;  </w:t>
            </w:r>
          </w:p>
          <w:p w14:paraId="44CE5DCD" w14:textId="77777777" w:rsidR="00620C2A" w:rsidRDefault="006B633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-відсутність необхідних документів. </w:t>
            </w:r>
          </w:p>
        </w:tc>
      </w:tr>
      <w:tr w:rsidR="00620C2A" w14:paraId="65247571" w14:textId="77777777" w:rsidTr="00B13779">
        <w:tblPrEx>
          <w:tblCellMar>
            <w:top w:w="58" w:type="dxa"/>
            <w:right w:w="49" w:type="dxa"/>
          </w:tblCellMar>
        </w:tblPrEx>
        <w:trPr>
          <w:gridAfter w:val="1"/>
          <w:wAfter w:w="161" w:type="dxa"/>
          <w:trHeight w:val="33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E400" w14:textId="77777777" w:rsidR="00620C2A" w:rsidRDefault="006B633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EEF" w14:textId="77777777" w:rsidR="00620C2A" w:rsidRDefault="006B63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DC84" w14:textId="77777777" w:rsidR="00620C2A" w:rsidRDefault="006B633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про членство в особистому селянському господарстві відповідно до Закону України «Про особисте селянське господарство»  видається після звірки у відповідних книгах. У довідці зазначається найменування адміністративного органу, адреса, вихідний номер та дата видачі довідки; прізвище, ім’я по батькові, адреса проживання заявника; номер особового рахунку та по господарської книги, на підставі якої видається довідка; площа земельної ділянки, назва установи, куди видається довідка; посада, підпис, прізвище та ініціали керівника адміністративного органу . </w:t>
            </w:r>
          </w:p>
        </w:tc>
      </w:tr>
      <w:tr w:rsidR="00620C2A" w14:paraId="1E237A70" w14:textId="77777777" w:rsidTr="00B13779">
        <w:tblPrEx>
          <w:tblCellMar>
            <w:top w:w="58" w:type="dxa"/>
            <w:right w:w="49" w:type="dxa"/>
          </w:tblCellMar>
        </w:tblPrEx>
        <w:trPr>
          <w:gridAfter w:val="1"/>
          <w:wAfter w:w="161" w:type="dxa"/>
          <w:trHeight w:val="92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ED6" w14:textId="77777777" w:rsidR="00620C2A" w:rsidRDefault="006B633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38F8" w14:textId="77777777" w:rsidR="00620C2A" w:rsidRDefault="006B63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31AC" w14:textId="77777777" w:rsidR="00620C2A" w:rsidRDefault="006B633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 </w:t>
            </w:r>
          </w:p>
        </w:tc>
      </w:tr>
    </w:tbl>
    <w:p w14:paraId="521CEFA8" w14:textId="77777777" w:rsidR="00620C2A" w:rsidRDefault="006B633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22D91F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42F052FA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18AC1D0F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1DE392EE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3E887D11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1532CF64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594AFD7A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CEB1C78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52AFF7B1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43BE21CF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7023DA3D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A784069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624BC57F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0FE492AC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4EDB9BC9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59F45CEA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0E9D5042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441C9FE2" w14:textId="77777777" w:rsidR="006B633E" w:rsidRDefault="006B633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334DBD1A" w14:textId="71DCDF82" w:rsidR="00620C2A" w:rsidRDefault="00620C2A">
      <w:pPr>
        <w:spacing w:after="0"/>
        <w:ind w:left="30"/>
        <w:jc w:val="center"/>
      </w:pPr>
    </w:p>
    <w:p w14:paraId="485C4CB6" w14:textId="77777777" w:rsidR="00620C2A" w:rsidRDefault="00620C2A" w:rsidP="006B633E">
      <w:pPr>
        <w:spacing w:after="0"/>
        <w:ind w:left="30"/>
      </w:pPr>
    </w:p>
    <w:sectPr w:rsidR="00620C2A">
      <w:pgSz w:w="11906" w:h="16838"/>
      <w:pgMar w:top="856" w:right="808" w:bottom="80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060D"/>
    <w:multiLevelType w:val="hybridMultilevel"/>
    <w:tmpl w:val="8A40217A"/>
    <w:lvl w:ilvl="0" w:tplc="CE123310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2610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AB61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A62B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C2F4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93F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E16A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38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0BBA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8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A"/>
    <w:rsid w:val="00316637"/>
    <w:rsid w:val="003C4D4B"/>
    <w:rsid w:val="0049341D"/>
    <w:rsid w:val="005C114E"/>
    <w:rsid w:val="00620C2A"/>
    <w:rsid w:val="006B633E"/>
    <w:rsid w:val="00B13779"/>
    <w:rsid w:val="00E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E89"/>
  <w15:docId w15:val="{F9C79AAE-6643-4F25-8ABF-416EC0EC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C11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37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MOBILE OFFICE 261</cp:lastModifiedBy>
  <cp:revision>7</cp:revision>
  <cp:lastPrinted>2022-10-31T15:49:00Z</cp:lastPrinted>
  <dcterms:created xsi:type="dcterms:W3CDTF">2022-02-19T13:06:00Z</dcterms:created>
  <dcterms:modified xsi:type="dcterms:W3CDTF">2023-01-10T08:41:00Z</dcterms:modified>
</cp:coreProperties>
</file>