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A235" w14:textId="77777777" w:rsidR="00122EDD" w:rsidRDefault="00122EDD" w:rsidP="00122EDD">
      <w:pPr>
        <w:spacing w:line="276" w:lineRule="auto"/>
        <w:ind w:right="4422"/>
        <w:jc w:val="both"/>
        <w:rPr>
          <w:b/>
          <w:sz w:val="28"/>
          <w:szCs w:val="28"/>
          <w:lang w:val="uk-UA"/>
        </w:rPr>
      </w:pPr>
    </w:p>
    <w:p w14:paraId="60E7BFEA" w14:textId="77777777" w:rsidR="00122EDD" w:rsidRDefault="00122EDD" w:rsidP="00122EDD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0" allowOverlap="1" wp14:anchorId="68F35756" wp14:editId="5A6A7946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5" name="Рисунок 1 Copy 1 Copy 1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 Copy 1 Copy 1 Copy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35BA6D2B" w14:textId="77777777" w:rsidR="00122EDD" w:rsidRDefault="00122EDD" w:rsidP="00122EDD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4BFAD972" w14:textId="77777777" w:rsidR="00122EDD" w:rsidRDefault="00122EDD" w:rsidP="00122ED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7174C78C" w14:textId="77777777" w:rsidR="00122EDD" w:rsidRDefault="00122EDD" w:rsidP="00122ED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28183D99" w14:textId="77777777" w:rsidR="00122EDD" w:rsidRDefault="00122EDD" w:rsidP="00122ED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44FFD43F" w14:textId="77777777" w:rsidR="00122EDD" w:rsidRDefault="00122EDD" w:rsidP="00122EDD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257E6189" w14:textId="77777777" w:rsidR="00122EDD" w:rsidRDefault="00122EDD" w:rsidP="00122EDD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7C7086C7" w14:textId="77777777" w:rsidR="00122EDD" w:rsidRDefault="00122EDD" w:rsidP="00122EDD">
      <w:pPr>
        <w:jc w:val="both"/>
      </w:pPr>
      <w:r>
        <w:rPr>
          <w:b/>
          <w:sz w:val="28"/>
          <w:szCs w:val="28"/>
          <w:lang w:val="uk-UA"/>
        </w:rPr>
        <w:t>22 грудня 2023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№28/</w:t>
      </w:r>
    </w:p>
    <w:p w14:paraId="03EF8179" w14:textId="77777777" w:rsidR="00122EDD" w:rsidRDefault="00122EDD" w:rsidP="00122EDD">
      <w:pPr>
        <w:pStyle w:val="a4"/>
        <w:spacing w:after="0"/>
        <w:jc w:val="both"/>
        <w:rPr>
          <w:sz w:val="28"/>
          <w:szCs w:val="28"/>
          <w:lang w:val="uk-UA"/>
        </w:rPr>
      </w:pPr>
    </w:p>
    <w:p w14:paraId="1646B821" w14:textId="77777777" w:rsidR="00122EDD" w:rsidRDefault="00122EDD" w:rsidP="00122EDD">
      <w:pPr>
        <w:pStyle w:val="a4"/>
        <w:spacing w:after="0" w:line="240" w:lineRule="auto"/>
        <w:ind w:right="4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виготовлення технічного звіту з експертно-грошової оцінки земельної ділянки </w:t>
      </w:r>
      <w:proofErr w:type="spellStart"/>
      <w:r>
        <w:rPr>
          <w:sz w:val="28"/>
          <w:szCs w:val="28"/>
          <w:lang w:val="uk-UA"/>
        </w:rPr>
        <w:t>Старовижівському</w:t>
      </w:r>
      <w:proofErr w:type="spellEnd"/>
      <w:r>
        <w:rPr>
          <w:sz w:val="28"/>
          <w:szCs w:val="28"/>
          <w:lang w:val="uk-UA"/>
        </w:rPr>
        <w:t xml:space="preserve"> споживчому товаристві</w:t>
      </w:r>
    </w:p>
    <w:p w14:paraId="3212942B" w14:textId="77777777" w:rsidR="00122EDD" w:rsidRDefault="00122EDD" w:rsidP="00122E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>Розглянувши заяву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споживчого товариства про надання дозволу на виготовлення технічного звіту з експертно-грошової оцінки земельної ділянки ,  відповідно до ст.ст.12, 122,127,128 Земельного кодексу України, ст.26 Закону України «Про місцеве самоврядування в Україні», Закону України «Про оцінку землі»,  Смідинська сільська рада                 </w:t>
      </w:r>
    </w:p>
    <w:p w14:paraId="0DCB08B8" w14:textId="77777777" w:rsidR="00122EDD" w:rsidRDefault="00122EDD" w:rsidP="00122E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ВИРІШИЛА:</w:t>
      </w:r>
    </w:p>
    <w:p w14:paraId="411A3F2E" w14:textId="77777777" w:rsidR="00122EDD" w:rsidRDefault="00122EDD" w:rsidP="00122E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 Надати  </w:t>
      </w:r>
      <w:proofErr w:type="spellStart"/>
      <w:r>
        <w:rPr>
          <w:sz w:val="28"/>
          <w:szCs w:val="28"/>
          <w:lang w:val="uk-UA"/>
        </w:rPr>
        <w:t>Старовижівському</w:t>
      </w:r>
      <w:proofErr w:type="spellEnd"/>
      <w:r>
        <w:rPr>
          <w:sz w:val="28"/>
          <w:szCs w:val="28"/>
          <w:lang w:val="uk-UA"/>
        </w:rPr>
        <w:t xml:space="preserve"> споживчому товаристві дозвіл на проведення технічного звіту з експертно-грошової оцінки земельної ділянки площею 0,0300 га, кадастровий номер 0725081801:01:003:0217  не сільськогосподарського призначення (для обслуговування будівель торгівлі) в с. Журавлине, вул. Григорія </w:t>
      </w:r>
      <w:proofErr w:type="spellStart"/>
      <w:r>
        <w:rPr>
          <w:sz w:val="28"/>
          <w:szCs w:val="28"/>
          <w:lang w:val="uk-UA"/>
        </w:rPr>
        <w:t>Шуміка</w:t>
      </w:r>
      <w:proofErr w:type="spellEnd"/>
      <w:r>
        <w:rPr>
          <w:sz w:val="28"/>
          <w:szCs w:val="28"/>
          <w:lang w:val="uk-UA"/>
        </w:rPr>
        <w:t xml:space="preserve">, 11, Смідинської сільської ради Ковельського району Волинської області. </w:t>
      </w:r>
    </w:p>
    <w:p w14:paraId="26F6945D" w14:textId="77777777" w:rsidR="00122EDD" w:rsidRDefault="00122EDD" w:rsidP="00122E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2.Включити до переліку земельних ділянок несільськогосподарського призначення по Смідинській сільській раді, які планують до продажу у 2024 році земельну ділянку, загальною площею 0.0300 га, по вул. Григорія </w:t>
      </w:r>
      <w:proofErr w:type="spellStart"/>
      <w:r>
        <w:rPr>
          <w:sz w:val="28"/>
          <w:szCs w:val="28"/>
          <w:lang w:val="uk-UA"/>
        </w:rPr>
        <w:t>Шуміка</w:t>
      </w:r>
      <w:proofErr w:type="spellEnd"/>
      <w:r>
        <w:rPr>
          <w:sz w:val="28"/>
          <w:szCs w:val="28"/>
          <w:lang w:val="uk-UA"/>
        </w:rPr>
        <w:t xml:space="preserve">, 11,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споживчого товариства.</w:t>
      </w:r>
    </w:p>
    <w:p w14:paraId="5CA686A8" w14:textId="77777777" w:rsidR="00122EDD" w:rsidRDefault="00122EDD" w:rsidP="00122E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3.Звіт з експертної грошової оцінки земельної ділянки подати до Смідинської сільської ради на розгляд та затвердження сесії у встановленому законом порядку.</w:t>
      </w:r>
    </w:p>
    <w:p w14:paraId="7B88B0D2" w14:textId="77777777" w:rsidR="00122EDD" w:rsidRDefault="00122EDD" w:rsidP="00122E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45F467AB" w14:textId="77777777" w:rsidR="00122EDD" w:rsidRDefault="00122EDD" w:rsidP="00122EDD">
      <w:pPr>
        <w:jc w:val="both"/>
        <w:rPr>
          <w:bCs/>
          <w:sz w:val="28"/>
          <w:szCs w:val="28"/>
          <w:lang w:val="uk-UA"/>
        </w:rPr>
      </w:pPr>
    </w:p>
    <w:p w14:paraId="4C39DCDE" w14:textId="77777777" w:rsidR="00122EDD" w:rsidRDefault="00122EDD" w:rsidP="00122EDD">
      <w:pPr>
        <w:pStyle w:val="a4"/>
        <w:spacing w:after="0"/>
        <w:jc w:val="both"/>
        <w:rPr>
          <w:bCs/>
          <w:sz w:val="28"/>
          <w:szCs w:val="28"/>
          <w:lang w:val="uk-UA"/>
        </w:rPr>
      </w:pPr>
    </w:p>
    <w:p w14:paraId="62DB1101" w14:textId="77777777" w:rsidR="00122EDD" w:rsidRDefault="00122EDD" w:rsidP="00122EDD">
      <w:pPr>
        <w:spacing w:line="100" w:lineRule="atLeast"/>
        <w:jc w:val="both"/>
        <w:rPr>
          <w:sz w:val="28"/>
          <w:szCs w:val="28"/>
          <w:lang w:val="uk-UA"/>
        </w:rPr>
      </w:pPr>
    </w:p>
    <w:p w14:paraId="092843D6" w14:textId="77777777" w:rsidR="00122EDD" w:rsidRDefault="00122EDD" w:rsidP="00122EDD">
      <w:pPr>
        <w:spacing w:line="100" w:lineRule="atLeast"/>
        <w:jc w:val="both"/>
        <w:rPr>
          <w:sz w:val="28"/>
          <w:szCs w:val="28"/>
          <w:lang w:val="uk-UA"/>
        </w:rPr>
      </w:pPr>
    </w:p>
    <w:p w14:paraId="68BF0E81" w14:textId="77777777" w:rsidR="00122EDD" w:rsidRDefault="00122EDD" w:rsidP="00122EDD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Оксана ПІЦИК</w:t>
      </w:r>
    </w:p>
    <w:p w14:paraId="049C59B0" w14:textId="77777777" w:rsidR="00122EDD" w:rsidRDefault="00122EDD" w:rsidP="00122EDD">
      <w:pPr>
        <w:rPr>
          <w:lang w:val="uk-UA"/>
        </w:rPr>
      </w:pPr>
    </w:p>
    <w:p w14:paraId="7D295AD9" w14:textId="77777777" w:rsidR="00122EDD" w:rsidRDefault="00122EDD" w:rsidP="00122EDD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368F3397" w14:textId="77777777" w:rsidR="00122EDD" w:rsidRDefault="00122EDD" w:rsidP="00122EDD">
      <w:pPr>
        <w:spacing w:line="276" w:lineRule="auto"/>
        <w:ind w:right="4422"/>
        <w:jc w:val="both"/>
        <w:rPr>
          <w:b/>
          <w:sz w:val="28"/>
          <w:szCs w:val="28"/>
          <w:lang w:val="uk-UA"/>
        </w:rPr>
      </w:pPr>
    </w:p>
    <w:p w14:paraId="2EBAEBF7" w14:textId="77777777" w:rsidR="00122EDD" w:rsidRDefault="00122EDD" w:rsidP="00122EDD">
      <w:pPr>
        <w:spacing w:line="276" w:lineRule="auto"/>
        <w:ind w:right="4422"/>
        <w:jc w:val="both"/>
        <w:rPr>
          <w:b/>
          <w:sz w:val="28"/>
          <w:szCs w:val="28"/>
          <w:lang w:val="uk-UA"/>
        </w:rPr>
      </w:pPr>
    </w:p>
    <w:p w14:paraId="53FB40D7" w14:textId="77777777" w:rsidR="00122EDD" w:rsidRDefault="00122EDD" w:rsidP="00122EDD">
      <w:pPr>
        <w:spacing w:line="276" w:lineRule="auto"/>
        <w:ind w:right="4422"/>
        <w:jc w:val="both"/>
        <w:rPr>
          <w:b/>
          <w:sz w:val="28"/>
          <w:szCs w:val="28"/>
          <w:lang w:val="uk-UA"/>
        </w:rPr>
      </w:pPr>
    </w:p>
    <w:p w14:paraId="541DA3FA" w14:textId="77777777" w:rsidR="00895633" w:rsidRDefault="00895633" w:rsidP="00895633">
      <w:pPr>
        <w:spacing w:line="276" w:lineRule="auto"/>
        <w:ind w:right="4422"/>
        <w:jc w:val="both"/>
        <w:rPr>
          <w:b/>
          <w:sz w:val="28"/>
          <w:szCs w:val="28"/>
          <w:lang w:val="uk-UA"/>
        </w:rPr>
      </w:pPr>
    </w:p>
    <w:p w14:paraId="10288351" w14:textId="77777777" w:rsidR="00895633" w:rsidRDefault="00895633" w:rsidP="00895633">
      <w:pPr>
        <w:spacing w:line="276" w:lineRule="auto"/>
        <w:ind w:right="4422"/>
        <w:jc w:val="both"/>
        <w:rPr>
          <w:b/>
          <w:sz w:val="28"/>
          <w:szCs w:val="28"/>
          <w:lang w:val="uk-UA"/>
        </w:rPr>
      </w:pPr>
    </w:p>
    <w:p w14:paraId="7D427790" w14:textId="77777777" w:rsidR="00895633" w:rsidRDefault="00895633" w:rsidP="00895633">
      <w:pPr>
        <w:spacing w:line="276" w:lineRule="auto"/>
        <w:ind w:right="4422"/>
        <w:jc w:val="both"/>
        <w:rPr>
          <w:b/>
          <w:sz w:val="28"/>
          <w:szCs w:val="28"/>
          <w:lang w:val="uk-UA"/>
        </w:rPr>
      </w:pPr>
    </w:p>
    <w:p w14:paraId="7C35EE16" w14:textId="77777777" w:rsidR="002608B6" w:rsidRDefault="002608B6"/>
    <w:sectPr w:rsidR="002608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79"/>
    <w:rsid w:val="00122EDD"/>
    <w:rsid w:val="002608B6"/>
    <w:rsid w:val="004C1ED5"/>
    <w:rsid w:val="00895633"/>
    <w:rsid w:val="00E0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2930"/>
  <w15:chartTrackingRefBased/>
  <w15:docId w15:val="{AFC7B5C0-B1DF-4C31-A649-91EC75D4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4C79"/>
    <w:pPr>
      <w:suppressAutoHyphens/>
    </w:pPr>
    <w:rPr>
      <w:rFonts w:ascii="Times New Roman" w:hAnsi="Times New Roman" w:cs="Times New Roman"/>
      <w:sz w:val="24"/>
      <w:szCs w:val="20"/>
      <w:lang w:val="ru-RU" w:eastAsia="ja-JP"/>
    </w:rPr>
  </w:style>
  <w:style w:type="paragraph" w:styleId="a4">
    <w:name w:val="Body Text"/>
    <w:basedOn w:val="a"/>
    <w:link w:val="a5"/>
    <w:rsid w:val="00895633"/>
    <w:pPr>
      <w:spacing w:after="140" w:line="276" w:lineRule="auto"/>
    </w:pPr>
  </w:style>
  <w:style w:type="character" w:customStyle="1" w:styleId="a5">
    <w:name w:val="Основний текст Знак"/>
    <w:basedOn w:val="a0"/>
    <w:link w:val="a4"/>
    <w:rsid w:val="00895633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1195</Words>
  <Characters>682</Characters>
  <Application>Microsoft Office Word</Application>
  <DocSecurity>0</DocSecurity>
  <Lines>5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</dc:creator>
  <cp:keywords/>
  <dc:description/>
  <cp:lastModifiedBy>Olena K</cp:lastModifiedBy>
  <cp:revision>2</cp:revision>
  <dcterms:created xsi:type="dcterms:W3CDTF">2024-03-21T08:41:00Z</dcterms:created>
  <dcterms:modified xsi:type="dcterms:W3CDTF">2024-03-21T08:41:00Z</dcterms:modified>
</cp:coreProperties>
</file>