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7D90" w14:textId="77777777" w:rsidR="00C10DA0" w:rsidRDefault="00C10DA0" w:rsidP="00C20ABB">
      <w:pPr>
        <w:pStyle w:val="a3"/>
        <w:rPr>
          <w:rFonts w:ascii="Times New Roman" w:hAnsi="Times New Roman"/>
          <w:sz w:val="28"/>
          <w:szCs w:val="28"/>
        </w:rPr>
      </w:pPr>
    </w:p>
    <w:p w14:paraId="46ECDFFE" w14:textId="77777777" w:rsidR="00C10DA0" w:rsidRDefault="00C10DA0" w:rsidP="00C20ABB">
      <w:pPr>
        <w:pStyle w:val="a3"/>
        <w:rPr>
          <w:rFonts w:ascii="Times New Roman" w:hAnsi="Times New Roman"/>
          <w:sz w:val="28"/>
          <w:szCs w:val="28"/>
        </w:rPr>
      </w:pPr>
    </w:p>
    <w:p w14:paraId="0859F5A8" w14:textId="77777777" w:rsidR="00C20ABB" w:rsidRDefault="00C10DA0" w:rsidP="00C20ABB">
      <w:pPr>
        <w:pStyle w:val="a3"/>
        <w:rPr>
          <w:rFonts w:ascii="Times New Roman" w:hAnsi="Times New Roman"/>
          <w:sz w:val="28"/>
          <w:szCs w:val="28"/>
        </w:rPr>
      </w:pPr>
      <w:r>
        <w:rPr>
          <w:rFonts w:ascii="Times New Roman" w:hAnsi="Times New Roman"/>
          <w:sz w:val="28"/>
          <w:szCs w:val="28"/>
        </w:rPr>
        <w:t xml:space="preserve">                                                                            </w:t>
      </w:r>
      <w:r w:rsidR="00C20ABB">
        <w:rPr>
          <w:rFonts w:ascii="Times New Roman" w:hAnsi="Times New Roman"/>
          <w:sz w:val="28"/>
          <w:szCs w:val="28"/>
        </w:rPr>
        <w:t>ЗАТВЕРДЖЕНО</w:t>
      </w:r>
    </w:p>
    <w:p w14:paraId="7E31F476" w14:textId="77777777" w:rsidR="00C20ABB" w:rsidRDefault="00C10DA0" w:rsidP="00C20ABB">
      <w:pPr>
        <w:pStyle w:val="a3"/>
        <w:ind w:left="4536"/>
        <w:rPr>
          <w:rFonts w:ascii="Times New Roman" w:hAnsi="Times New Roman"/>
          <w:sz w:val="28"/>
          <w:szCs w:val="28"/>
        </w:rPr>
      </w:pPr>
      <w:r>
        <w:rPr>
          <w:rFonts w:ascii="Times New Roman" w:hAnsi="Times New Roman"/>
          <w:sz w:val="28"/>
          <w:szCs w:val="28"/>
        </w:rPr>
        <w:t xml:space="preserve"> рішення</w:t>
      </w:r>
      <w:r w:rsidR="00C20ABB">
        <w:rPr>
          <w:rFonts w:ascii="Times New Roman" w:hAnsi="Times New Roman"/>
          <w:sz w:val="28"/>
          <w:szCs w:val="28"/>
        </w:rPr>
        <w:t xml:space="preserve"> Смідинської сільської ради</w:t>
      </w:r>
    </w:p>
    <w:p w14:paraId="5D7C492D" w14:textId="77777777" w:rsidR="00C20ABB" w:rsidRDefault="00C20ABB" w:rsidP="00C20ABB">
      <w:pPr>
        <w:pStyle w:val="a3"/>
        <w:ind w:left="4536"/>
        <w:rPr>
          <w:rFonts w:ascii="Times New Roman" w:hAnsi="Times New Roman"/>
          <w:sz w:val="28"/>
          <w:szCs w:val="28"/>
        </w:rPr>
      </w:pPr>
      <w:r>
        <w:rPr>
          <w:rFonts w:ascii="Times New Roman" w:hAnsi="Times New Roman"/>
          <w:sz w:val="28"/>
          <w:szCs w:val="28"/>
        </w:rPr>
        <w:t xml:space="preserve">   </w:t>
      </w:r>
      <w:r w:rsidR="00C10DA0">
        <w:rPr>
          <w:rFonts w:ascii="Times New Roman" w:hAnsi="Times New Roman"/>
          <w:sz w:val="28"/>
          <w:szCs w:val="28"/>
        </w:rPr>
        <w:t>18 грудня 2020</w:t>
      </w:r>
      <w:r>
        <w:rPr>
          <w:rFonts w:ascii="Times New Roman" w:hAnsi="Times New Roman"/>
          <w:sz w:val="28"/>
          <w:szCs w:val="28"/>
        </w:rPr>
        <w:t xml:space="preserve"> </w:t>
      </w:r>
      <w:r w:rsidR="00C10DA0">
        <w:rPr>
          <w:rFonts w:ascii="Times New Roman" w:hAnsi="Times New Roman"/>
          <w:sz w:val="28"/>
          <w:szCs w:val="28"/>
        </w:rPr>
        <w:t xml:space="preserve"> </w:t>
      </w:r>
      <w:r>
        <w:rPr>
          <w:rFonts w:ascii="Times New Roman" w:hAnsi="Times New Roman"/>
          <w:sz w:val="28"/>
          <w:szCs w:val="28"/>
        </w:rPr>
        <w:t xml:space="preserve">року № </w:t>
      </w:r>
      <w:r w:rsidR="00C10DA0">
        <w:rPr>
          <w:rFonts w:ascii="Times New Roman" w:hAnsi="Times New Roman"/>
          <w:sz w:val="28"/>
          <w:szCs w:val="28"/>
        </w:rPr>
        <w:t>2/12</w:t>
      </w:r>
    </w:p>
    <w:p w14:paraId="04103C5C"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7DE8564E"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5543FA14"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2BDDA1F7"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709B4C41"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10C95D6A"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18117278"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70611997" w14:textId="77777777" w:rsidR="00C20ABB" w:rsidRDefault="00653916" w:rsidP="00653916">
      <w:pPr>
        <w:tabs>
          <w:tab w:val="left" w:pos="1260"/>
          <w:tab w:val="left" w:pos="1440"/>
          <w:tab w:val="left" w:pos="1620"/>
        </w:tabs>
        <w:spacing w:after="0" w:line="240" w:lineRule="auto"/>
        <w:ind w:firstLine="720"/>
        <w:outlineLvl w:val="0"/>
        <w:rPr>
          <w:rFonts w:ascii="Times New Roman" w:hAnsi="Times New Roman"/>
          <w:b/>
          <w:bCs/>
          <w:color w:val="000000"/>
          <w:kern w:val="36"/>
          <w:sz w:val="28"/>
          <w:szCs w:val="28"/>
          <w:lang w:val="uk-UA" w:eastAsia="ru-RU"/>
        </w:rPr>
      </w:pPr>
      <w:r>
        <w:rPr>
          <w:rFonts w:ascii="Times New Roman" w:hAnsi="Times New Roman"/>
          <w:b/>
          <w:bCs/>
          <w:color w:val="000000"/>
          <w:kern w:val="36"/>
          <w:sz w:val="28"/>
          <w:szCs w:val="28"/>
          <w:lang w:val="uk-UA" w:eastAsia="ru-RU"/>
        </w:rPr>
        <w:t xml:space="preserve">                         </w:t>
      </w:r>
      <w:r w:rsidR="00C20ABB">
        <w:rPr>
          <w:rFonts w:ascii="Times New Roman" w:hAnsi="Times New Roman"/>
          <w:b/>
          <w:bCs/>
          <w:color w:val="000000"/>
          <w:kern w:val="36"/>
          <w:sz w:val="28"/>
          <w:szCs w:val="28"/>
          <w:lang w:val="uk-UA" w:eastAsia="ru-RU"/>
        </w:rPr>
        <w:t>П Р О Г Р А М А</w:t>
      </w:r>
    </w:p>
    <w:p w14:paraId="581FB84E"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53EE6B51"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7C97DA3D" w14:textId="77777777" w:rsidR="00C10DA0" w:rsidRPr="00C10DA0" w:rsidRDefault="00C10DA0" w:rsidP="00C10DA0">
      <w:pPr>
        <w:tabs>
          <w:tab w:val="left" w:pos="1260"/>
          <w:tab w:val="left" w:pos="1440"/>
          <w:tab w:val="left" w:pos="1620"/>
        </w:tabs>
        <w:spacing w:after="0" w:line="240" w:lineRule="auto"/>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Програма</w:t>
      </w:r>
      <w:r w:rsidRPr="00C20ABB">
        <w:rPr>
          <w:rFonts w:ascii="Times New Roman" w:hAnsi="Times New Roman"/>
          <w:bCs/>
          <w:color w:val="000000"/>
          <w:kern w:val="36"/>
          <w:sz w:val="28"/>
          <w:szCs w:val="28"/>
          <w:lang w:val="uk-UA" w:eastAsia="ru-RU"/>
        </w:rPr>
        <w:t xml:space="preserve"> стимулів та розвитку медичної допомоги </w:t>
      </w:r>
      <w:r>
        <w:rPr>
          <w:rFonts w:ascii="Times New Roman" w:hAnsi="Times New Roman"/>
          <w:bCs/>
          <w:color w:val="000000"/>
          <w:kern w:val="36"/>
          <w:sz w:val="28"/>
          <w:szCs w:val="28"/>
          <w:lang w:val="uk-UA" w:eastAsia="ru-RU"/>
        </w:rPr>
        <w:t xml:space="preserve"> </w:t>
      </w:r>
      <w:r w:rsidRPr="00C20ABB">
        <w:rPr>
          <w:rFonts w:ascii="Times New Roman" w:hAnsi="Times New Roman"/>
          <w:bCs/>
          <w:color w:val="000000"/>
          <w:kern w:val="36"/>
          <w:sz w:val="28"/>
          <w:szCs w:val="28"/>
          <w:lang w:val="uk-UA" w:eastAsia="ru-RU"/>
        </w:rPr>
        <w:t xml:space="preserve">Смідинської сільської ради </w:t>
      </w:r>
      <w:r>
        <w:rPr>
          <w:rFonts w:ascii="Times New Roman" w:hAnsi="Times New Roman"/>
          <w:bCs/>
          <w:color w:val="000000"/>
          <w:kern w:val="36"/>
          <w:sz w:val="28"/>
          <w:szCs w:val="28"/>
          <w:lang w:val="uk-UA" w:eastAsia="ru-RU"/>
        </w:rPr>
        <w:t xml:space="preserve"> </w:t>
      </w:r>
      <w:r w:rsidRPr="00C20ABB">
        <w:rPr>
          <w:rFonts w:ascii="Times New Roman" w:hAnsi="Times New Roman"/>
          <w:bCs/>
          <w:color w:val="000000"/>
          <w:kern w:val="36"/>
          <w:sz w:val="28"/>
          <w:szCs w:val="28"/>
          <w:lang w:val="uk-UA" w:eastAsia="ru-RU"/>
        </w:rPr>
        <w:t>та фінансової підтримки закладів охорони здоров’я</w:t>
      </w:r>
      <w:r>
        <w:rPr>
          <w:rFonts w:ascii="Times New Roman" w:hAnsi="Times New Roman"/>
          <w:bCs/>
          <w:color w:val="000000"/>
          <w:kern w:val="36"/>
          <w:sz w:val="28"/>
          <w:szCs w:val="28"/>
          <w:lang w:val="uk-UA" w:eastAsia="ru-RU"/>
        </w:rPr>
        <w:t xml:space="preserve"> </w:t>
      </w:r>
      <w:r w:rsidRPr="00C20ABB">
        <w:rPr>
          <w:rFonts w:ascii="Times New Roman" w:hAnsi="Times New Roman"/>
          <w:bCs/>
          <w:color w:val="000000"/>
          <w:kern w:val="36"/>
          <w:sz w:val="28"/>
          <w:szCs w:val="28"/>
          <w:lang w:val="uk-UA" w:eastAsia="ru-RU"/>
        </w:rPr>
        <w:t>на 2021-2025 рік</w:t>
      </w:r>
    </w:p>
    <w:p w14:paraId="689C51DD"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4FFD874A"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4C3C1353"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37BE3124"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167011B1"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64635E15"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531D40F7"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24522ECE"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7FDA5DF6"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7753B15B"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60C7EE29"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71088FB4"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707DF369"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2AEFE946"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50D4EC15"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1371D0AD" w14:textId="77777777" w:rsidR="00C20ABB" w:rsidRDefault="00C20ABB"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105F37AB"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2FE76527"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5B204E53"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0169B919"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4FEE999F"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0F8842AE"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7972CAF3"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43E0BFE4"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202E7229"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30DE4AB0"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5AE419D4"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7BBFB653" w14:textId="77777777" w:rsidR="00C20ABB" w:rsidRDefault="00C20ABB" w:rsidP="00653916">
      <w:pPr>
        <w:tabs>
          <w:tab w:val="left" w:pos="1260"/>
          <w:tab w:val="left" w:pos="1440"/>
          <w:tab w:val="left" w:pos="1620"/>
        </w:tabs>
        <w:spacing w:after="0" w:line="240" w:lineRule="auto"/>
        <w:outlineLvl w:val="0"/>
        <w:rPr>
          <w:rFonts w:ascii="Times New Roman" w:hAnsi="Times New Roman"/>
          <w:b/>
          <w:bCs/>
          <w:color w:val="000000"/>
          <w:kern w:val="36"/>
          <w:sz w:val="28"/>
          <w:szCs w:val="28"/>
          <w:lang w:val="uk-UA" w:eastAsia="ru-RU"/>
        </w:rPr>
      </w:pPr>
    </w:p>
    <w:p w14:paraId="04C285F7" w14:textId="77777777" w:rsidR="00653916" w:rsidRDefault="00653916" w:rsidP="00C20ABB">
      <w:pPr>
        <w:tabs>
          <w:tab w:val="left" w:pos="1260"/>
          <w:tab w:val="left" w:pos="1440"/>
          <w:tab w:val="left" w:pos="1620"/>
        </w:tabs>
        <w:spacing w:after="0" w:line="240" w:lineRule="auto"/>
        <w:ind w:firstLine="720"/>
        <w:jc w:val="center"/>
        <w:outlineLvl w:val="0"/>
        <w:rPr>
          <w:rFonts w:ascii="Times New Roman" w:hAnsi="Times New Roman"/>
          <w:b/>
          <w:bCs/>
          <w:color w:val="000000"/>
          <w:kern w:val="36"/>
          <w:sz w:val="28"/>
          <w:szCs w:val="28"/>
          <w:lang w:val="uk-UA" w:eastAsia="ru-RU"/>
        </w:rPr>
      </w:pPr>
    </w:p>
    <w:p w14:paraId="359A194A" w14:textId="77777777" w:rsidR="00C10DA0" w:rsidRDefault="00C10DA0" w:rsidP="00C20ABB">
      <w:pPr>
        <w:tabs>
          <w:tab w:val="left" w:pos="1260"/>
          <w:tab w:val="left" w:pos="1620"/>
        </w:tabs>
        <w:spacing w:after="0" w:line="240" w:lineRule="auto"/>
        <w:ind w:right="55"/>
        <w:jc w:val="center"/>
        <w:outlineLvl w:val="0"/>
        <w:rPr>
          <w:rFonts w:ascii="Times New Roman" w:hAnsi="Times New Roman"/>
          <w:b/>
          <w:bCs/>
          <w:sz w:val="28"/>
          <w:szCs w:val="28"/>
          <w:lang w:val="uk-UA" w:eastAsia="ru-RU"/>
        </w:rPr>
      </w:pPr>
    </w:p>
    <w:p w14:paraId="73C90D70" w14:textId="77777777" w:rsidR="00C10DA0" w:rsidRDefault="00C10DA0" w:rsidP="00C20ABB">
      <w:pPr>
        <w:tabs>
          <w:tab w:val="left" w:pos="1260"/>
          <w:tab w:val="left" w:pos="1620"/>
        </w:tabs>
        <w:spacing w:after="0" w:line="240" w:lineRule="auto"/>
        <w:ind w:right="55"/>
        <w:jc w:val="center"/>
        <w:outlineLvl w:val="0"/>
        <w:rPr>
          <w:rFonts w:ascii="Times New Roman" w:hAnsi="Times New Roman"/>
          <w:b/>
          <w:bCs/>
          <w:sz w:val="28"/>
          <w:szCs w:val="28"/>
          <w:lang w:val="uk-UA" w:eastAsia="ru-RU"/>
        </w:rPr>
      </w:pPr>
    </w:p>
    <w:p w14:paraId="03156E90" w14:textId="77777777" w:rsidR="00C20ABB" w:rsidRDefault="00DD3DA7" w:rsidP="00DD3DA7">
      <w:pPr>
        <w:tabs>
          <w:tab w:val="left" w:pos="1260"/>
          <w:tab w:val="left" w:pos="1620"/>
        </w:tabs>
        <w:spacing w:after="0" w:line="240" w:lineRule="auto"/>
        <w:ind w:right="55"/>
        <w:outlineLvl w:val="0"/>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 xml:space="preserve">                                                    </w:t>
      </w:r>
      <w:r w:rsidR="00C20ABB">
        <w:rPr>
          <w:rFonts w:ascii="Times New Roman" w:hAnsi="Times New Roman"/>
          <w:b/>
          <w:bCs/>
          <w:sz w:val="28"/>
          <w:szCs w:val="28"/>
          <w:lang w:val="uk-UA" w:eastAsia="ru-RU"/>
        </w:rPr>
        <w:t>ПАСПОРТ</w:t>
      </w:r>
    </w:p>
    <w:p w14:paraId="683F3AF0" w14:textId="77777777" w:rsidR="00653916" w:rsidRPr="00653916" w:rsidRDefault="00C20ABB" w:rsidP="00653916">
      <w:pPr>
        <w:tabs>
          <w:tab w:val="left" w:pos="945"/>
        </w:tabs>
        <w:rPr>
          <w:rFonts w:ascii="Times New Roman" w:hAnsi="Times New Roman"/>
          <w:b/>
          <w:sz w:val="28"/>
          <w:szCs w:val="28"/>
          <w:lang w:val="uk-UA"/>
        </w:rPr>
      </w:pPr>
      <w:r>
        <w:rPr>
          <w:rFonts w:ascii="Times New Roman" w:eastAsia="Calibri" w:hAnsi="Times New Roman"/>
          <w:b/>
          <w:sz w:val="28"/>
          <w:szCs w:val="28"/>
          <w:lang w:val="uk-UA" w:eastAsia="ru-RU"/>
        </w:rPr>
        <w:t xml:space="preserve">Програми </w:t>
      </w:r>
      <w:r w:rsidR="00653916" w:rsidRPr="00653916">
        <w:rPr>
          <w:rFonts w:ascii="Times New Roman" w:hAnsi="Times New Roman"/>
          <w:b/>
          <w:sz w:val="28"/>
          <w:szCs w:val="28"/>
        </w:rPr>
        <w:t xml:space="preserve">фінансової підтримки та розвитку закладів охорони здоров'я на 2021- 2025 </w:t>
      </w:r>
      <w:r w:rsidR="00653916" w:rsidRPr="00653916">
        <w:rPr>
          <w:rFonts w:ascii="Times New Roman" w:hAnsi="Times New Roman"/>
          <w:b/>
          <w:sz w:val="28"/>
          <w:szCs w:val="28"/>
          <w:lang w:val="uk-UA"/>
        </w:rPr>
        <w:t xml:space="preserve"> </w:t>
      </w:r>
      <w:r w:rsidR="00653916" w:rsidRPr="00653916">
        <w:rPr>
          <w:rFonts w:ascii="Times New Roman" w:hAnsi="Times New Roman"/>
          <w:b/>
          <w:sz w:val="28"/>
          <w:szCs w:val="28"/>
        </w:rPr>
        <w:t>рок</w:t>
      </w:r>
      <w:r w:rsidR="00653916" w:rsidRPr="00653916">
        <w:rPr>
          <w:rFonts w:ascii="Times New Roman" w:hAnsi="Times New Roman"/>
          <w:b/>
          <w:sz w:val="28"/>
          <w:szCs w:val="28"/>
          <w:lang w:val="uk-UA"/>
        </w:rPr>
        <w:t>и</w:t>
      </w:r>
      <w:r w:rsidR="00653916" w:rsidRPr="00653916">
        <w:rPr>
          <w:rFonts w:ascii="Times New Roman" w:hAnsi="Times New Roman"/>
          <w:b/>
          <w:sz w:val="28"/>
          <w:szCs w:val="28"/>
        </w:rPr>
        <w:t>.</w:t>
      </w:r>
    </w:p>
    <w:p w14:paraId="5CC504F8" w14:textId="77777777" w:rsidR="00653916" w:rsidRDefault="00653916" w:rsidP="00653916">
      <w:pPr>
        <w:tabs>
          <w:tab w:val="left" w:pos="1260"/>
          <w:tab w:val="left" w:pos="10348"/>
        </w:tabs>
        <w:spacing w:after="0"/>
        <w:ind w:firstLine="720"/>
        <w:jc w:val="center"/>
        <w:outlineLvl w:val="0"/>
        <w:rPr>
          <w:rFonts w:ascii="Times New Roman" w:hAnsi="Times New Roman"/>
          <w:b/>
          <w:bCs/>
          <w:color w:val="000000"/>
          <w:kern w:val="36"/>
          <w:sz w:val="28"/>
          <w:szCs w:val="28"/>
          <w:lang w:val="uk-UA" w:eastAsia="ru-RU"/>
        </w:rPr>
      </w:pPr>
    </w:p>
    <w:p w14:paraId="0D5C91A3" w14:textId="77777777" w:rsidR="00C20ABB" w:rsidRDefault="00C20ABB" w:rsidP="00653916">
      <w:pPr>
        <w:tabs>
          <w:tab w:val="left" w:pos="1260"/>
          <w:tab w:val="left" w:pos="10348"/>
        </w:tabs>
        <w:spacing w:after="0"/>
        <w:ind w:firstLine="720"/>
        <w:jc w:val="center"/>
        <w:outlineLvl w:val="0"/>
        <w:rPr>
          <w:rFonts w:ascii="Times New Roman" w:hAnsi="Times New Roman"/>
          <w:b/>
          <w:bCs/>
          <w:sz w:val="28"/>
          <w:szCs w:val="28"/>
          <w:lang w:val="uk-UA" w:eastAsia="ru-RU"/>
        </w:rPr>
      </w:pPr>
    </w:p>
    <w:tbl>
      <w:tblPr>
        <w:tblW w:w="10598"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8586"/>
      </w:tblGrid>
      <w:tr w:rsidR="00C20ABB" w:rsidRPr="00D55B2F" w14:paraId="7BF3F175" w14:textId="77777777" w:rsidTr="00125FDB">
        <w:trPr>
          <w:trHeight w:val="659"/>
        </w:trPr>
        <w:tc>
          <w:tcPr>
            <w:tcW w:w="2012" w:type="dxa"/>
            <w:tcBorders>
              <w:top w:val="single" w:sz="4" w:space="0" w:color="auto"/>
              <w:left w:val="single" w:sz="4" w:space="0" w:color="auto"/>
              <w:bottom w:val="single" w:sz="4" w:space="0" w:color="auto"/>
              <w:right w:val="single" w:sz="4" w:space="0" w:color="auto"/>
            </w:tcBorders>
            <w:hideMark/>
          </w:tcPr>
          <w:p w14:paraId="334BD123" w14:textId="77777777" w:rsidR="00C20ABB" w:rsidRDefault="00C20ABB" w:rsidP="00B17F34">
            <w:pPr>
              <w:widowControl w:val="0"/>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Назва</w:t>
            </w:r>
          </w:p>
        </w:tc>
        <w:tc>
          <w:tcPr>
            <w:tcW w:w="8586" w:type="dxa"/>
            <w:tcBorders>
              <w:top w:val="single" w:sz="4" w:space="0" w:color="auto"/>
              <w:left w:val="single" w:sz="4" w:space="0" w:color="auto"/>
              <w:bottom w:val="single" w:sz="4" w:space="0" w:color="auto"/>
              <w:right w:val="single" w:sz="4" w:space="0" w:color="auto"/>
            </w:tcBorders>
            <w:hideMark/>
          </w:tcPr>
          <w:p w14:paraId="7EA30B05" w14:textId="77777777" w:rsidR="00C20ABB" w:rsidRPr="00D55B2F" w:rsidRDefault="00C20ABB" w:rsidP="00B17F34">
            <w:pPr>
              <w:tabs>
                <w:tab w:val="left" w:pos="1260"/>
                <w:tab w:val="left" w:pos="10348"/>
              </w:tabs>
              <w:spacing w:after="0"/>
              <w:jc w:val="both"/>
              <w:outlineLvl w:val="0"/>
              <w:rPr>
                <w:rFonts w:ascii="Times New Roman" w:hAnsi="Times New Roman"/>
                <w:bCs/>
                <w:color w:val="000000"/>
                <w:kern w:val="36"/>
                <w:sz w:val="28"/>
                <w:szCs w:val="28"/>
                <w:lang w:val="uk-UA" w:eastAsia="ru-RU"/>
              </w:rPr>
            </w:pPr>
            <w:r w:rsidRPr="00D55B2F">
              <w:rPr>
                <w:rFonts w:ascii="Times New Roman" w:eastAsia="Calibri" w:hAnsi="Times New Roman"/>
                <w:bCs/>
                <w:sz w:val="28"/>
                <w:szCs w:val="28"/>
                <w:lang w:val="uk-UA" w:eastAsia="ru-RU"/>
              </w:rPr>
              <w:t>Програм</w:t>
            </w:r>
            <w:r>
              <w:rPr>
                <w:rFonts w:ascii="Times New Roman" w:eastAsia="Calibri" w:hAnsi="Times New Roman"/>
                <w:bCs/>
                <w:sz w:val="28"/>
                <w:szCs w:val="28"/>
                <w:lang w:val="uk-UA" w:eastAsia="ru-RU"/>
              </w:rPr>
              <w:t>а</w:t>
            </w:r>
            <w:r w:rsidRPr="00D55B2F">
              <w:rPr>
                <w:rFonts w:ascii="Times New Roman" w:eastAsia="Calibri" w:hAnsi="Times New Roman"/>
                <w:bCs/>
                <w:sz w:val="28"/>
                <w:szCs w:val="28"/>
                <w:lang w:val="uk-UA" w:eastAsia="ru-RU"/>
              </w:rPr>
              <w:t xml:space="preserve"> </w:t>
            </w:r>
            <w:r w:rsidRPr="00D55B2F">
              <w:rPr>
                <w:rFonts w:ascii="Times New Roman" w:hAnsi="Times New Roman"/>
                <w:bCs/>
                <w:color w:val="000000"/>
                <w:kern w:val="36"/>
                <w:sz w:val="28"/>
                <w:szCs w:val="28"/>
                <w:lang w:val="uk-UA" w:eastAsia="ru-RU"/>
              </w:rPr>
              <w:t>стимулів та розвитку медичної допомоги Смідинської сільської ради та фінансової підтримки закладів охорони здоров’я</w:t>
            </w:r>
            <w:r>
              <w:rPr>
                <w:rFonts w:ascii="Times New Roman" w:hAnsi="Times New Roman"/>
                <w:bCs/>
                <w:color w:val="000000"/>
                <w:kern w:val="36"/>
                <w:sz w:val="28"/>
                <w:szCs w:val="28"/>
                <w:lang w:val="uk-UA" w:eastAsia="ru-RU"/>
              </w:rPr>
              <w:t xml:space="preserve"> </w:t>
            </w:r>
            <w:r w:rsidRPr="00D55B2F">
              <w:rPr>
                <w:rFonts w:ascii="Times New Roman" w:hAnsi="Times New Roman"/>
                <w:bCs/>
                <w:color w:val="000000"/>
                <w:kern w:val="36"/>
                <w:sz w:val="28"/>
                <w:szCs w:val="28"/>
                <w:lang w:val="uk-UA" w:eastAsia="ru-RU"/>
              </w:rPr>
              <w:t>на 2021-2025 рік</w:t>
            </w:r>
          </w:p>
          <w:p w14:paraId="4FEAC0D1" w14:textId="77777777" w:rsidR="00C20ABB" w:rsidRDefault="00C20ABB" w:rsidP="00B17F34">
            <w:pPr>
              <w:tabs>
                <w:tab w:val="left" w:pos="1260"/>
                <w:tab w:val="left" w:pos="1440"/>
                <w:tab w:val="left" w:pos="1620"/>
              </w:tabs>
              <w:spacing w:after="0" w:line="240" w:lineRule="auto"/>
              <w:outlineLvl w:val="0"/>
              <w:rPr>
                <w:rFonts w:ascii="Times New Roman" w:hAnsi="Times New Roman"/>
                <w:sz w:val="28"/>
                <w:szCs w:val="28"/>
                <w:lang w:val="uk-UA" w:eastAsia="ru-RU"/>
              </w:rPr>
            </w:pPr>
          </w:p>
        </w:tc>
      </w:tr>
      <w:tr w:rsidR="00C20ABB" w14:paraId="4F5B8594" w14:textId="77777777" w:rsidTr="00125FDB">
        <w:trPr>
          <w:trHeight w:val="517"/>
        </w:trPr>
        <w:tc>
          <w:tcPr>
            <w:tcW w:w="2012" w:type="dxa"/>
            <w:tcBorders>
              <w:top w:val="single" w:sz="4" w:space="0" w:color="auto"/>
              <w:left w:val="single" w:sz="4" w:space="0" w:color="auto"/>
              <w:bottom w:val="single" w:sz="4" w:space="0" w:color="auto"/>
              <w:right w:val="single" w:sz="4" w:space="0" w:color="auto"/>
            </w:tcBorders>
            <w:hideMark/>
          </w:tcPr>
          <w:p w14:paraId="5883060C"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Тип Програми</w:t>
            </w:r>
          </w:p>
        </w:tc>
        <w:tc>
          <w:tcPr>
            <w:tcW w:w="8586" w:type="dxa"/>
            <w:tcBorders>
              <w:top w:val="single" w:sz="4" w:space="0" w:color="auto"/>
              <w:left w:val="single" w:sz="4" w:space="0" w:color="auto"/>
              <w:bottom w:val="single" w:sz="4" w:space="0" w:color="auto"/>
              <w:right w:val="single" w:sz="4" w:space="0" w:color="auto"/>
            </w:tcBorders>
            <w:hideMark/>
          </w:tcPr>
          <w:p w14:paraId="358BCD9B" w14:textId="77777777" w:rsidR="00C20ABB" w:rsidRDefault="00C20ABB" w:rsidP="00B17F34">
            <w:pPr>
              <w:tabs>
                <w:tab w:val="left" w:pos="1260"/>
                <w:tab w:val="left" w:pos="1440"/>
                <w:tab w:val="left" w:pos="1620"/>
              </w:tabs>
              <w:spacing w:after="0" w:line="240" w:lineRule="auto"/>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Програма розвитку</w:t>
            </w:r>
          </w:p>
        </w:tc>
      </w:tr>
      <w:tr w:rsidR="00C20ABB" w:rsidRPr="005927DE" w14:paraId="3A7308DD" w14:textId="77777777" w:rsidTr="00125FDB">
        <w:trPr>
          <w:trHeight w:val="517"/>
        </w:trPr>
        <w:tc>
          <w:tcPr>
            <w:tcW w:w="2012" w:type="dxa"/>
            <w:tcBorders>
              <w:top w:val="single" w:sz="4" w:space="0" w:color="auto"/>
              <w:left w:val="single" w:sz="4" w:space="0" w:color="auto"/>
              <w:bottom w:val="single" w:sz="4" w:space="0" w:color="auto"/>
              <w:right w:val="single" w:sz="4" w:space="0" w:color="auto"/>
            </w:tcBorders>
            <w:hideMark/>
          </w:tcPr>
          <w:p w14:paraId="0520698B" w14:textId="77777777" w:rsidR="00C20ABB" w:rsidRDefault="00C20ABB" w:rsidP="00B17F34">
            <w:pPr>
              <w:widowControl w:val="0"/>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Ініціатор розроблення Програми </w:t>
            </w:r>
          </w:p>
        </w:tc>
        <w:tc>
          <w:tcPr>
            <w:tcW w:w="8586" w:type="dxa"/>
            <w:tcBorders>
              <w:top w:val="single" w:sz="4" w:space="0" w:color="auto"/>
              <w:left w:val="single" w:sz="4" w:space="0" w:color="auto"/>
              <w:bottom w:val="single" w:sz="4" w:space="0" w:color="auto"/>
              <w:right w:val="single" w:sz="4" w:space="0" w:color="auto"/>
            </w:tcBorders>
            <w:hideMark/>
          </w:tcPr>
          <w:p w14:paraId="477DA6C1" w14:textId="77777777" w:rsidR="00C20ABB" w:rsidRDefault="00C20ABB" w:rsidP="00B17F34">
            <w:pPr>
              <w:tabs>
                <w:tab w:val="left" w:pos="1260"/>
                <w:tab w:val="left" w:pos="1440"/>
                <w:tab w:val="left" w:pos="1620"/>
              </w:tabs>
              <w:spacing w:after="0" w:line="240" w:lineRule="auto"/>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Смідинська сільська рада, КНП «Старовижівський ЦПМД», КНП «Старовижівська ЦРЛ»</w:t>
            </w:r>
          </w:p>
        </w:tc>
      </w:tr>
      <w:tr w:rsidR="00C20ABB" w:rsidRPr="005927DE" w14:paraId="5C00E15B" w14:textId="77777777" w:rsidTr="00125FDB">
        <w:trPr>
          <w:trHeight w:val="517"/>
        </w:trPr>
        <w:tc>
          <w:tcPr>
            <w:tcW w:w="2012" w:type="dxa"/>
            <w:tcBorders>
              <w:top w:val="single" w:sz="4" w:space="0" w:color="auto"/>
              <w:left w:val="single" w:sz="4" w:space="0" w:color="auto"/>
              <w:bottom w:val="single" w:sz="4" w:space="0" w:color="auto"/>
              <w:right w:val="single" w:sz="4" w:space="0" w:color="auto"/>
            </w:tcBorders>
            <w:hideMark/>
          </w:tcPr>
          <w:p w14:paraId="6A27DC73"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учасники Програми</w:t>
            </w:r>
          </w:p>
        </w:tc>
        <w:tc>
          <w:tcPr>
            <w:tcW w:w="8586" w:type="dxa"/>
            <w:tcBorders>
              <w:top w:val="single" w:sz="4" w:space="0" w:color="auto"/>
              <w:left w:val="single" w:sz="4" w:space="0" w:color="auto"/>
              <w:bottom w:val="single" w:sz="4" w:space="0" w:color="auto"/>
              <w:right w:val="single" w:sz="4" w:space="0" w:color="auto"/>
            </w:tcBorders>
            <w:hideMark/>
          </w:tcPr>
          <w:p w14:paraId="164123A3" w14:textId="77777777" w:rsidR="00C20ABB" w:rsidRDefault="00C20ABB" w:rsidP="00B17F34">
            <w:pPr>
              <w:tabs>
                <w:tab w:val="left" w:pos="1260"/>
                <w:tab w:val="left" w:pos="1440"/>
                <w:tab w:val="left" w:pos="1620"/>
              </w:tabs>
              <w:spacing w:after="0" w:line="240" w:lineRule="auto"/>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Смідинська</w:t>
            </w:r>
            <w:r w:rsidRPr="008B49A3">
              <w:rPr>
                <w:rFonts w:ascii="Times New Roman" w:hAnsi="Times New Roman"/>
                <w:bCs/>
                <w:color w:val="000000"/>
                <w:kern w:val="36"/>
                <w:sz w:val="28"/>
                <w:szCs w:val="28"/>
                <w:lang w:val="uk-UA" w:eastAsia="ru-RU"/>
              </w:rPr>
              <w:t xml:space="preserve"> </w:t>
            </w:r>
            <w:r>
              <w:rPr>
                <w:rFonts w:ascii="Times New Roman" w:hAnsi="Times New Roman"/>
                <w:bCs/>
                <w:color w:val="000000"/>
                <w:kern w:val="36"/>
                <w:sz w:val="28"/>
                <w:szCs w:val="28"/>
                <w:lang w:val="uk-UA" w:eastAsia="ru-RU"/>
              </w:rPr>
              <w:t>сільська рада,  КНП «Старовижівський ЦПМД», КНП «Старовижівська ЦРЛ», громадські організації</w:t>
            </w:r>
          </w:p>
        </w:tc>
      </w:tr>
      <w:tr w:rsidR="00C20ABB" w:rsidRPr="005927DE" w14:paraId="070B2438" w14:textId="77777777" w:rsidTr="00125FDB">
        <w:tc>
          <w:tcPr>
            <w:tcW w:w="2012" w:type="dxa"/>
            <w:tcBorders>
              <w:top w:val="single" w:sz="4" w:space="0" w:color="auto"/>
              <w:left w:val="single" w:sz="4" w:space="0" w:color="auto"/>
              <w:bottom w:val="single" w:sz="4" w:space="0" w:color="auto"/>
              <w:right w:val="single" w:sz="4" w:space="0" w:color="auto"/>
            </w:tcBorders>
            <w:hideMark/>
          </w:tcPr>
          <w:p w14:paraId="28D2424B"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Розробник Програми</w:t>
            </w:r>
          </w:p>
        </w:tc>
        <w:tc>
          <w:tcPr>
            <w:tcW w:w="8586" w:type="dxa"/>
            <w:tcBorders>
              <w:top w:val="single" w:sz="4" w:space="0" w:color="auto"/>
              <w:left w:val="single" w:sz="4" w:space="0" w:color="auto"/>
              <w:bottom w:val="single" w:sz="4" w:space="0" w:color="auto"/>
              <w:right w:val="single" w:sz="4" w:space="0" w:color="auto"/>
            </w:tcBorders>
            <w:hideMark/>
          </w:tcPr>
          <w:p w14:paraId="2545EFBE"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Cs/>
                <w:color w:val="000000"/>
                <w:kern w:val="36"/>
                <w:sz w:val="28"/>
                <w:szCs w:val="28"/>
                <w:lang w:val="uk-UA" w:eastAsia="ru-RU"/>
              </w:rPr>
              <w:t>Смідинська сільська рада, КНП «Старовижівський ЦПМД», КНП «Старовижівська ЦРЛ»</w:t>
            </w:r>
          </w:p>
        </w:tc>
      </w:tr>
      <w:tr w:rsidR="00C20ABB" w:rsidRPr="005927DE" w14:paraId="7791BC74" w14:textId="77777777" w:rsidTr="00125FDB">
        <w:tc>
          <w:tcPr>
            <w:tcW w:w="2012" w:type="dxa"/>
            <w:tcBorders>
              <w:top w:val="single" w:sz="4" w:space="0" w:color="auto"/>
              <w:left w:val="single" w:sz="4" w:space="0" w:color="auto"/>
              <w:bottom w:val="single" w:sz="4" w:space="0" w:color="auto"/>
              <w:right w:val="single" w:sz="4" w:space="0" w:color="auto"/>
            </w:tcBorders>
            <w:hideMark/>
          </w:tcPr>
          <w:p w14:paraId="517923CD"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Мета Програми</w:t>
            </w:r>
          </w:p>
        </w:tc>
        <w:tc>
          <w:tcPr>
            <w:tcW w:w="8586" w:type="dxa"/>
            <w:tcBorders>
              <w:top w:val="single" w:sz="4" w:space="0" w:color="auto"/>
              <w:left w:val="single" w:sz="4" w:space="0" w:color="auto"/>
              <w:bottom w:val="single" w:sz="4" w:space="0" w:color="auto"/>
              <w:right w:val="single" w:sz="4" w:space="0" w:color="auto"/>
            </w:tcBorders>
            <w:hideMark/>
          </w:tcPr>
          <w:p w14:paraId="2F5F56CD"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Забезпечення зниження та попередження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вторинної та невідкладної  медичної допомоги </w:t>
            </w:r>
          </w:p>
        </w:tc>
      </w:tr>
      <w:tr w:rsidR="00C20ABB" w:rsidRPr="005927DE" w14:paraId="1EB8A74D" w14:textId="77777777" w:rsidTr="00125FDB">
        <w:trPr>
          <w:trHeight w:val="1687"/>
        </w:trPr>
        <w:tc>
          <w:tcPr>
            <w:tcW w:w="2012" w:type="dxa"/>
            <w:tcBorders>
              <w:top w:val="single" w:sz="4" w:space="0" w:color="auto"/>
              <w:left w:val="single" w:sz="4" w:space="0" w:color="auto"/>
              <w:bottom w:val="single" w:sz="4" w:space="0" w:color="auto"/>
              <w:right w:val="single" w:sz="4" w:space="0" w:color="auto"/>
            </w:tcBorders>
            <w:hideMark/>
          </w:tcPr>
          <w:p w14:paraId="2CF7A102"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Завдання Програми</w:t>
            </w:r>
          </w:p>
        </w:tc>
        <w:tc>
          <w:tcPr>
            <w:tcW w:w="8586" w:type="dxa"/>
            <w:tcBorders>
              <w:top w:val="single" w:sz="4" w:space="0" w:color="auto"/>
              <w:left w:val="single" w:sz="4" w:space="0" w:color="auto"/>
              <w:bottom w:val="single" w:sz="4" w:space="0" w:color="auto"/>
              <w:right w:val="single" w:sz="4" w:space="0" w:color="auto"/>
            </w:tcBorders>
            <w:hideMark/>
          </w:tcPr>
          <w:p w14:paraId="32E88EBD" w14:textId="77777777" w:rsidR="00C20ABB" w:rsidRDefault="00C20ABB" w:rsidP="00B17F34">
            <w:p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покращити  якість життя та збільшити тривалість життя населення Смідинської сільської ради.</w:t>
            </w:r>
          </w:p>
        </w:tc>
      </w:tr>
      <w:tr w:rsidR="00C20ABB" w14:paraId="6A074E7E" w14:textId="77777777" w:rsidTr="00125FDB">
        <w:tc>
          <w:tcPr>
            <w:tcW w:w="2012" w:type="dxa"/>
            <w:tcBorders>
              <w:top w:val="single" w:sz="4" w:space="0" w:color="auto"/>
              <w:left w:val="single" w:sz="4" w:space="0" w:color="auto"/>
              <w:bottom w:val="single" w:sz="4" w:space="0" w:color="auto"/>
              <w:right w:val="single" w:sz="4" w:space="0" w:color="auto"/>
            </w:tcBorders>
            <w:hideMark/>
          </w:tcPr>
          <w:p w14:paraId="2CF7091E"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Терміни реалізації Програми</w:t>
            </w:r>
          </w:p>
        </w:tc>
        <w:tc>
          <w:tcPr>
            <w:tcW w:w="8586" w:type="dxa"/>
            <w:tcBorders>
              <w:top w:val="single" w:sz="4" w:space="0" w:color="auto"/>
              <w:left w:val="single" w:sz="4" w:space="0" w:color="auto"/>
              <w:bottom w:val="single" w:sz="4" w:space="0" w:color="auto"/>
              <w:right w:val="single" w:sz="4" w:space="0" w:color="auto"/>
            </w:tcBorders>
            <w:hideMark/>
          </w:tcPr>
          <w:p w14:paraId="1C259D11" w14:textId="77777777" w:rsidR="00C20ABB" w:rsidRDefault="00C20ABB" w:rsidP="00B17F34">
            <w:p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2021-2025 рік</w:t>
            </w:r>
          </w:p>
        </w:tc>
      </w:tr>
      <w:tr w:rsidR="00C20ABB" w:rsidRPr="005927DE" w14:paraId="4FF98EAD" w14:textId="77777777" w:rsidTr="00125FDB">
        <w:tc>
          <w:tcPr>
            <w:tcW w:w="2012" w:type="dxa"/>
            <w:tcBorders>
              <w:top w:val="single" w:sz="4" w:space="0" w:color="auto"/>
              <w:left w:val="single" w:sz="4" w:space="0" w:color="auto"/>
              <w:bottom w:val="single" w:sz="4" w:space="0" w:color="auto"/>
              <w:right w:val="single" w:sz="4" w:space="0" w:color="auto"/>
            </w:tcBorders>
            <w:hideMark/>
          </w:tcPr>
          <w:p w14:paraId="355B3641" w14:textId="77777777" w:rsidR="00C20ABB" w:rsidRDefault="00C20ABB" w:rsidP="00B17F34">
            <w:pPr>
              <w:widowControl w:val="0"/>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Виконавець Програми </w:t>
            </w:r>
          </w:p>
        </w:tc>
        <w:tc>
          <w:tcPr>
            <w:tcW w:w="8586" w:type="dxa"/>
            <w:tcBorders>
              <w:top w:val="single" w:sz="4" w:space="0" w:color="auto"/>
              <w:left w:val="single" w:sz="4" w:space="0" w:color="auto"/>
              <w:bottom w:val="single" w:sz="4" w:space="0" w:color="auto"/>
              <w:right w:val="single" w:sz="4" w:space="0" w:color="auto"/>
            </w:tcBorders>
            <w:hideMark/>
          </w:tcPr>
          <w:p w14:paraId="073D2678"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Cs/>
                <w:color w:val="000000"/>
                <w:kern w:val="36"/>
                <w:sz w:val="28"/>
                <w:szCs w:val="28"/>
                <w:lang w:val="uk-UA" w:eastAsia="ru-RU"/>
              </w:rPr>
              <w:t>Смідинська сільська рада, КНП «Старовижівський ЦПМД», КНП «Старовижівська ЦРЛ»</w:t>
            </w:r>
          </w:p>
        </w:tc>
      </w:tr>
      <w:tr w:rsidR="00C20ABB" w14:paraId="44A65C9A" w14:textId="77777777" w:rsidTr="00125FDB">
        <w:tc>
          <w:tcPr>
            <w:tcW w:w="2012" w:type="dxa"/>
            <w:tcBorders>
              <w:top w:val="single" w:sz="4" w:space="0" w:color="auto"/>
              <w:left w:val="single" w:sz="4" w:space="0" w:color="auto"/>
              <w:bottom w:val="single" w:sz="4" w:space="0" w:color="auto"/>
              <w:right w:val="single" w:sz="4" w:space="0" w:color="auto"/>
            </w:tcBorders>
            <w:hideMark/>
          </w:tcPr>
          <w:p w14:paraId="33E36ED2"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Джерела фінансування Програми</w:t>
            </w:r>
          </w:p>
        </w:tc>
        <w:tc>
          <w:tcPr>
            <w:tcW w:w="8586" w:type="dxa"/>
            <w:tcBorders>
              <w:top w:val="single" w:sz="4" w:space="0" w:color="auto"/>
              <w:left w:val="single" w:sz="4" w:space="0" w:color="auto"/>
              <w:bottom w:val="single" w:sz="4" w:space="0" w:color="auto"/>
              <w:right w:val="single" w:sz="4" w:space="0" w:color="auto"/>
            </w:tcBorders>
            <w:hideMark/>
          </w:tcPr>
          <w:p w14:paraId="371F3E50"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 Кошти   державного, обласного, районного бюджету, кошти сільських  рад, кошти юридичних і фізичних осіб, інші джерела фінансування незаборонені чинним законодавством.</w:t>
            </w:r>
          </w:p>
        </w:tc>
      </w:tr>
      <w:tr w:rsidR="00C20ABB" w14:paraId="7740AA0E" w14:textId="77777777" w:rsidTr="00125FDB">
        <w:tc>
          <w:tcPr>
            <w:tcW w:w="2012" w:type="dxa"/>
            <w:tcBorders>
              <w:top w:val="single" w:sz="4" w:space="0" w:color="auto"/>
              <w:left w:val="single" w:sz="4" w:space="0" w:color="auto"/>
              <w:bottom w:val="single" w:sz="4" w:space="0" w:color="auto"/>
              <w:right w:val="single" w:sz="4" w:space="0" w:color="auto"/>
            </w:tcBorders>
            <w:hideMark/>
          </w:tcPr>
          <w:p w14:paraId="3D3B5C1C" w14:textId="77777777" w:rsidR="00C20ABB" w:rsidRDefault="00C20ABB" w:rsidP="00B17F34">
            <w:pPr>
              <w:widowControl w:val="0"/>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Очікувані результати Програми</w:t>
            </w:r>
          </w:p>
        </w:tc>
        <w:tc>
          <w:tcPr>
            <w:tcW w:w="8586" w:type="dxa"/>
            <w:tcBorders>
              <w:top w:val="single" w:sz="4" w:space="0" w:color="auto"/>
              <w:left w:val="single" w:sz="4" w:space="0" w:color="auto"/>
              <w:bottom w:val="single" w:sz="4" w:space="0" w:color="auto"/>
              <w:right w:val="single" w:sz="4" w:space="0" w:color="auto"/>
            </w:tcBorders>
            <w:hideMark/>
          </w:tcPr>
          <w:p w14:paraId="294961AF" w14:textId="77777777" w:rsidR="00C20ABB" w:rsidRDefault="00C20ABB" w:rsidP="00B17F34">
            <w:pPr>
              <w:numPr>
                <w:ilvl w:val="0"/>
                <w:numId w:val="1"/>
              </w:numPr>
              <w:tabs>
                <w:tab w:val="left" w:pos="1260"/>
                <w:tab w:val="left" w:pos="1440"/>
                <w:tab w:val="left" w:pos="1620"/>
              </w:tabs>
              <w:spacing w:after="0" w:line="24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підвищення ефективності роботи закладів ;</w:t>
            </w:r>
          </w:p>
          <w:p w14:paraId="7F35434C" w14:textId="77777777" w:rsidR="00C20ABB" w:rsidRDefault="00C20ABB" w:rsidP="00B17F34">
            <w:pPr>
              <w:numPr>
                <w:ilvl w:val="0"/>
                <w:numId w:val="1"/>
              </w:numPr>
              <w:tabs>
                <w:tab w:val="left" w:pos="1260"/>
                <w:tab w:val="left" w:pos="1440"/>
                <w:tab w:val="left" w:pos="1620"/>
              </w:tabs>
              <w:spacing w:after="0" w:line="24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формування системи надання населенню високоякісної медичної допомоги;</w:t>
            </w:r>
          </w:p>
          <w:p w14:paraId="3963BAD0" w14:textId="77777777" w:rsidR="00C20ABB" w:rsidRDefault="00C20ABB" w:rsidP="00B17F34">
            <w:pPr>
              <w:numPr>
                <w:ilvl w:val="0"/>
                <w:numId w:val="1"/>
              </w:numPr>
              <w:tabs>
                <w:tab w:val="left" w:pos="1260"/>
                <w:tab w:val="left" w:pos="1440"/>
                <w:tab w:val="left" w:pos="1620"/>
              </w:tabs>
              <w:spacing w:after="0" w:line="24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забезпечення збереження та подальше зміцнення матеріально-технічної бази, її модернізація;</w:t>
            </w:r>
          </w:p>
          <w:p w14:paraId="42028F4F" w14:textId="77777777" w:rsidR="00C20ABB" w:rsidRDefault="00C20ABB" w:rsidP="00B17F34">
            <w:pPr>
              <w:numPr>
                <w:ilvl w:val="0"/>
                <w:numId w:val="1"/>
              </w:numPr>
              <w:tabs>
                <w:tab w:val="left" w:pos="1260"/>
                <w:tab w:val="left" w:pos="1440"/>
                <w:tab w:val="left" w:pos="1620"/>
              </w:tabs>
              <w:spacing w:after="0" w:line="24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покращення оснащення закладів охорони здоров’я відповідно рекомендованих табелів оснащення та нормативів.</w:t>
            </w:r>
          </w:p>
        </w:tc>
      </w:tr>
    </w:tbl>
    <w:p w14:paraId="06C8CB8F" w14:textId="77777777" w:rsidR="00C20ABB" w:rsidRDefault="00C20ABB" w:rsidP="00C20ABB">
      <w:pPr>
        <w:tabs>
          <w:tab w:val="left" w:pos="1260"/>
          <w:tab w:val="left" w:pos="1440"/>
          <w:tab w:val="left" w:pos="1620"/>
        </w:tabs>
        <w:spacing w:after="0" w:line="240" w:lineRule="auto"/>
        <w:ind w:firstLine="720"/>
        <w:jc w:val="center"/>
        <w:rPr>
          <w:rFonts w:ascii="Times New Roman" w:hAnsi="Times New Roman"/>
          <w:b/>
          <w:bCs/>
          <w:sz w:val="28"/>
          <w:szCs w:val="28"/>
          <w:lang w:val="uk-UA" w:eastAsia="ru-RU"/>
        </w:rPr>
      </w:pPr>
    </w:p>
    <w:p w14:paraId="6035D2C9" w14:textId="77777777" w:rsidR="00C20ABB" w:rsidRDefault="00C20ABB" w:rsidP="00C20ABB">
      <w:pPr>
        <w:tabs>
          <w:tab w:val="left" w:pos="1260"/>
          <w:tab w:val="left" w:pos="1440"/>
          <w:tab w:val="left" w:pos="1620"/>
        </w:tabs>
        <w:spacing w:after="0" w:line="240" w:lineRule="auto"/>
        <w:ind w:firstLine="720"/>
        <w:jc w:val="center"/>
        <w:rPr>
          <w:rFonts w:ascii="Times New Roman" w:hAnsi="Times New Roman"/>
          <w:b/>
          <w:bCs/>
          <w:sz w:val="28"/>
          <w:szCs w:val="28"/>
          <w:lang w:val="uk-UA" w:eastAsia="ru-RU"/>
        </w:rPr>
      </w:pPr>
    </w:p>
    <w:p w14:paraId="0BE45ECF" w14:textId="77777777" w:rsidR="00C20ABB" w:rsidRDefault="00C20ABB" w:rsidP="00C20ABB">
      <w:pPr>
        <w:numPr>
          <w:ilvl w:val="0"/>
          <w:numId w:val="2"/>
        </w:numPr>
        <w:tabs>
          <w:tab w:val="left" w:pos="1260"/>
          <w:tab w:val="left" w:pos="1440"/>
          <w:tab w:val="left" w:pos="1620"/>
        </w:tabs>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Загальні положення </w:t>
      </w:r>
    </w:p>
    <w:p w14:paraId="5315F35B" w14:textId="77777777" w:rsidR="00C20ABB"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Програма розроблена  на підставі Закону України «Про місцеве самоврядування в Україні» № 280/97- ВР від 21.05. 1997 року із змінами та доповненнями, Цивільного Кодексу України, Господарського кодексу України, Бюджетного кодексу України    та інших нормативних актів України.    </w:t>
      </w:r>
    </w:p>
    <w:p w14:paraId="0C25C0D4" w14:textId="77777777" w:rsidR="00C20ABB" w:rsidRPr="00D55B2F"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sidRPr="00D55B2F">
        <w:rPr>
          <w:rFonts w:ascii="Times New Roman" w:eastAsia="Calibri" w:hAnsi="Times New Roman"/>
          <w:bCs/>
          <w:sz w:val="28"/>
          <w:szCs w:val="28"/>
          <w:lang w:val="uk-UA" w:eastAsia="ru-RU"/>
        </w:rPr>
        <w:t>Програм</w:t>
      </w:r>
      <w:r>
        <w:rPr>
          <w:rFonts w:ascii="Times New Roman" w:eastAsia="Calibri" w:hAnsi="Times New Roman"/>
          <w:bCs/>
          <w:sz w:val="28"/>
          <w:szCs w:val="28"/>
          <w:lang w:val="uk-UA" w:eastAsia="ru-RU"/>
        </w:rPr>
        <w:t>а</w:t>
      </w:r>
      <w:r w:rsidRPr="00D55B2F">
        <w:rPr>
          <w:rFonts w:ascii="Times New Roman" w:eastAsia="Calibri" w:hAnsi="Times New Roman"/>
          <w:bCs/>
          <w:sz w:val="28"/>
          <w:szCs w:val="28"/>
          <w:lang w:val="uk-UA" w:eastAsia="ru-RU"/>
        </w:rPr>
        <w:t xml:space="preserve"> </w:t>
      </w:r>
      <w:r w:rsidR="00653916" w:rsidRPr="00653916">
        <w:rPr>
          <w:rFonts w:ascii="Times New Roman" w:hAnsi="Times New Roman"/>
          <w:sz w:val="28"/>
          <w:szCs w:val="28"/>
        </w:rPr>
        <w:t xml:space="preserve">фінансової підтримки та розвитку закладів охорони здоров'я на 2021- 2025 </w:t>
      </w:r>
      <w:r w:rsidR="00653916" w:rsidRPr="00653916">
        <w:rPr>
          <w:rFonts w:ascii="Times New Roman" w:hAnsi="Times New Roman"/>
          <w:sz w:val="28"/>
          <w:szCs w:val="28"/>
          <w:lang w:val="uk-UA"/>
        </w:rPr>
        <w:t xml:space="preserve"> </w:t>
      </w:r>
      <w:r w:rsidR="00653916" w:rsidRPr="00653916">
        <w:rPr>
          <w:rFonts w:ascii="Times New Roman" w:hAnsi="Times New Roman"/>
          <w:sz w:val="28"/>
          <w:szCs w:val="28"/>
        </w:rPr>
        <w:t>рок</w:t>
      </w:r>
      <w:r w:rsidR="00653916" w:rsidRPr="00653916">
        <w:rPr>
          <w:rFonts w:ascii="Times New Roman" w:hAnsi="Times New Roman"/>
          <w:sz w:val="28"/>
          <w:szCs w:val="28"/>
          <w:lang w:val="uk-UA"/>
        </w:rPr>
        <w:t>и</w:t>
      </w:r>
      <w:r w:rsidR="0065391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(далі – Програма)  передбачає забезпечення якісної роботи закладів охорони здоров’я та їх кадрове забезпечення. </w:t>
      </w:r>
    </w:p>
    <w:p w14:paraId="1F634588" w14:textId="77777777" w:rsidR="00C20ABB"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Медична допомога на сьогодні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14:paraId="3E6F34F1" w14:textId="77777777" w:rsidR="00C20ABB" w:rsidRPr="00875E7F"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sidRPr="00875E7F">
        <w:rPr>
          <w:rFonts w:ascii="Times New Roman" w:hAnsi="Times New Roman"/>
          <w:sz w:val="28"/>
          <w:szCs w:val="28"/>
          <w:lang w:val="uk-UA" w:eastAsia="ru-RU"/>
        </w:rPr>
        <w:t xml:space="preserve">На території </w:t>
      </w:r>
      <w:r w:rsidRPr="008B49A3">
        <w:rPr>
          <w:rFonts w:ascii="Times New Roman" w:hAnsi="Times New Roman"/>
          <w:bCs/>
          <w:color w:val="000000"/>
          <w:kern w:val="36"/>
          <w:sz w:val="28"/>
          <w:szCs w:val="28"/>
          <w:lang w:val="uk-UA" w:eastAsia="ru-RU"/>
        </w:rPr>
        <w:t xml:space="preserve">Смідинської </w:t>
      </w:r>
      <w:r>
        <w:rPr>
          <w:rFonts w:ascii="Times New Roman" w:hAnsi="Times New Roman"/>
          <w:bCs/>
          <w:color w:val="000000"/>
          <w:kern w:val="36"/>
          <w:sz w:val="28"/>
          <w:szCs w:val="28"/>
          <w:lang w:val="uk-UA" w:eastAsia="ru-RU"/>
        </w:rPr>
        <w:t xml:space="preserve">сільської ради </w:t>
      </w:r>
      <w:r w:rsidRPr="00875E7F">
        <w:rPr>
          <w:rFonts w:ascii="Times New Roman" w:hAnsi="Times New Roman"/>
          <w:sz w:val="28"/>
          <w:szCs w:val="28"/>
          <w:lang w:val="uk-UA" w:eastAsia="ru-RU"/>
        </w:rPr>
        <w:t xml:space="preserve">функціонує </w:t>
      </w:r>
      <w:r>
        <w:rPr>
          <w:rFonts w:ascii="Times New Roman" w:hAnsi="Times New Roman"/>
          <w:sz w:val="28"/>
          <w:szCs w:val="28"/>
          <w:lang w:val="uk-UA" w:eastAsia="ru-RU"/>
        </w:rPr>
        <w:t xml:space="preserve">1 </w:t>
      </w:r>
      <w:r w:rsidRPr="00875E7F">
        <w:rPr>
          <w:rFonts w:ascii="Times New Roman" w:hAnsi="Times New Roman"/>
          <w:sz w:val="28"/>
          <w:szCs w:val="28"/>
          <w:lang w:val="uk-UA" w:eastAsia="ru-RU"/>
        </w:rPr>
        <w:t>амбулаторі</w:t>
      </w:r>
      <w:r>
        <w:rPr>
          <w:rFonts w:ascii="Times New Roman" w:hAnsi="Times New Roman"/>
          <w:sz w:val="28"/>
          <w:szCs w:val="28"/>
          <w:lang w:val="uk-UA" w:eastAsia="ru-RU"/>
        </w:rPr>
        <w:t>я</w:t>
      </w:r>
      <w:r w:rsidRPr="00875E7F">
        <w:rPr>
          <w:rFonts w:ascii="Times New Roman" w:hAnsi="Times New Roman"/>
          <w:sz w:val="28"/>
          <w:szCs w:val="28"/>
          <w:lang w:val="uk-UA" w:eastAsia="ru-RU"/>
        </w:rPr>
        <w:t xml:space="preserve"> загальної практики сімейної медицини, </w:t>
      </w:r>
      <w:r>
        <w:rPr>
          <w:rFonts w:ascii="Times New Roman" w:hAnsi="Times New Roman"/>
          <w:sz w:val="28"/>
          <w:szCs w:val="28"/>
          <w:lang w:val="uk-UA" w:eastAsia="ru-RU"/>
        </w:rPr>
        <w:t>3</w:t>
      </w:r>
      <w:r w:rsidRPr="00875E7F">
        <w:rPr>
          <w:rFonts w:ascii="Times New Roman" w:hAnsi="Times New Roman"/>
          <w:sz w:val="28"/>
          <w:szCs w:val="28"/>
          <w:lang w:val="uk-UA" w:eastAsia="ru-RU"/>
        </w:rPr>
        <w:t xml:space="preserve"> фельдшерсько-акушерських  пунктів. Загальною проблемою для сільських закладів охорони здоров′я є часткове забезпечення  матеріально-технічної бази, що не відповідає табелям оснащення, затверджених наказами МОЗ України. </w:t>
      </w:r>
    </w:p>
    <w:p w14:paraId="4B4EE6C7" w14:textId="77777777" w:rsidR="00C20ABB" w:rsidRPr="00A523C3" w:rsidRDefault="00C20ABB" w:rsidP="00C20ABB">
      <w:pPr>
        <w:tabs>
          <w:tab w:val="left" w:pos="1260"/>
          <w:tab w:val="left" w:pos="1440"/>
          <w:tab w:val="left" w:pos="1620"/>
        </w:tabs>
        <w:spacing w:after="0" w:line="240" w:lineRule="auto"/>
        <w:ind w:firstLine="720"/>
        <w:jc w:val="both"/>
        <w:rPr>
          <w:rFonts w:ascii="Times New Roman" w:hAnsi="Times New Roman"/>
          <w:color w:val="C00000"/>
          <w:sz w:val="28"/>
          <w:szCs w:val="28"/>
          <w:lang w:val="uk-UA" w:eastAsia="ru-RU"/>
        </w:rPr>
      </w:pPr>
      <w:r w:rsidRPr="00D55B2F">
        <w:rPr>
          <w:rFonts w:ascii="Times New Roman" w:hAnsi="Times New Roman"/>
          <w:sz w:val="28"/>
          <w:szCs w:val="28"/>
          <w:lang w:val="uk-UA" w:eastAsia="ru-RU"/>
        </w:rPr>
        <w:t>Амбулаторія загальної практики сімейної медицини та фельдшерсько-аку</w:t>
      </w:r>
      <w:r>
        <w:rPr>
          <w:rFonts w:ascii="Times New Roman" w:hAnsi="Times New Roman"/>
          <w:sz w:val="28"/>
          <w:szCs w:val="28"/>
          <w:lang w:val="uk-UA" w:eastAsia="ru-RU"/>
        </w:rPr>
        <w:t>ш</w:t>
      </w:r>
      <w:r w:rsidRPr="00D55B2F">
        <w:rPr>
          <w:rFonts w:ascii="Times New Roman" w:hAnsi="Times New Roman"/>
          <w:sz w:val="28"/>
          <w:szCs w:val="28"/>
          <w:lang w:val="uk-UA" w:eastAsia="ru-RU"/>
        </w:rPr>
        <w:t>ерські   пункти  потребують  капітальних та поточних ремонтів.</w:t>
      </w:r>
    </w:p>
    <w:p w14:paraId="2CF84958" w14:textId="77777777" w:rsidR="00C20ABB" w:rsidRDefault="00C20ABB" w:rsidP="00C20ABB">
      <w:pPr>
        <w:tabs>
          <w:tab w:val="left" w:pos="1260"/>
          <w:tab w:val="left" w:pos="1440"/>
          <w:tab w:val="left" w:pos="1620"/>
        </w:tabs>
        <w:spacing w:after="0" w:line="240" w:lineRule="auto"/>
        <w:ind w:firstLine="720"/>
        <w:jc w:val="center"/>
        <w:rPr>
          <w:rFonts w:ascii="Times New Roman" w:hAnsi="Times New Roman"/>
          <w:b/>
          <w:bCs/>
          <w:sz w:val="28"/>
          <w:szCs w:val="28"/>
          <w:lang w:val="uk-UA" w:eastAsia="ru-RU"/>
        </w:rPr>
      </w:pPr>
    </w:p>
    <w:p w14:paraId="4C2281C5" w14:textId="77777777" w:rsidR="00C20ABB" w:rsidRPr="0098369B" w:rsidRDefault="00C20ABB" w:rsidP="00C20ABB">
      <w:pPr>
        <w:pStyle w:val="a4"/>
        <w:numPr>
          <w:ilvl w:val="0"/>
          <w:numId w:val="6"/>
        </w:numPr>
        <w:tabs>
          <w:tab w:val="left" w:pos="1260"/>
          <w:tab w:val="left" w:pos="1440"/>
          <w:tab w:val="left" w:pos="1620"/>
        </w:tabs>
        <w:spacing w:after="0" w:line="240" w:lineRule="auto"/>
        <w:jc w:val="center"/>
        <w:rPr>
          <w:rFonts w:ascii="Times New Roman" w:hAnsi="Times New Roman"/>
          <w:b/>
          <w:bCs/>
          <w:sz w:val="28"/>
          <w:szCs w:val="28"/>
          <w:lang w:val="uk-UA" w:eastAsia="ru-RU"/>
        </w:rPr>
      </w:pPr>
      <w:r w:rsidRPr="0098369B">
        <w:rPr>
          <w:rFonts w:ascii="Times New Roman" w:hAnsi="Times New Roman"/>
          <w:b/>
          <w:bCs/>
          <w:sz w:val="28"/>
          <w:szCs w:val="28"/>
          <w:lang w:val="uk-UA" w:eastAsia="ru-RU"/>
        </w:rPr>
        <w:t xml:space="preserve">Мета Програми </w:t>
      </w:r>
    </w:p>
    <w:p w14:paraId="62D9435F" w14:textId="77777777" w:rsidR="00C20ABB"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Метою Програми є поліпшення фінансування первинної та вторинної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медичної допомоги та вдосконалення матеріально-технічної бази, фінансового стимулювання медичних працівників громади.  </w:t>
      </w:r>
    </w:p>
    <w:p w14:paraId="43FA876D" w14:textId="77777777" w:rsidR="00C20ABB"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p>
    <w:p w14:paraId="7D2A3A5C" w14:textId="77777777" w:rsidR="00C20ABB" w:rsidRPr="00792A5A" w:rsidRDefault="00C20ABB" w:rsidP="00C20ABB">
      <w:pPr>
        <w:pStyle w:val="a4"/>
        <w:numPr>
          <w:ilvl w:val="0"/>
          <w:numId w:val="6"/>
        </w:numPr>
        <w:tabs>
          <w:tab w:val="left" w:pos="1260"/>
          <w:tab w:val="left" w:pos="1440"/>
          <w:tab w:val="left" w:pos="1620"/>
        </w:tabs>
        <w:spacing w:after="0" w:line="240" w:lineRule="auto"/>
        <w:jc w:val="center"/>
        <w:rPr>
          <w:rFonts w:ascii="Times New Roman" w:hAnsi="Times New Roman"/>
          <w:b/>
          <w:sz w:val="28"/>
          <w:szCs w:val="28"/>
          <w:lang w:val="uk-UA" w:eastAsia="ru-RU"/>
        </w:rPr>
      </w:pPr>
      <w:r w:rsidRPr="00792A5A">
        <w:rPr>
          <w:rFonts w:ascii="Times New Roman" w:hAnsi="Times New Roman"/>
          <w:b/>
          <w:sz w:val="28"/>
          <w:szCs w:val="28"/>
          <w:lang w:val="uk-UA" w:eastAsia="ru-RU"/>
        </w:rPr>
        <w:t>Основні завдання Програми</w:t>
      </w:r>
    </w:p>
    <w:p w14:paraId="580DCC7D" w14:textId="77777777" w:rsidR="00C20ABB" w:rsidRPr="00D55B2F" w:rsidRDefault="00C20ABB" w:rsidP="00C20ABB">
      <w:pPr>
        <w:tabs>
          <w:tab w:val="left" w:pos="1260"/>
          <w:tab w:val="left" w:pos="10348"/>
        </w:tabs>
        <w:spacing w:after="0"/>
        <w:jc w:val="both"/>
        <w:outlineLvl w:val="0"/>
        <w:rPr>
          <w:rFonts w:ascii="Times New Roman" w:hAnsi="Times New Roman"/>
          <w:bCs/>
          <w:color w:val="000000"/>
          <w:kern w:val="36"/>
          <w:sz w:val="28"/>
          <w:szCs w:val="28"/>
          <w:lang w:val="uk-UA" w:eastAsia="ru-RU"/>
        </w:rPr>
      </w:pPr>
      <w:r>
        <w:rPr>
          <w:rFonts w:ascii="Times New Roman" w:hAnsi="Times New Roman"/>
          <w:sz w:val="28"/>
          <w:szCs w:val="28"/>
          <w:lang w:val="uk-UA" w:eastAsia="ru-RU"/>
        </w:rPr>
        <w:t xml:space="preserve">В основу </w:t>
      </w:r>
      <w:r w:rsidRPr="00D55B2F">
        <w:rPr>
          <w:rFonts w:ascii="Times New Roman" w:eastAsia="Calibri" w:hAnsi="Times New Roman"/>
          <w:bCs/>
          <w:sz w:val="28"/>
          <w:szCs w:val="28"/>
          <w:lang w:val="uk-UA" w:eastAsia="ru-RU"/>
        </w:rPr>
        <w:t>Програм</w:t>
      </w:r>
      <w:r>
        <w:rPr>
          <w:rFonts w:ascii="Times New Roman" w:eastAsia="Calibri" w:hAnsi="Times New Roman"/>
          <w:bCs/>
          <w:sz w:val="28"/>
          <w:szCs w:val="28"/>
          <w:lang w:val="uk-UA" w:eastAsia="ru-RU"/>
        </w:rPr>
        <w:t>и</w:t>
      </w:r>
      <w:r w:rsidRPr="00D55B2F">
        <w:rPr>
          <w:rFonts w:ascii="Times New Roman" w:eastAsia="Calibri" w:hAnsi="Times New Roman"/>
          <w:bCs/>
          <w:sz w:val="28"/>
          <w:szCs w:val="28"/>
          <w:lang w:val="uk-UA" w:eastAsia="ru-RU"/>
        </w:rPr>
        <w:t xml:space="preserve"> </w:t>
      </w:r>
      <w:r w:rsidRPr="00D55B2F">
        <w:rPr>
          <w:rFonts w:ascii="Times New Roman" w:hAnsi="Times New Roman"/>
          <w:bCs/>
          <w:color w:val="000000"/>
          <w:kern w:val="36"/>
          <w:sz w:val="28"/>
          <w:szCs w:val="28"/>
          <w:lang w:val="uk-UA" w:eastAsia="ru-RU"/>
        </w:rPr>
        <w:t>стимулів та розвитку медичної допомоги Смідинської сільської ради та фінансової підтримки закладів охорони здоров’я</w:t>
      </w:r>
      <w:r>
        <w:rPr>
          <w:rFonts w:ascii="Times New Roman" w:hAnsi="Times New Roman"/>
          <w:bCs/>
          <w:color w:val="000000"/>
          <w:kern w:val="36"/>
          <w:sz w:val="28"/>
          <w:szCs w:val="28"/>
          <w:lang w:val="uk-UA" w:eastAsia="ru-RU"/>
        </w:rPr>
        <w:t xml:space="preserve"> </w:t>
      </w:r>
      <w:r w:rsidRPr="00D55B2F">
        <w:rPr>
          <w:rFonts w:ascii="Times New Roman" w:hAnsi="Times New Roman"/>
          <w:bCs/>
          <w:color w:val="000000"/>
          <w:kern w:val="36"/>
          <w:sz w:val="28"/>
          <w:szCs w:val="28"/>
          <w:lang w:val="uk-UA" w:eastAsia="ru-RU"/>
        </w:rPr>
        <w:t>на 2021-2025 рі</w:t>
      </w:r>
      <w:r>
        <w:rPr>
          <w:rFonts w:ascii="Times New Roman" w:hAnsi="Times New Roman"/>
          <w:bCs/>
          <w:color w:val="000000"/>
          <w:kern w:val="36"/>
          <w:sz w:val="28"/>
          <w:szCs w:val="28"/>
          <w:lang w:val="uk-UA" w:eastAsia="ru-RU"/>
        </w:rPr>
        <w:t>к покладено</w:t>
      </w:r>
      <w:r>
        <w:rPr>
          <w:rFonts w:ascii="Times New Roman" w:hAnsi="Times New Roman"/>
          <w:sz w:val="28"/>
          <w:szCs w:val="28"/>
          <w:lang w:val="uk-UA" w:eastAsia="ru-RU"/>
        </w:rPr>
        <w:t xml:space="preserve"> проблеми, які потребують невідкладного вирішення шляхом додаткового фінансування:</w:t>
      </w:r>
    </w:p>
    <w:p w14:paraId="246AB4FF" w14:textId="77777777"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удосконалення матеріально-технічної бази закладів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14:paraId="2CAE6F75" w14:textId="77777777" w:rsidR="00C10DA0"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залучення медичних працівників, засобів масової інформації  та     громадських організацій до більш широкого інформування населення </w:t>
      </w:r>
    </w:p>
    <w:p w14:paraId="3AF6A6A8" w14:textId="77777777" w:rsidR="00C10DA0" w:rsidRDefault="00C10DA0" w:rsidP="00C10DA0">
      <w:pPr>
        <w:tabs>
          <w:tab w:val="left" w:pos="1260"/>
          <w:tab w:val="left" w:pos="1440"/>
          <w:tab w:val="left" w:pos="1620"/>
        </w:tabs>
        <w:spacing w:after="0" w:line="240" w:lineRule="auto"/>
        <w:ind w:left="720"/>
        <w:jc w:val="both"/>
        <w:rPr>
          <w:rFonts w:ascii="Times New Roman" w:hAnsi="Times New Roman"/>
          <w:sz w:val="28"/>
          <w:szCs w:val="28"/>
          <w:lang w:val="uk-UA" w:eastAsia="ru-RU"/>
        </w:rPr>
      </w:pPr>
    </w:p>
    <w:p w14:paraId="23645BFE" w14:textId="77777777" w:rsidR="00C10DA0" w:rsidRDefault="00C10DA0" w:rsidP="00C10DA0">
      <w:pPr>
        <w:tabs>
          <w:tab w:val="left" w:pos="1260"/>
          <w:tab w:val="left" w:pos="1440"/>
          <w:tab w:val="left" w:pos="1620"/>
        </w:tabs>
        <w:spacing w:after="0" w:line="240" w:lineRule="auto"/>
        <w:ind w:left="720"/>
        <w:jc w:val="both"/>
        <w:rPr>
          <w:rFonts w:ascii="Times New Roman" w:hAnsi="Times New Roman"/>
          <w:sz w:val="28"/>
          <w:szCs w:val="28"/>
          <w:lang w:val="uk-UA" w:eastAsia="ru-RU"/>
        </w:rPr>
      </w:pPr>
    </w:p>
    <w:p w14:paraId="5C29D465" w14:textId="77777777" w:rsidR="00C10DA0" w:rsidRDefault="00C10DA0" w:rsidP="00C10DA0">
      <w:pPr>
        <w:tabs>
          <w:tab w:val="left" w:pos="1260"/>
          <w:tab w:val="left" w:pos="1440"/>
          <w:tab w:val="left" w:pos="1620"/>
        </w:tabs>
        <w:spacing w:after="0" w:line="240" w:lineRule="auto"/>
        <w:ind w:left="720"/>
        <w:jc w:val="both"/>
        <w:rPr>
          <w:rFonts w:ascii="Times New Roman" w:hAnsi="Times New Roman"/>
          <w:sz w:val="28"/>
          <w:szCs w:val="28"/>
          <w:lang w:val="uk-UA" w:eastAsia="ru-RU"/>
        </w:rPr>
      </w:pPr>
    </w:p>
    <w:p w14:paraId="4BC61E94" w14:textId="77777777" w:rsidR="00C20ABB" w:rsidRPr="00C10DA0" w:rsidRDefault="00C20ABB" w:rsidP="00C10DA0">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sidRPr="00C10DA0">
        <w:rPr>
          <w:rFonts w:ascii="Times New Roman" w:hAnsi="Times New Roman"/>
          <w:sz w:val="28"/>
          <w:szCs w:val="28"/>
          <w:lang w:val="uk-UA" w:eastAsia="ru-RU"/>
        </w:rPr>
        <w:lastRenderedPageBreak/>
        <w:t>з питань профілактики, раннього виявлення та ефективного лікування захворювань;</w:t>
      </w:r>
    </w:p>
    <w:p w14:paraId="0A8FDF39" w14:textId="77777777" w:rsidR="00C20ABB" w:rsidRPr="008B49A3"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поліпшення надання медичної допомоги жителям </w:t>
      </w:r>
      <w:r w:rsidRPr="008B49A3">
        <w:rPr>
          <w:rFonts w:ascii="Times New Roman" w:hAnsi="Times New Roman"/>
          <w:bCs/>
          <w:color w:val="000000"/>
          <w:kern w:val="36"/>
          <w:sz w:val="28"/>
          <w:szCs w:val="28"/>
          <w:lang w:val="uk-UA" w:eastAsia="ru-RU"/>
        </w:rPr>
        <w:t xml:space="preserve">Смідинської </w:t>
      </w:r>
      <w:r>
        <w:rPr>
          <w:rFonts w:ascii="Times New Roman" w:hAnsi="Times New Roman"/>
          <w:bCs/>
          <w:color w:val="000000"/>
          <w:kern w:val="36"/>
          <w:sz w:val="28"/>
          <w:szCs w:val="28"/>
          <w:lang w:val="uk-UA" w:eastAsia="ru-RU"/>
        </w:rPr>
        <w:t>сільської ради</w:t>
      </w:r>
      <w:r w:rsidRPr="008B49A3">
        <w:rPr>
          <w:rFonts w:ascii="Times New Roman" w:hAnsi="Times New Roman"/>
          <w:sz w:val="28"/>
          <w:szCs w:val="28"/>
          <w:lang w:val="uk-UA" w:eastAsia="ru-RU"/>
        </w:rPr>
        <w:t>;</w:t>
      </w:r>
    </w:p>
    <w:p w14:paraId="4C733DD0" w14:textId="77777777"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забезпечення населення ефективними, безпечними і якісними лікарськими засобами та виробами медичного призначення;</w:t>
      </w:r>
    </w:p>
    <w:p w14:paraId="7C171F90" w14:textId="77777777"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поліпшення стану здоров’я всіх верств населення, зниження рівня захворюваності, інвалідності, продовження активного довголіття і тривалості життя;</w:t>
      </w:r>
    </w:p>
    <w:p w14:paraId="1E22D0B3" w14:textId="77777777"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підвищення ефективності використання наявних кадрових, фінансових та матеріальних ресурсів охорони здоров’я;</w:t>
      </w:r>
    </w:p>
    <w:p w14:paraId="38AD2065" w14:textId="77777777"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створення сучасної системи інформаційного забезпечення у сфері охорони здоров’я;</w:t>
      </w:r>
    </w:p>
    <w:p w14:paraId="64C09376" w14:textId="77777777"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удосконалення інноваційної політики в сфері охорони здоров’я;</w:t>
      </w:r>
    </w:p>
    <w:p w14:paraId="4AE60EBA" w14:textId="77777777" w:rsidR="00C20ABB" w:rsidRDefault="00C20ABB" w:rsidP="00C20ABB">
      <w:pPr>
        <w:numPr>
          <w:ilvl w:val="0"/>
          <w:numId w:val="3"/>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підключення до мережі Інтернет та впровадження системи персоніфікованого електронного реєстру громадян та сучасних інформаційних технологій в діяльності первинної медичної допомоги.</w:t>
      </w:r>
    </w:p>
    <w:p w14:paraId="76CFCEE2" w14:textId="77777777" w:rsidR="00C20ABB" w:rsidRPr="0098369B" w:rsidRDefault="00C20ABB" w:rsidP="00C20ABB">
      <w:pPr>
        <w:pStyle w:val="a4"/>
        <w:numPr>
          <w:ilvl w:val="0"/>
          <w:numId w:val="6"/>
        </w:numPr>
        <w:tabs>
          <w:tab w:val="left" w:pos="1260"/>
          <w:tab w:val="left" w:pos="1440"/>
          <w:tab w:val="left" w:pos="1620"/>
        </w:tabs>
        <w:spacing w:after="0" w:line="240" w:lineRule="auto"/>
        <w:jc w:val="center"/>
        <w:rPr>
          <w:rFonts w:ascii="Times New Roman" w:hAnsi="Times New Roman"/>
          <w:b/>
          <w:bCs/>
          <w:sz w:val="28"/>
          <w:szCs w:val="28"/>
          <w:lang w:val="uk-UA" w:eastAsia="ru-RU"/>
        </w:rPr>
      </w:pPr>
      <w:r w:rsidRPr="0098369B">
        <w:rPr>
          <w:rFonts w:ascii="Times New Roman" w:hAnsi="Times New Roman"/>
          <w:b/>
          <w:bCs/>
          <w:sz w:val="28"/>
          <w:szCs w:val="28"/>
          <w:lang w:val="uk-UA" w:eastAsia="ru-RU"/>
        </w:rPr>
        <w:t>Фінансування Програми</w:t>
      </w:r>
    </w:p>
    <w:p w14:paraId="1D40A1B9" w14:textId="77777777" w:rsidR="00C20ABB" w:rsidRDefault="00C20ABB" w:rsidP="00C20ABB">
      <w:pPr>
        <w:tabs>
          <w:tab w:val="left" w:pos="1260"/>
          <w:tab w:val="left" w:pos="1440"/>
          <w:tab w:val="left" w:pos="1620"/>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Фінансування заходів, визначених Програмою, здійснюватиметься за рахунок коштів   державного, обласного, районного бюджетів та коштів сільських селищної рад, а також за рахунок інших джерел не заборонених законодавством України.</w:t>
      </w:r>
    </w:p>
    <w:p w14:paraId="53890628" w14:textId="77777777" w:rsidR="00C20ABB" w:rsidRDefault="00C20ABB" w:rsidP="00C20ABB">
      <w:pPr>
        <w:numPr>
          <w:ilvl w:val="0"/>
          <w:numId w:val="4"/>
        </w:numPr>
        <w:tabs>
          <w:tab w:val="left" w:pos="1260"/>
          <w:tab w:val="left" w:pos="1440"/>
          <w:tab w:val="left" w:pos="1620"/>
        </w:tabs>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Очікувані результати виконання Програми</w:t>
      </w:r>
    </w:p>
    <w:p w14:paraId="4ABDFF1A" w14:textId="77777777" w:rsidR="00C20ABB" w:rsidRDefault="00C20ABB" w:rsidP="00C20ABB">
      <w:pPr>
        <w:tabs>
          <w:tab w:val="left" w:pos="1260"/>
          <w:tab w:val="left" w:pos="1440"/>
          <w:tab w:val="left" w:pos="1620"/>
        </w:tabs>
        <w:spacing w:after="0" w:line="240" w:lineRule="auto"/>
        <w:ind w:firstLine="72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Очікуваними результатами виконання Програми є:</w:t>
      </w:r>
    </w:p>
    <w:p w14:paraId="75F068BA" w14:textId="77777777"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Отримання кваліфікованої, професійної первинної та вторинної медичної допомоги жителями територіальної громади;</w:t>
      </w:r>
    </w:p>
    <w:p w14:paraId="22EE9112" w14:textId="77777777" w:rsidR="00C20ABB" w:rsidRPr="009D7080"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Сучасна система інформаційного забезпечення у сфері охорони здоров’я;</w:t>
      </w:r>
    </w:p>
    <w:p w14:paraId="35402FCA" w14:textId="77777777"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Покращення матеріально-технічної бази: забезпечення  АЗПСМ медичним обладнанням, інструментами досягнувши 100% забезпечення згідно з табелем оснащення;</w:t>
      </w:r>
    </w:p>
    <w:p w14:paraId="7A762076" w14:textId="77777777"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Дотримання санітарно-епідеміологічних правил і норм, гігієнічних нормативів;</w:t>
      </w:r>
    </w:p>
    <w:p w14:paraId="20C84508" w14:textId="77777777"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sidRPr="00C55371">
        <w:rPr>
          <w:rFonts w:ascii="Times New Roman" w:hAnsi="Times New Roman"/>
          <w:sz w:val="28"/>
          <w:szCs w:val="28"/>
          <w:lang w:val="uk-UA" w:eastAsia="ru-RU"/>
        </w:rPr>
        <w:t>Одержання хворими ефективних, безпечних і якісних лікарських засобів та виробів медичного призначення;</w:t>
      </w:r>
    </w:p>
    <w:p w14:paraId="3E0D089E" w14:textId="77777777"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sidRPr="00C55371">
        <w:rPr>
          <w:rFonts w:ascii="Times New Roman" w:hAnsi="Times New Roman"/>
          <w:sz w:val="28"/>
          <w:szCs w:val="28"/>
          <w:lang w:val="uk-UA" w:eastAsia="ru-RU"/>
        </w:rPr>
        <w:t>Система персоніфікованого електронного реєстру громадян для         діяльності медико-санітарної допомоги.</w:t>
      </w:r>
    </w:p>
    <w:p w14:paraId="15105E88" w14:textId="77777777"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Сформувати систему високоякісних медичних послуг, що забезпечить зменшення потреби населення у дорогих видах медичної допомоги, в т.ч. стаціонарної.</w:t>
      </w:r>
    </w:p>
    <w:p w14:paraId="300745AC" w14:textId="77777777" w:rsidR="00C20ABB"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Забезпечення на 100% надання амбулаторної  паліативної допомоги, а саме медикаментозного знеболення хворим на онкологію  в термінальних стадіях.</w:t>
      </w:r>
    </w:p>
    <w:p w14:paraId="2208AF27" w14:textId="77777777" w:rsidR="00C20ABB" w:rsidRPr="00C55371" w:rsidRDefault="00C20ABB" w:rsidP="00C20ABB">
      <w:pPr>
        <w:numPr>
          <w:ilvl w:val="0"/>
          <w:numId w:val="5"/>
        </w:numPr>
        <w:tabs>
          <w:tab w:val="left" w:pos="1260"/>
          <w:tab w:val="left" w:pos="1440"/>
          <w:tab w:val="left" w:pos="16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Поліпшення якості амбулаторного лікування пільгових категорій населення, забезпечивши їх лікарськими засобами безкоштовно або із знижкою.</w:t>
      </w:r>
    </w:p>
    <w:p w14:paraId="42343293" w14:textId="77777777" w:rsidR="00C20ABB" w:rsidRDefault="00C20ABB" w:rsidP="00C20ABB">
      <w:pPr>
        <w:spacing w:after="0"/>
        <w:rPr>
          <w:rFonts w:ascii="Times New Roman" w:hAnsi="Times New Roman"/>
          <w:sz w:val="28"/>
          <w:szCs w:val="28"/>
          <w:lang w:val="uk-UA" w:eastAsia="ru-RU"/>
        </w:rPr>
        <w:sectPr w:rsidR="00C20ABB" w:rsidSect="00653916">
          <w:footerReference w:type="default" r:id="rId7"/>
          <w:pgSz w:w="11906" w:h="16838"/>
          <w:pgMar w:top="0" w:right="1077" w:bottom="1134" w:left="1644" w:header="709" w:footer="709" w:gutter="0"/>
          <w:cols w:space="720"/>
        </w:sectPr>
      </w:pPr>
      <w:r>
        <w:rPr>
          <w:rFonts w:ascii="Times New Roman" w:hAnsi="Times New Roman"/>
          <w:sz w:val="28"/>
          <w:szCs w:val="28"/>
          <w:lang w:val="uk-UA" w:eastAsia="ru-RU"/>
        </w:rPr>
        <w:t xml:space="preserve">       </w:t>
      </w:r>
    </w:p>
    <w:p w14:paraId="67850F36" w14:textId="77777777" w:rsidR="00C20ABB" w:rsidRPr="00D55B2F" w:rsidRDefault="00C20ABB" w:rsidP="00C20ABB">
      <w:pPr>
        <w:widowControl w:val="0"/>
        <w:shd w:val="clear" w:color="auto" w:fill="FFFFFF"/>
        <w:suppressAutoHyphens/>
        <w:autoSpaceDE w:val="0"/>
        <w:autoSpaceDN w:val="0"/>
        <w:adjustRightInd w:val="0"/>
        <w:spacing w:after="0" w:line="240" w:lineRule="auto"/>
        <w:jc w:val="right"/>
        <w:rPr>
          <w:rFonts w:ascii="Times New Roman" w:eastAsia="Droid Sans Fallback" w:hAnsi="Times New Roman"/>
          <w:bCs/>
          <w:kern w:val="2"/>
          <w:lang w:val="uk-UA" w:eastAsia="zh-CN" w:bidi="hi-IN"/>
        </w:rPr>
      </w:pPr>
      <w:r>
        <w:rPr>
          <w:rFonts w:ascii="Times New Roman" w:eastAsia="Droid Sans Fallback" w:hAnsi="Times New Roman"/>
          <w:bCs/>
          <w:kern w:val="2"/>
          <w:sz w:val="28"/>
          <w:szCs w:val="28"/>
          <w:lang w:val="uk-UA" w:eastAsia="zh-CN" w:bidi="hi-IN"/>
        </w:rPr>
        <w:lastRenderedPageBreak/>
        <w:t xml:space="preserve">                                              </w:t>
      </w:r>
      <w:r w:rsidRPr="00D55B2F">
        <w:rPr>
          <w:rFonts w:ascii="Times New Roman" w:eastAsia="Droid Sans Fallback" w:hAnsi="Times New Roman"/>
          <w:bCs/>
          <w:kern w:val="2"/>
          <w:lang w:val="uk-UA" w:eastAsia="zh-CN" w:bidi="hi-IN"/>
        </w:rPr>
        <w:t>Додаток 1</w:t>
      </w:r>
    </w:p>
    <w:p w14:paraId="76A57457" w14:textId="77777777" w:rsidR="00C20ABB" w:rsidRPr="00D55B2F" w:rsidRDefault="00C20ABB" w:rsidP="00C20ABB">
      <w:pPr>
        <w:tabs>
          <w:tab w:val="left" w:pos="1260"/>
          <w:tab w:val="left" w:pos="10348"/>
        </w:tabs>
        <w:spacing w:after="0"/>
        <w:jc w:val="right"/>
        <w:outlineLvl w:val="0"/>
        <w:rPr>
          <w:rFonts w:ascii="Times New Roman" w:hAnsi="Times New Roman"/>
          <w:bCs/>
          <w:color w:val="000000"/>
          <w:kern w:val="36"/>
          <w:lang w:val="uk-UA" w:eastAsia="ru-RU"/>
        </w:rPr>
      </w:pPr>
      <w:r w:rsidRPr="00D55B2F">
        <w:rPr>
          <w:rFonts w:ascii="Times New Roman" w:eastAsia="Droid Sans Fallback" w:hAnsi="Times New Roman"/>
          <w:bCs/>
          <w:kern w:val="2"/>
          <w:lang w:val="uk-UA" w:eastAsia="zh-CN" w:bidi="hi-IN"/>
        </w:rPr>
        <w:t xml:space="preserve">                                                                                                                      до </w:t>
      </w:r>
      <w:r w:rsidRPr="00D55B2F">
        <w:rPr>
          <w:rFonts w:ascii="Times New Roman" w:eastAsia="Calibri" w:hAnsi="Times New Roman"/>
          <w:bCs/>
          <w:lang w:val="uk-UA" w:eastAsia="ru-RU"/>
        </w:rPr>
        <w:t xml:space="preserve">Програма </w:t>
      </w:r>
      <w:r w:rsidRPr="00D55B2F">
        <w:rPr>
          <w:rFonts w:ascii="Times New Roman" w:hAnsi="Times New Roman"/>
          <w:bCs/>
          <w:color w:val="000000"/>
          <w:kern w:val="36"/>
          <w:lang w:val="uk-UA" w:eastAsia="ru-RU"/>
        </w:rPr>
        <w:t>стимулів та розвитку</w:t>
      </w:r>
    </w:p>
    <w:p w14:paraId="446D12C2" w14:textId="77777777" w:rsidR="00C20ABB" w:rsidRPr="00D55B2F" w:rsidRDefault="00C20ABB" w:rsidP="00C20ABB">
      <w:pPr>
        <w:tabs>
          <w:tab w:val="left" w:pos="1260"/>
          <w:tab w:val="left" w:pos="10348"/>
        </w:tabs>
        <w:spacing w:after="0"/>
        <w:jc w:val="right"/>
        <w:outlineLvl w:val="0"/>
        <w:rPr>
          <w:rFonts w:ascii="Times New Roman" w:hAnsi="Times New Roman"/>
          <w:bCs/>
          <w:color w:val="000000"/>
          <w:kern w:val="36"/>
          <w:lang w:val="uk-UA" w:eastAsia="ru-RU"/>
        </w:rPr>
      </w:pPr>
      <w:r w:rsidRPr="00D55B2F">
        <w:rPr>
          <w:rFonts w:ascii="Times New Roman" w:hAnsi="Times New Roman"/>
          <w:bCs/>
          <w:color w:val="000000"/>
          <w:kern w:val="36"/>
          <w:lang w:val="uk-UA" w:eastAsia="ru-RU"/>
        </w:rPr>
        <w:t xml:space="preserve">                                                                                                                      медичної допомоги </w:t>
      </w:r>
    </w:p>
    <w:p w14:paraId="27757EB6" w14:textId="77777777" w:rsidR="00C20ABB" w:rsidRPr="00AB0E1E" w:rsidRDefault="00C20ABB" w:rsidP="00C20ABB">
      <w:pPr>
        <w:tabs>
          <w:tab w:val="left" w:pos="1260"/>
          <w:tab w:val="left" w:pos="1440"/>
          <w:tab w:val="left" w:pos="1620"/>
        </w:tabs>
        <w:spacing w:after="0" w:line="240" w:lineRule="auto"/>
        <w:jc w:val="center"/>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 xml:space="preserve">                                                                                                                                                                                                                                                                       </w:t>
      </w:r>
    </w:p>
    <w:p w14:paraId="618AC49D" w14:textId="77777777" w:rsidR="00C20ABB" w:rsidRDefault="00C20ABB" w:rsidP="00C20ABB">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r>
        <w:rPr>
          <w:rFonts w:ascii="Times New Roman" w:eastAsia="Droid Sans Fallback" w:hAnsi="Times New Roman"/>
          <w:b/>
          <w:bCs/>
          <w:kern w:val="2"/>
          <w:sz w:val="28"/>
          <w:szCs w:val="28"/>
          <w:lang w:val="uk-UA" w:eastAsia="zh-CN" w:bidi="hi-IN"/>
        </w:rPr>
        <w:t>Обсяги фінансування Програми</w:t>
      </w:r>
    </w:p>
    <w:p w14:paraId="23A5933A" w14:textId="77777777" w:rsidR="00C20ABB" w:rsidRDefault="00C20ABB" w:rsidP="00C20ABB">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p>
    <w:tbl>
      <w:tblPr>
        <w:tblW w:w="51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23"/>
        <w:gridCol w:w="2287"/>
        <w:gridCol w:w="1298"/>
        <w:gridCol w:w="1616"/>
        <w:gridCol w:w="1616"/>
        <w:gridCol w:w="3995"/>
      </w:tblGrid>
      <w:tr w:rsidR="00C20ABB" w14:paraId="66761B26" w14:textId="77777777" w:rsidTr="00B17F34">
        <w:trPr>
          <w:trHeight w:val="685"/>
        </w:trPr>
        <w:tc>
          <w:tcPr>
            <w:tcW w:w="174" w:type="pct"/>
            <w:tcBorders>
              <w:top w:val="single" w:sz="4" w:space="0" w:color="auto"/>
              <w:left w:val="single" w:sz="4" w:space="0" w:color="auto"/>
              <w:bottom w:val="single" w:sz="4" w:space="0" w:color="auto"/>
              <w:right w:val="single" w:sz="4" w:space="0" w:color="auto"/>
            </w:tcBorders>
            <w:vAlign w:val="center"/>
            <w:hideMark/>
          </w:tcPr>
          <w:p w14:paraId="220DE9E5"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 з/п</w:t>
            </w:r>
          </w:p>
        </w:tc>
        <w:tc>
          <w:tcPr>
            <w:tcW w:w="1186" w:type="pct"/>
            <w:tcBorders>
              <w:top w:val="single" w:sz="4" w:space="0" w:color="auto"/>
              <w:left w:val="single" w:sz="4" w:space="0" w:color="auto"/>
              <w:bottom w:val="single" w:sz="4" w:space="0" w:color="auto"/>
              <w:right w:val="single" w:sz="4" w:space="0" w:color="auto"/>
            </w:tcBorders>
            <w:vAlign w:val="center"/>
            <w:hideMark/>
          </w:tcPr>
          <w:p w14:paraId="0AD2B728"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Найменування</w:t>
            </w:r>
          </w:p>
        </w:tc>
        <w:tc>
          <w:tcPr>
            <w:tcW w:w="770" w:type="pct"/>
            <w:tcBorders>
              <w:top w:val="single" w:sz="4" w:space="0" w:color="auto"/>
              <w:left w:val="single" w:sz="4" w:space="0" w:color="auto"/>
              <w:bottom w:val="single" w:sz="4" w:space="0" w:color="auto"/>
              <w:right w:val="single" w:sz="4" w:space="0" w:color="auto"/>
            </w:tcBorders>
            <w:vAlign w:val="center"/>
            <w:hideMark/>
          </w:tcPr>
          <w:p w14:paraId="50C93F83"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Виконавець</w:t>
            </w:r>
          </w:p>
        </w:tc>
        <w:tc>
          <w:tcPr>
            <w:tcW w:w="437" w:type="pct"/>
            <w:tcBorders>
              <w:top w:val="single" w:sz="4" w:space="0" w:color="auto"/>
              <w:left w:val="single" w:sz="4" w:space="0" w:color="auto"/>
              <w:bottom w:val="single" w:sz="4" w:space="0" w:color="auto"/>
              <w:right w:val="single" w:sz="4" w:space="0" w:color="auto"/>
            </w:tcBorders>
            <w:vAlign w:val="center"/>
            <w:hideMark/>
          </w:tcPr>
          <w:p w14:paraId="53967774"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Термін виконання</w:t>
            </w:r>
          </w:p>
        </w:tc>
        <w:tc>
          <w:tcPr>
            <w:tcW w:w="544" w:type="pct"/>
            <w:tcBorders>
              <w:top w:val="single" w:sz="4" w:space="0" w:color="auto"/>
              <w:left w:val="single" w:sz="4" w:space="0" w:color="auto"/>
              <w:bottom w:val="single" w:sz="4" w:space="0" w:color="auto"/>
              <w:right w:val="single" w:sz="4" w:space="0" w:color="auto"/>
            </w:tcBorders>
            <w:vAlign w:val="center"/>
            <w:hideMark/>
          </w:tcPr>
          <w:p w14:paraId="4E718870"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Джерела фінансування</w:t>
            </w:r>
          </w:p>
        </w:tc>
        <w:tc>
          <w:tcPr>
            <w:tcW w:w="544" w:type="pct"/>
            <w:tcBorders>
              <w:top w:val="single" w:sz="4" w:space="0" w:color="auto"/>
              <w:left w:val="single" w:sz="4" w:space="0" w:color="auto"/>
              <w:bottom w:val="single" w:sz="4" w:space="0" w:color="auto"/>
              <w:right w:val="single" w:sz="4" w:space="0" w:color="auto"/>
            </w:tcBorders>
            <w:vAlign w:val="center"/>
            <w:hideMark/>
          </w:tcPr>
          <w:p w14:paraId="748C0EB8"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Орієнтовані обсяги фінансування</w:t>
            </w:r>
          </w:p>
          <w:p w14:paraId="3C1DA779" w14:textId="77777777"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 xml:space="preserve"> 2021</w:t>
            </w:r>
            <w:r w:rsidRPr="0037564A">
              <w:rPr>
                <w:rFonts w:ascii="Times New Roman" w:hAnsi="Times New Roman"/>
                <w:lang w:val="uk-UA"/>
              </w:rPr>
              <w:t>р.</w:t>
            </w:r>
          </w:p>
          <w:p w14:paraId="58AEA5E5"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(тис. грн.)</w:t>
            </w:r>
          </w:p>
        </w:tc>
        <w:tc>
          <w:tcPr>
            <w:tcW w:w="1345" w:type="pct"/>
            <w:tcBorders>
              <w:top w:val="single" w:sz="4" w:space="0" w:color="auto"/>
              <w:left w:val="single" w:sz="4" w:space="0" w:color="auto"/>
              <w:bottom w:val="single" w:sz="4" w:space="0" w:color="auto"/>
              <w:right w:val="single" w:sz="4" w:space="0" w:color="auto"/>
            </w:tcBorders>
            <w:vAlign w:val="center"/>
            <w:hideMark/>
          </w:tcPr>
          <w:p w14:paraId="3F1F3355" w14:textId="77777777" w:rsidR="00C20ABB" w:rsidRPr="0037564A" w:rsidRDefault="00C20ABB" w:rsidP="00B17F34">
            <w:pPr>
              <w:spacing w:after="0" w:line="240" w:lineRule="auto"/>
              <w:jc w:val="center"/>
              <w:rPr>
                <w:rFonts w:ascii="Times New Roman" w:hAnsi="Times New Roman"/>
                <w:lang w:val="uk-UA"/>
              </w:rPr>
            </w:pPr>
          </w:p>
          <w:p w14:paraId="2B01285C"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Очікувані результати</w:t>
            </w:r>
          </w:p>
        </w:tc>
      </w:tr>
      <w:tr w:rsidR="00C20ABB" w:rsidRPr="005927DE" w14:paraId="436FC515" w14:textId="77777777" w:rsidTr="00B17F34">
        <w:trPr>
          <w:trHeight w:val="1159"/>
        </w:trPr>
        <w:tc>
          <w:tcPr>
            <w:tcW w:w="174" w:type="pct"/>
            <w:tcBorders>
              <w:top w:val="single" w:sz="4" w:space="0" w:color="auto"/>
              <w:left w:val="single" w:sz="4" w:space="0" w:color="auto"/>
              <w:bottom w:val="single" w:sz="4" w:space="0" w:color="auto"/>
              <w:right w:val="single" w:sz="4" w:space="0" w:color="auto"/>
            </w:tcBorders>
          </w:tcPr>
          <w:p w14:paraId="5BFC76D1" w14:textId="77777777" w:rsidR="00C20ABB" w:rsidRPr="0037564A" w:rsidRDefault="00C20ABB" w:rsidP="00B17F34">
            <w:pPr>
              <w:spacing w:after="0" w:line="240" w:lineRule="auto"/>
              <w:jc w:val="center"/>
              <w:rPr>
                <w:rFonts w:ascii="Times New Roman" w:hAnsi="Times New Roman"/>
                <w:lang w:val="uk-UA"/>
              </w:rPr>
            </w:pPr>
          </w:p>
          <w:p w14:paraId="7F670CFC"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1.</w:t>
            </w:r>
          </w:p>
        </w:tc>
        <w:tc>
          <w:tcPr>
            <w:tcW w:w="1186" w:type="pct"/>
            <w:tcBorders>
              <w:top w:val="single" w:sz="4" w:space="0" w:color="auto"/>
              <w:left w:val="single" w:sz="4" w:space="0" w:color="auto"/>
              <w:bottom w:val="single" w:sz="4" w:space="0" w:color="auto"/>
              <w:right w:val="single" w:sz="4" w:space="0" w:color="auto"/>
            </w:tcBorders>
            <w:vAlign w:val="center"/>
          </w:tcPr>
          <w:p w14:paraId="2F6A1051"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Забезпечення лікарськими засобами пільгових категорій населення за рецептами лікарів, згідно ПКМУ від 17.08. 1998 року № 1303 «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за рецептами лікарів обезболюючих наркотичних препаратів для онкохворих.</w:t>
            </w:r>
          </w:p>
        </w:tc>
        <w:tc>
          <w:tcPr>
            <w:tcW w:w="770" w:type="pct"/>
            <w:tcBorders>
              <w:top w:val="single" w:sz="4" w:space="0" w:color="auto"/>
              <w:left w:val="single" w:sz="4" w:space="0" w:color="auto"/>
              <w:bottom w:val="single" w:sz="4" w:space="0" w:color="auto"/>
              <w:right w:val="single" w:sz="4" w:space="0" w:color="auto"/>
            </w:tcBorders>
            <w:vAlign w:val="center"/>
          </w:tcPr>
          <w:p w14:paraId="1300B524"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vAlign w:val="center"/>
          </w:tcPr>
          <w:p w14:paraId="1D31E505" w14:textId="77777777" w:rsidR="00C20ABB" w:rsidRPr="0037564A" w:rsidRDefault="003629F9" w:rsidP="00B17F34">
            <w:pPr>
              <w:spacing w:after="0" w:line="240" w:lineRule="auto"/>
              <w:jc w:val="center"/>
              <w:rPr>
                <w:rFonts w:ascii="Times New Roman" w:hAnsi="Times New Roman"/>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14:paraId="1E2BBA79"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eastAsia="ru-RU"/>
              </w:rPr>
              <w:t>обласний, районний бюджет та кошти сільської ради</w:t>
            </w:r>
            <w:r w:rsidRPr="0037564A">
              <w:rPr>
                <w:rFonts w:ascii="Times New Roman" w:hAnsi="Times New Roman"/>
                <w:lang w:val="uk-UA"/>
              </w:rPr>
              <w:t xml:space="preserve"> </w:t>
            </w:r>
          </w:p>
        </w:tc>
        <w:tc>
          <w:tcPr>
            <w:tcW w:w="544" w:type="pct"/>
            <w:tcBorders>
              <w:top w:val="single" w:sz="4" w:space="0" w:color="auto"/>
              <w:left w:val="single" w:sz="4" w:space="0" w:color="auto"/>
              <w:bottom w:val="single" w:sz="4" w:space="0" w:color="auto"/>
              <w:right w:val="single" w:sz="4" w:space="0" w:color="auto"/>
            </w:tcBorders>
            <w:vAlign w:val="center"/>
          </w:tcPr>
          <w:p w14:paraId="0E9D7CA4" w14:textId="77777777"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49,0</w:t>
            </w:r>
          </w:p>
        </w:tc>
        <w:tc>
          <w:tcPr>
            <w:tcW w:w="1345" w:type="pct"/>
            <w:tcBorders>
              <w:top w:val="single" w:sz="4" w:space="0" w:color="auto"/>
              <w:left w:val="single" w:sz="4" w:space="0" w:color="auto"/>
              <w:bottom w:val="single" w:sz="4" w:space="0" w:color="auto"/>
              <w:right w:val="single" w:sz="4" w:space="0" w:color="auto"/>
            </w:tcBorders>
            <w:vAlign w:val="center"/>
          </w:tcPr>
          <w:p w14:paraId="4AC35A66"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Підвищення рівня доступності пільгових категорій населення до якісної медичної допомоги і своєчасного надання повноцінної паліативної медичної допомоги</w:t>
            </w:r>
          </w:p>
        </w:tc>
      </w:tr>
      <w:tr w:rsidR="00C20ABB" w:rsidRPr="0037564A" w14:paraId="74F8315B" w14:textId="77777777" w:rsidTr="00B17F34">
        <w:trPr>
          <w:trHeight w:val="1815"/>
        </w:trPr>
        <w:tc>
          <w:tcPr>
            <w:tcW w:w="174" w:type="pct"/>
            <w:tcBorders>
              <w:top w:val="single" w:sz="4" w:space="0" w:color="auto"/>
              <w:left w:val="single" w:sz="4" w:space="0" w:color="auto"/>
              <w:bottom w:val="single" w:sz="4" w:space="0" w:color="auto"/>
              <w:right w:val="single" w:sz="4" w:space="0" w:color="auto"/>
            </w:tcBorders>
          </w:tcPr>
          <w:p w14:paraId="31E8A227" w14:textId="77777777" w:rsidR="00C20ABB" w:rsidRPr="0037564A" w:rsidRDefault="00C20ABB" w:rsidP="00B17F34">
            <w:pPr>
              <w:spacing w:after="0" w:line="240" w:lineRule="auto"/>
              <w:jc w:val="center"/>
              <w:rPr>
                <w:rFonts w:ascii="Times New Roman" w:hAnsi="Times New Roman"/>
                <w:lang w:val="uk-UA"/>
              </w:rPr>
            </w:pPr>
          </w:p>
          <w:p w14:paraId="44A17EBF"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2.</w:t>
            </w:r>
          </w:p>
        </w:tc>
        <w:tc>
          <w:tcPr>
            <w:tcW w:w="1186" w:type="pct"/>
            <w:tcBorders>
              <w:top w:val="single" w:sz="4" w:space="0" w:color="auto"/>
              <w:left w:val="single" w:sz="4" w:space="0" w:color="auto"/>
              <w:bottom w:val="single" w:sz="4" w:space="0" w:color="auto"/>
              <w:right w:val="single" w:sz="4" w:space="0" w:color="auto"/>
            </w:tcBorders>
          </w:tcPr>
          <w:p w14:paraId="0288314B" w14:textId="77777777" w:rsidR="00C20ABB" w:rsidRPr="0037564A" w:rsidRDefault="00C20ABB" w:rsidP="00B17F34">
            <w:pPr>
              <w:spacing w:after="0" w:line="240" w:lineRule="auto"/>
              <w:rPr>
                <w:rFonts w:ascii="Times New Roman" w:hAnsi="Times New Roman"/>
                <w:lang w:val="uk-UA"/>
              </w:rPr>
            </w:pPr>
            <w:r w:rsidRPr="0037564A">
              <w:rPr>
                <w:rFonts w:ascii="Times New Roman" w:hAnsi="Times New Roman"/>
                <w:lang w:val="uk-UA"/>
              </w:rPr>
              <w:t xml:space="preserve">Комунальні послуги та енергоносії </w:t>
            </w:r>
          </w:p>
          <w:p w14:paraId="3DD7BDCC" w14:textId="77777777" w:rsidR="00C20ABB" w:rsidRPr="0037564A" w:rsidRDefault="00C20ABB" w:rsidP="00B17F34">
            <w:pPr>
              <w:pStyle w:val="a4"/>
              <w:spacing w:after="0" w:line="240" w:lineRule="auto"/>
              <w:rPr>
                <w:rFonts w:ascii="Times New Roman" w:hAnsi="Times New Roman"/>
                <w:lang w:val="uk-UA"/>
              </w:rPr>
            </w:pPr>
          </w:p>
        </w:tc>
        <w:tc>
          <w:tcPr>
            <w:tcW w:w="770" w:type="pct"/>
            <w:tcBorders>
              <w:top w:val="single" w:sz="4" w:space="0" w:color="auto"/>
              <w:left w:val="single" w:sz="4" w:space="0" w:color="auto"/>
              <w:bottom w:val="single" w:sz="4" w:space="0" w:color="auto"/>
              <w:right w:val="single" w:sz="4" w:space="0" w:color="auto"/>
            </w:tcBorders>
          </w:tcPr>
          <w:p w14:paraId="189913C1" w14:textId="77777777" w:rsidR="00C20ABB" w:rsidRPr="0037564A" w:rsidRDefault="00C20ABB" w:rsidP="00B17F34">
            <w:pPr>
              <w:spacing w:after="0" w:line="240" w:lineRule="auto"/>
              <w:jc w:val="center"/>
              <w:rPr>
                <w:rFonts w:ascii="Times New Roman" w:hAnsi="Times New Roman"/>
                <w:lang w:val="uk-UA"/>
              </w:rPr>
            </w:pPr>
          </w:p>
          <w:p w14:paraId="43979906"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14:paraId="29D640B7" w14:textId="77777777" w:rsidR="00C20ABB" w:rsidRPr="0037564A" w:rsidRDefault="00C20ABB" w:rsidP="00B17F34">
            <w:pPr>
              <w:spacing w:after="0" w:line="240" w:lineRule="auto"/>
              <w:jc w:val="center"/>
              <w:rPr>
                <w:rFonts w:ascii="Times New Roman" w:hAnsi="Times New Roman"/>
                <w:lang w:val="uk-UA"/>
              </w:rPr>
            </w:pPr>
          </w:p>
          <w:p w14:paraId="1B7D758A" w14:textId="77777777" w:rsidR="00C20ABB" w:rsidRPr="0037564A" w:rsidRDefault="003629F9" w:rsidP="00B17F34">
            <w:pPr>
              <w:spacing w:after="0" w:line="240" w:lineRule="auto"/>
              <w:jc w:val="center"/>
              <w:rPr>
                <w:rFonts w:ascii="Times New Roman" w:hAnsi="Times New Roman"/>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14:paraId="3712E66E"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14:paraId="6B1EE5BF" w14:textId="77777777" w:rsidR="00C20ABB" w:rsidRDefault="00C20ABB" w:rsidP="00B17F34">
            <w:pPr>
              <w:spacing w:after="0" w:line="240" w:lineRule="auto"/>
              <w:jc w:val="center"/>
              <w:rPr>
                <w:rFonts w:ascii="Times New Roman" w:hAnsi="Times New Roman"/>
                <w:lang w:val="uk-UA"/>
              </w:rPr>
            </w:pPr>
          </w:p>
          <w:p w14:paraId="1B60BDC9" w14:textId="77777777" w:rsidR="00C20ABB" w:rsidRDefault="00C20ABB" w:rsidP="00B17F34">
            <w:pPr>
              <w:spacing w:after="0" w:line="240" w:lineRule="auto"/>
              <w:jc w:val="center"/>
              <w:rPr>
                <w:rFonts w:ascii="Times New Roman" w:hAnsi="Times New Roman"/>
                <w:lang w:val="uk-UA"/>
              </w:rPr>
            </w:pPr>
            <w:r>
              <w:rPr>
                <w:rFonts w:ascii="Times New Roman" w:hAnsi="Times New Roman"/>
                <w:lang w:val="uk-UA"/>
              </w:rPr>
              <w:t xml:space="preserve">             </w:t>
            </w:r>
          </w:p>
          <w:p w14:paraId="695D82FC" w14:textId="77777777"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40,4</w:t>
            </w:r>
          </w:p>
        </w:tc>
        <w:tc>
          <w:tcPr>
            <w:tcW w:w="1345" w:type="pct"/>
            <w:tcBorders>
              <w:top w:val="single" w:sz="4" w:space="0" w:color="auto"/>
              <w:left w:val="single" w:sz="4" w:space="0" w:color="auto"/>
              <w:bottom w:val="single" w:sz="4" w:space="0" w:color="auto"/>
              <w:right w:val="single" w:sz="4" w:space="0" w:color="auto"/>
            </w:tcBorders>
          </w:tcPr>
          <w:p w14:paraId="4376FBE0" w14:textId="77777777" w:rsidR="00C20ABB" w:rsidRPr="0037564A" w:rsidRDefault="00C20ABB" w:rsidP="00B17F34">
            <w:pPr>
              <w:spacing w:after="0" w:line="240" w:lineRule="auto"/>
              <w:jc w:val="center"/>
              <w:rPr>
                <w:rFonts w:ascii="Times New Roman" w:hAnsi="Times New Roman"/>
                <w:lang w:val="uk-UA"/>
              </w:rPr>
            </w:pPr>
          </w:p>
          <w:p w14:paraId="46A9A3A8"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Створення та підтримання комфортних умов для перебування пацієнтів і громадян у лікувальних закладах</w:t>
            </w:r>
          </w:p>
        </w:tc>
      </w:tr>
      <w:tr w:rsidR="00C20ABB" w:rsidRPr="0037564A" w14:paraId="3AD578A9" w14:textId="77777777" w:rsidTr="00B17F34">
        <w:trPr>
          <w:trHeight w:val="1815"/>
        </w:trPr>
        <w:tc>
          <w:tcPr>
            <w:tcW w:w="174" w:type="pct"/>
            <w:tcBorders>
              <w:top w:val="single" w:sz="4" w:space="0" w:color="auto"/>
              <w:left w:val="single" w:sz="4" w:space="0" w:color="auto"/>
              <w:bottom w:val="single" w:sz="4" w:space="0" w:color="auto"/>
              <w:right w:val="single" w:sz="4" w:space="0" w:color="auto"/>
            </w:tcBorders>
          </w:tcPr>
          <w:p w14:paraId="708A5B47" w14:textId="77777777" w:rsidR="00C20ABB" w:rsidRDefault="00C20ABB" w:rsidP="00B17F34">
            <w:pPr>
              <w:spacing w:after="0" w:line="240" w:lineRule="auto"/>
              <w:jc w:val="center"/>
              <w:rPr>
                <w:rFonts w:ascii="Times New Roman" w:hAnsi="Times New Roman"/>
                <w:lang w:val="uk-UA"/>
              </w:rPr>
            </w:pPr>
          </w:p>
          <w:p w14:paraId="06DCB04D" w14:textId="77777777"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3.</w:t>
            </w:r>
          </w:p>
        </w:tc>
        <w:tc>
          <w:tcPr>
            <w:tcW w:w="1186" w:type="pct"/>
            <w:tcBorders>
              <w:top w:val="single" w:sz="4" w:space="0" w:color="auto"/>
              <w:left w:val="single" w:sz="4" w:space="0" w:color="auto"/>
              <w:bottom w:val="single" w:sz="4" w:space="0" w:color="auto"/>
              <w:right w:val="single" w:sz="4" w:space="0" w:color="auto"/>
            </w:tcBorders>
          </w:tcPr>
          <w:p w14:paraId="5B64370A" w14:textId="77777777" w:rsidR="00C20ABB" w:rsidRPr="00C35EEA" w:rsidRDefault="00C20ABB" w:rsidP="00B17F34">
            <w:pPr>
              <w:pStyle w:val="1"/>
              <w:ind w:left="0"/>
              <w:rPr>
                <w:lang w:val="uk-UA"/>
              </w:rPr>
            </w:pPr>
            <w:r>
              <w:rPr>
                <w:lang w:val="uk-UA"/>
              </w:rPr>
              <w:t>Придбання предметів, матеріалів, господарського  інвентарю  ( паливно -  мастильні матеріали)</w:t>
            </w:r>
            <w:r w:rsidRPr="004B06EE">
              <w:t xml:space="preserve"> </w:t>
            </w:r>
            <w:r>
              <w:rPr>
                <w:lang w:val="en-US"/>
              </w:rPr>
              <w:t>COVID</w:t>
            </w:r>
            <w:r w:rsidRPr="001F7B95">
              <w:t>-19</w:t>
            </w:r>
            <w:r>
              <w:rPr>
                <w:lang w:val="uk-UA"/>
              </w:rPr>
              <w:t xml:space="preserve"> </w:t>
            </w:r>
            <w:r w:rsidRPr="001F7B95">
              <w:t xml:space="preserve"> </w:t>
            </w:r>
          </w:p>
        </w:tc>
        <w:tc>
          <w:tcPr>
            <w:tcW w:w="770" w:type="pct"/>
            <w:tcBorders>
              <w:top w:val="single" w:sz="4" w:space="0" w:color="auto"/>
              <w:left w:val="single" w:sz="4" w:space="0" w:color="auto"/>
              <w:bottom w:val="single" w:sz="4" w:space="0" w:color="auto"/>
              <w:right w:val="single" w:sz="4" w:space="0" w:color="auto"/>
            </w:tcBorders>
          </w:tcPr>
          <w:p w14:paraId="2EA055E6" w14:textId="77777777" w:rsidR="00C20ABB" w:rsidRDefault="00C20ABB" w:rsidP="00B17F34">
            <w:pPr>
              <w:spacing w:after="0" w:line="240" w:lineRule="auto"/>
              <w:jc w:val="center"/>
              <w:rPr>
                <w:rFonts w:ascii="Times New Roman" w:hAnsi="Times New Roman"/>
                <w:sz w:val="24"/>
                <w:szCs w:val="24"/>
                <w:lang w:val="uk-UA"/>
              </w:rPr>
            </w:pPr>
          </w:p>
          <w:p w14:paraId="580C152C" w14:textId="77777777" w:rsidR="00C20AB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14:paraId="629510CC" w14:textId="77777777" w:rsidR="00C20ABB" w:rsidRDefault="00C20ABB" w:rsidP="00B17F34">
            <w:pPr>
              <w:spacing w:after="0" w:line="240" w:lineRule="auto"/>
              <w:jc w:val="center"/>
              <w:rPr>
                <w:rFonts w:ascii="Times New Roman" w:hAnsi="Times New Roman"/>
                <w:sz w:val="24"/>
                <w:szCs w:val="24"/>
                <w:lang w:val="uk-UA"/>
              </w:rPr>
            </w:pPr>
          </w:p>
          <w:p w14:paraId="0BB25DD2" w14:textId="77777777" w:rsidR="00C20ABB" w:rsidRDefault="003629F9" w:rsidP="00B17F34">
            <w:pPr>
              <w:spacing w:after="0" w:line="240" w:lineRule="auto"/>
              <w:jc w:val="center"/>
              <w:rPr>
                <w:rFonts w:ascii="Times New Roman" w:hAnsi="Times New Roman"/>
                <w:sz w:val="24"/>
                <w:szCs w:val="24"/>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14:paraId="54C5F07E" w14:textId="77777777" w:rsidR="00C20AB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14:paraId="48A7FC3F" w14:textId="77777777" w:rsidR="00C20ABB" w:rsidRDefault="00C20ABB" w:rsidP="00B17F34">
            <w:pPr>
              <w:spacing w:after="0" w:line="240" w:lineRule="auto"/>
              <w:jc w:val="center"/>
              <w:rPr>
                <w:rFonts w:ascii="Times New Roman" w:hAnsi="Times New Roman"/>
                <w:sz w:val="24"/>
                <w:szCs w:val="24"/>
                <w:lang w:val="uk-UA"/>
              </w:rPr>
            </w:pPr>
          </w:p>
          <w:p w14:paraId="6F84DAFE" w14:textId="77777777" w:rsidR="00C20ABB" w:rsidRDefault="00C20ABB" w:rsidP="00B17F34">
            <w:pPr>
              <w:spacing w:after="0" w:line="240" w:lineRule="auto"/>
              <w:jc w:val="center"/>
              <w:rPr>
                <w:rFonts w:ascii="Times New Roman" w:hAnsi="Times New Roman"/>
                <w:sz w:val="24"/>
                <w:szCs w:val="24"/>
                <w:lang w:val="uk-UA"/>
              </w:rPr>
            </w:pPr>
          </w:p>
          <w:p w14:paraId="56D247DF" w14:textId="77777777" w:rsidR="00C20AB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c>
          <w:tcPr>
            <w:tcW w:w="1345" w:type="pct"/>
            <w:tcBorders>
              <w:top w:val="single" w:sz="4" w:space="0" w:color="auto"/>
              <w:left w:val="single" w:sz="4" w:space="0" w:color="auto"/>
              <w:bottom w:val="single" w:sz="4" w:space="0" w:color="auto"/>
              <w:right w:val="single" w:sz="4" w:space="0" w:color="auto"/>
            </w:tcBorders>
          </w:tcPr>
          <w:p w14:paraId="5C1C0AC1" w14:textId="77777777" w:rsidR="00C20AB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rPr>
              <w:t>Створення умов для своєчасного надання медичної допомоги та покращення діяльності лікувальних закладів</w:t>
            </w:r>
          </w:p>
        </w:tc>
      </w:tr>
      <w:tr w:rsidR="00C20ABB" w:rsidRPr="005927DE" w14:paraId="279E0647" w14:textId="77777777" w:rsidTr="00B17F34">
        <w:trPr>
          <w:trHeight w:val="1815"/>
        </w:trPr>
        <w:tc>
          <w:tcPr>
            <w:tcW w:w="174" w:type="pct"/>
            <w:tcBorders>
              <w:top w:val="single" w:sz="4" w:space="0" w:color="auto"/>
              <w:left w:val="single" w:sz="4" w:space="0" w:color="auto"/>
              <w:bottom w:val="single" w:sz="4" w:space="0" w:color="auto"/>
              <w:right w:val="single" w:sz="4" w:space="0" w:color="auto"/>
            </w:tcBorders>
          </w:tcPr>
          <w:p w14:paraId="2A82D079" w14:textId="77777777" w:rsidR="00C20ABB" w:rsidRDefault="00C20ABB" w:rsidP="00B17F34">
            <w:pPr>
              <w:spacing w:after="0" w:line="240" w:lineRule="auto"/>
              <w:jc w:val="center"/>
              <w:rPr>
                <w:rFonts w:ascii="Times New Roman" w:hAnsi="Times New Roman"/>
                <w:lang w:val="uk-UA"/>
              </w:rPr>
            </w:pPr>
          </w:p>
          <w:p w14:paraId="77848D11" w14:textId="77777777"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4.</w:t>
            </w:r>
          </w:p>
        </w:tc>
        <w:tc>
          <w:tcPr>
            <w:tcW w:w="1186" w:type="pct"/>
            <w:tcBorders>
              <w:top w:val="single" w:sz="4" w:space="0" w:color="auto"/>
              <w:left w:val="single" w:sz="4" w:space="0" w:color="auto"/>
              <w:bottom w:val="single" w:sz="4" w:space="0" w:color="auto"/>
              <w:right w:val="single" w:sz="4" w:space="0" w:color="auto"/>
            </w:tcBorders>
          </w:tcPr>
          <w:p w14:paraId="3324C095" w14:textId="77777777" w:rsidR="00C20ABB" w:rsidRPr="00EF4DBE" w:rsidRDefault="00C20ABB" w:rsidP="00B17F34">
            <w:pPr>
              <w:pStyle w:val="1"/>
              <w:ind w:left="0"/>
              <w:rPr>
                <w:lang w:val="uk-UA"/>
              </w:rPr>
            </w:pPr>
            <w:r w:rsidRPr="00EF4DBE">
              <w:rPr>
                <w:lang w:val="uk-UA" w:eastAsia="en-US"/>
              </w:rPr>
              <w:t>Забезпечення  закладів ПМД лікарськими засобами та виробами медичного призначення, витратними матеріалами для надання медичної допомоги населенню  району</w:t>
            </w:r>
            <w:r>
              <w:rPr>
                <w:lang w:val="en-US"/>
              </w:rPr>
              <w:t xml:space="preserve"> COVID</w:t>
            </w:r>
            <w:r w:rsidRPr="001F7B95">
              <w:t>-19</w:t>
            </w:r>
            <w:r>
              <w:rPr>
                <w:lang w:val="uk-UA"/>
              </w:rPr>
              <w:t xml:space="preserve"> </w:t>
            </w:r>
            <w:r w:rsidRPr="001F7B95">
              <w:t xml:space="preserve"> </w:t>
            </w:r>
          </w:p>
        </w:tc>
        <w:tc>
          <w:tcPr>
            <w:tcW w:w="770" w:type="pct"/>
            <w:tcBorders>
              <w:top w:val="single" w:sz="4" w:space="0" w:color="auto"/>
              <w:left w:val="single" w:sz="4" w:space="0" w:color="auto"/>
              <w:bottom w:val="single" w:sz="4" w:space="0" w:color="auto"/>
              <w:right w:val="single" w:sz="4" w:space="0" w:color="auto"/>
            </w:tcBorders>
          </w:tcPr>
          <w:p w14:paraId="23FCF444" w14:textId="77777777" w:rsidR="00C20ABB" w:rsidRPr="00EF4DBE" w:rsidRDefault="00C20ABB" w:rsidP="00B17F34">
            <w:pPr>
              <w:spacing w:after="0" w:line="240" w:lineRule="auto"/>
              <w:jc w:val="center"/>
              <w:rPr>
                <w:rFonts w:ascii="Times New Roman" w:hAnsi="Times New Roman"/>
                <w:sz w:val="24"/>
                <w:szCs w:val="24"/>
                <w:lang w:val="uk-UA"/>
              </w:rPr>
            </w:pPr>
          </w:p>
          <w:p w14:paraId="3A3389E7" w14:textId="77777777" w:rsidR="00C20ABB" w:rsidRPr="00EF4DBE" w:rsidRDefault="00C20ABB" w:rsidP="00B17F34">
            <w:pPr>
              <w:spacing w:after="0" w:line="240" w:lineRule="auto"/>
              <w:jc w:val="center"/>
              <w:rPr>
                <w:rFonts w:ascii="Times New Roman" w:hAnsi="Times New Roman"/>
                <w:sz w:val="24"/>
                <w:szCs w:val="24"/>
                <w:lang w:val="uk-UA"/>
              </w:rPr>
            </w:pPr>
            <w:r w:rsidRPr="00EF4DBE">
              <w:rPr>
                <w:rFonts w:ascii="Times New Roman" w:hAnsi="Times New Roman"/>
                <w:sz w:val="24"/>
                <w:szCs w:val="24"/>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14:paraId="663E3B68" w14:textId="77777777" w:rsidR="00C20ABB" w:rsidRPr="00EF4DBE" w:rsidRDefault="00C20ABB" w:rsidP="00B17F34">
            <w:pPr>
              <w:spacing w:after="0" w:line="240" w:lineRule="auto"/>
              <w:jc w:val="center"/>
              <w:rPr>
                <w:rFonts w:ascii="Times New Roman" w:hAnsi="Times New Roman"/>
                <w:sz w:val="24"/>
                <w:szCs w:val="24"/>
                <w:lang w:val="uk-UA"/>
              </w:rPr>
            </w:pPr>
          </w:p>
          <w:p w14:paraId="7C79F279" w14:textId="77777777" w:rsidR="00C20ABB" w:rsidRPr="00EF4DBE" w:rsidRDefault="003629F9" w:rsidP="00B17F34">
            <w:pPr>
              <w:spacing w:after="0" w:line="240" w:lineRule="auto"/>
              <w:jc w:val="center"/>
              <w:rPr>
                <w:rFonts w:ascii="Times New Roman" w:hAnsi="Times New Roman"/>
                <w:sz w:val="24"/>
                <w:szCs w:val="24"/>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14:paraId="6D580929" w14:textId="77777777" w:rsidR="00C20ABB" w:rsidRPr="00EF4DBE" w:rsidRDefault="00C20ABB" w:rsidP="00B17F34">
            <w:pPr>
              <w:spacing w:after="0" w:line="240" w:lineRule="auto"/>
              <w:jc w:val="center"/>
              <w:rPr>
                <w:rFonts w:ascii="Times New Roman" w:hAnsi="Times New Roman"/>
                <w:sz w:val="24"/>
                <w:szCs w:val="24"/>
                <w:lang w:val="uk-UA" w:eastAsia="ru-RU"/>
              </w:rPr>
            </w:pPr>
            <w:r w:rsidRPr="00EF4DBE">
              <w:rPr>
                <w:rFonts w:ascii="Times New Roman" w:hAnsi="Times New Roman"/>
                <w:sz w:val="24"/>
                <w:szCs w:val="24"/>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14:paraId="656457D0" w14:textId="77777777" w:rsidR="00C20ABB" w:rsidRPr="00EF4DBE" w:rsidRDefault="00C20ABB" w:rsidP="00B17F34">
            <w:pPr>
              <w:spacing w:after="0" w:line="240" w:lineRule="auto"/>
              <w:jc w:val="center"/>
              <w:rPr>
                <w:rFonts w:ascii="Times New Roman" w:hAnsi="Times New Roman"/>
                <w:sz w:val="24"/>
                <w:szCs w:val="24"/>
                <w:lang w:val="uk-UA"/>
              </w:rPr>
            </w:pPr>
          </w:p>
          <w:p w14:paraId="5589B262" w14:textId="77777777" w:rsidR="00C20ABB" w:rsidRDefault="00C20ABB" w:rsidP="00B17F34">
            <w:pPr>
              <w:spacing w:after="0" w:line="240" w:lineRule="auto"/>
              <w:jc w:val="center"/>
              <w:rPr>
                <w:rFonts w:ascii="Times New Roman" w:hAnsi="Times New Roman"/>
                <w:sz w:val="24"/>
                <w:szCs w:val="24"/>
                <w:lang w:val="uk-UA"/>
              </w:rPr>
            </w:pPr>
          </w:p>
          <w:p w14:paraId="1E8D420E" w14:textId="77777777" w:rsidR="00C20ABB" w:rsidRPr="00AC47CE" w:rsidRDefault="00C20ABB" w:rsidP="00B17F34">
            <w:pPr>
              <w:spacing w:after="0" w:line="240" w:lineRule="auto"/>
              <w:jc w:val="center"/>
              <w:rPr>
                <w:rFonts w:ascii="Times New Roman" w:hAnsi="Times New Roman"/>
                <w:color w:val="FF0000"/>
                <w:sz w:val="24"/>
                <w:szCs w:val="24"/>
                <w:lang w:val="uk-UA"/>
              </w:rPr>
            </w:pPr>
            <w:r w:rsidRPr="000231DE">
              <w:rPr>
                <w:rFonts w:ascii="Times New Roman" w:hAnsi="Times New Roman"/>
                <w:sz w:val="24"/>
                <w:szCs w:val="24"/>
                <w:lang w:val="uk-UA"/>
              </w:rPr>
              <w:t>10,0</w:t>
            </w:r>
          </w:p>
        </w:tc>
        <w:tc>
          <w:tcPr>
            <w:tcW w:w="1345" w:type="pct"/>
            <w:tcBorders>
              <w:top w:val="single" w:sz="4" w:space="0" w:color="auto"/>
              <w:left w:val="single" w:sz="4" w:space="0" w:color="auto"/>
              <w:bottom w:val="single" w:sz="4" w:space="0" w:color="auto"/>
              <w:right w:val="single" w:sz="4" w:space="0" w:color="auto"/>
            </w:tcBorders>
          </w:tcPr>
          <w:p w14:paraId="2C2BCE81" w14:textId="77777777" w:rsidR="00C20ABB" w:rsidRPr="00EF4DBE" w:rsidRDefault="00C20ABB" w:rsidP="00B17F34">
            <w:pPr>
              <w:spacing w:after="0" w:line="240" w:lineRule="auto"/>
              <w:jc w:val="center"/>
              <w:rPr>
                <w:rFonts w:ascii="Times New Roman" w:hAnsi="Times New Roman"/>
                <w:sz w:val="24"/>
                <w:szCs w:val="24"/>
                <w:lang w:val="uk-UA"/>
              </w:rPr>
            </w:pPr>
            <w:r w:rsidRPr="00EF4DBE">
              <w:rPr>
                <w:rFonts w:ascii="Times New Roman" w:eastAsia="Calibri" w:hAnsi="Times New Roman"/>
                <w:sz w:val="24"/>
                <w:szCs w:val="24"/>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RPr="0037564A" w14:paraId="13B5BB1C" w14:textId="77777777" w:rsidTr="00B17F34">
        <w:trPr>
          <w:trHeight w:val="1815"/>
        </w:trPr>
        <w:tc>
          <w:tcPr>
            <w:tcW w:w="174" w:type="pct"/>
            <w:tcBorders>
              <w:top w:val="single" w:sz="4" w:space="0" w:color="auto"/>
              <w:left w:val="single" w:sz="4" w:space="0" w:color="auto"/>
              <w:bottom w:val="single" w:sz="4" w:space="0" w:color="auto"/>
              <w:right w:val="single" w:sz="4" w:space="0" w:color="auto"/>
            </w:tcBorders>
          </w:tcPr>
          <w:p w14:paraId="74639C58" w14:textId="77777777" w:rsidR="00C20ABB" w:rsidRDefault="00C20ABB" w:rsidP="00B17F34">
            <w:pPr>
              <w:spacing w:after="0" w:line="240" w:lineRule="auto"/>
              <w:jc w:val="center"/>
              <w:rPr>
                <w:rFonts w:ascii="Times New Roman" w:hAnsi="Times New Roman"/>
                <w:lang w:val="uk-UA"/>
              </w:rPr>
            </w:pPr>
          </w:p>
          <w:p w14:paraId="2C71D1E8" w14:textId="77777777" w:rsidR="00C20ABB" w:rsidRDefault="00C20ABB" w:rsidP="00B17F34">
            <w:pPr>
              <w:spacing w:after="0" w:line="240" w:lineRule="auto"/>
              <w:jc w:val="center"/>
              <w:rPr>
                <w:rFonts w:ascii="Times New Roman" w:hAnsi="Times New Roman"/>
                <w:lang w:val="uk-UA"/>
              </w:rPr>
            </w:pPr>
            <w:r>
              <w:rPr>
                <w:rFonts w:ascii="Times New Roman" w:hAnsi="Times New Roman"/>
                <w:lang w:val="uk-UA"/>
              </w:rPr>
              <w:t>5.</w:t>
            </w:r>
          </w:p>
        </w:tc>
        <w:tc>
          <w:tcPr>
            <w:tcW w:w="1186" w:type="pct"/>
            <w:tcBorders>
              <w:top w:val="single" w:sz="4" w:space="0" w:color="auto"/>
              <w:left w:val="single" w:sz="4" w:space="0" w:color="auto"/>
              <w:bottom w:val="single" w:sz="4" w:space="0" w:color="auto"/>
              <w:right w:val="single" w:sz="4" w:space="0" w:color="auto"/>
            </w:tcBorders>
          </w:tcPr>
          <w:p w14:paraId="258E8787" w14:textId="77777777" w:rsidR="00C20ABB" w:rsidRDefault="00C20ABB" w:rsidP="00B17F34">
            <w:pPr>
              <w:pStyle w:val="1"/>
              <w:ind w:left="0"/>
              <w:rPr>
                <w:lang w:val="uk-UA"/>
              </w:rPr>
            </w:pPr>
            <w:r>
              <w:rPr>
                <w:lang w:val="uk-UA"/>
              </w:rPr>
              <w:t>Придбання обладнання  предметів довгострокового користування  (аналізатор гематологічний співфінансування )</w:t>
            </w:r>
          </w:p>
        </w:tc>
        <w:tc>
          <w:tcPr>
            <w:tcW w:w="770" w:type="pct"/>
            <w:tcBorders>
              <w:top w:val="single" w:sz="4" w:space="0" w:color="auto"/>
              <w:left w:val="single" w:sz="4" w:space="0" w:color="auto"/>
              <w:bottom w:val="single" w:sz="4" w:space="0" w:color="auto"/>
              <w:right w:val="single" w:sz="4" w:space="0" w:color="auto"/>
            </w:tcBorders>
          </w:tcPr>
          <w:p w14:paraId="67F1FC24" w14:textId="77777777" w:rsidR="00C20ABB" w:rsidRPr="00EF4DBE" w:rsidRDefault="00C20ABB" w:rsidP="00B17F34">
            <w:pPr>
              <w:spacing w:after="0" w:line="240" w:lineRule="auto"/>
              <w:jc w:val="center"/>
              <w:rPr>
                <w:rFonts w:ascii="Times New Roman" w:hAnsi="Times New Roman"/>
                <w:sz w:val="24"/>
                <w:szCs w:val="24"/>
                <w:lang w:val="uk-UA"/>
              </w:rPr>
            </w:pPr>
          </w:p>
          <w:p w14:paraId="4962D076" w14:textId="77777777" w:rsidR="00C20ABB" w:rsidRPr="00EF4DBE" w:rsidRDefault="00C20ABB" w:rsidP="00B17F34">
            <w:pPr>
              <w:spacing w:after="0" w:line="240" w:lineRule="auto"/>
              <w:jc w:val="center"/>
              <w:rPr>
                <w:rFonts w:ascii="Times New Roman" w:hAnsi="Times New Roman"/>
                <w:sz w:val="24"/>
                <w:szCs w:val="24"/>
                <w:lang w:val="uk-UA"/>
              </w:rPr>
            </w:pPr>
            <w:r w:rsidRPr="00EF4DBE">
              <w:rPr>
                <w:rFonts w:ascii="Times New Roman" w:hAnsi="Times New Roman"/>
                <w:sz w:val="24"/>
                <w:szCs w:val="24"/>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14:paraId="6EE42178" w14:textId="77777777" w:rsidR="00C20ABB" w:rsidRPr="00EF4DBE" w:rsidRDefault="00C20ABB" w:rsidP="00B17F34">
            <w:pPr>
              <w:spacing w:after="0" w:line="240" w:lineRule="auto"/>
              <w:jc w:val="center"/>
              <w:rPr>
                <w:rFonts w:ascii="Times New Roman" w:hAnsi="Times New Roman"/>
                <w:sz w:val="24"/>
                <w:szCs w:val="24"/>
                <w:lang w:val="uk-UA"/>
              </w:rPr>
            </w:pPr>
          </w:p>
          <w:p w14:paraId="40E4FA4B" w14:textId="77777777" w:rsidR="00C20ABB" w:rsidRPr="00EF4DBE" w:rsidRDefault="003629F9" w:rsidP="00B17F34">
            <w:pPr>
              <w:spacing w:after="0" w:line="240" w:lineRule="auto"/>
              <w:jc w:val="center"/>
              <w:rPr>
                <w:rFonts w:ascii="Times New Roman" w:hAnsi="Times New Roman"/>
                <w:sz w:val="24"/>
                <w:szCs w:val="24"/>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14:paraId="2B62F945" w14:textId="77777777" w:rsidR="00C20ABB" w:rsidRPr="00EF4DBE" w:rsidRDefault="00C20ABB" w:rsidP="00B17F34">
            <w:pPr>
              <w:spacing w:after="0" w:line="240" w:lineRule="auto"/>
              <w:jc w:val="center"/>
              <w:rPr>
                <w:rFonts w:ascii="Times New Roman" w:hAnsi="Times New Roman"/>
                <w:sz w:val="24"/>
                <w:szCs w:val="24"/>
                <w:lang w:val="uk-UA" w:eastAsia="ru-RU"/>
              </w:rPr>
            </w:pPr>
            <w:r w:rsidRPr="00EF4DBE">
              <w:rPr>
                <w:rFonts w:ascii="Times New Roman" w:hAnsi="Times New Roman"/>
                <w:sz w:val="24"/>
                <w:szCs w:val="24"/>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14:paraId="0F01A6BC" w14:textId="77777777" w:rsidR="00C20ABB" w:rsidRPr="00EF4DBE" w:rsidRDefault="00C20ABB" w:rsidP="00B17F34">
            <w:pPr>
              <w:spacing w:after="0" w:line="240" w:lineRule="auto"/>
              <w:jc w:val="center"/>
              <w:rPr>
                <w:rFonts w:ascii="Times New Roman" w:hAnsi="Times New Roman"/>
                <w:sz w:val="24"/>
                <w:szCs w:val="24"/>
                <w:lang w:val="uk-UA"/>
              </w:rPr>
            </w:pPr>
          </w:p>
          <w:p w14:paraId="4D662588" w14:textId="77777777" w:rsidR="00C20ABB" w:rsidRDefault="00C20ABB" w:rsidP="00B17F34">
            <w:pPr>
              <w:spacing w:after="0" w:line="240" w:lineRule="auto"/>
              <w:jc w:val="center"/>
              <w:rPr>
                <w:rFonts w:ascii="Times New Roman" w:hAnsi="Times New Roman"/>
                <w:sz w:val="24"/>
                <w:szCs w:val="24"/>
                <w:lang w:val="uk-UA"/>
              </w:rPr>
            </w:pPr>
          </w:p>
          <w:p w14:paraId="62BAA4D3" w14:textId="77777777" w:rsidR="00C20ABB" w:rsidRPr="00AC47CE" w:rsidRDefault="00C20ABB" w:rsidP="00B17F34">
            <w:pPr>
              <w:spacing w:after="0" w:line="240" w:lineRule="auto"/>
              <w:jc w:val="center"/>
              <w:rPr>
                <w:rFonts w:ascii="Times New Roman" w:hAnsi="Times New Roman"/>
                <w:color w:val="FF0000"/>
                <w:sz w:val="24"/>
                <w:szCs w:val="24"/>
                <w:lang w:val="uk-UA"/>
              </w:rPr>
            </w:pPr>
            <w:r w:rsidRPr="000231DE">
              <w:rPr>
                <w:rFonts w:ascii="Times New Roman" w:hAnsi="Times New Roman"/>
                <w:sz w:val="24"/>
                <w:szCs w:val="24"/>
                <w:lang w:val="uk-UA"/>
              </w:rPr>
              <w:t>21,6</w:t>
            </w:r>
          </w:p>
        </w:tc>
        <w:tc>
          <w:tcPr>
            <w:tcW w:w="1345" w:type="pct"/>
            <w:tcBorders>
              <w:top w:val="single" w:sz="4" w:space="0" w:color="auto"/>
              <w:left w:val="single" w:sz="4" w:space="0" w:color="auto"/>
              <w:bottom w:val="single" w:sz="4" w:space="0" w:color="auto"/>
              <w:right w:val="single" w:sz="4" w:space="0" w:color="auto"/>
            </w:tcBorders>
          </w:tcPr>
          <w:p w14:paraId="2D522B5D" w14:textId="77777777" w:rsidR="00C20AB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rPr>
              <w:t>Створення умов для своєчасного надання медичної допомоги та покращення діяльності лікувальних закладів</w:t>
            </w:r>
          </w:p>
          <w:p w14:paraId="44565A2A" w14:textId="77777777" w:rsidR="00C20ABB" w:rsidRDefault="00C20ABB" w:rsidP="00B17F34">
            <w:pPr>
              <w:spacing w:after="0" w:line="240" w:lineRule="auto"/>
              <w:jc w:val="center"/>
              <w:rPr>
                <w:rFonts w:ascii="Times New Roman" w:hAnsi="Times New Roman"/>
                <w:sz w:val="24"/>
                <w:szCs w:val="24"/>
                <w:lang w:val="uk-UA"/>
              </w:rPr>
            </w:pPr>
          </w:p>
          <w:p w14:paraId="3FCDCCC2" w14:textId="77777777" w:rsidR="00C20ABB" w:rsidRDefault="00C20ABB" w:rsidP="00B17F34">
            <w:pPr>
              <w:spacing w:after="0" w:line="240" w:lineRule="auto"/>
              <w:jc w:val="center"/>
              <w:rPr>
                <w:rFonts w:ascii="Times New Roman" w:hAnsi="Times New Roman"/>
                <w:sz w:val="24"/>
                <w:szCs w:val="24"/>
                <w:lang w:val="uk-UA"/>
              </w:rPr>
            </w:pPr>
          </w:p>
          <w:p w14:paraId="5534FD9A" w14:textId="77777777" w:rsidR="00C20ABB" w:rsidRDefault="00C20ABB" w:rsidP="00B17F34">
            <w:pPr>
              <w:spacing w:after="0" w:line="240" w:lineRule="auto"/>
              <w:jc w:val="center"/>
              <w:rPr>
                <w:rFonts w:ascii="Times New Roman" w:hAnsi="Times New Roman"/>
                <w:sz w:val="24"/>
                <w:szCs w:val="24"/>
                <w:lang w:val="uk-UA"/>
              </w:rPr>
            </w:pPr>
          </w:p>
          <w:p w14:paraId="6CF1CF97" w14:textId="77777777" w:rsidR="00C20ABB" w:rsidRDefault="00C20ABB" w:rsidP="00B17F34">
            <w:pPr>
              <w:spacing w:after="0" w:line="240" w:lineRule="auto"/>
              <w:jc w:val="center"/>
              <w:rPr>
                <w:rFonts w:ascii="Times New Roman" w:hAnsi="Times New Roman"/>
                <w:sz w:val="24"/>
                <w:szCs w:val="24"/>
                <w:lang w:val="uk-UA"/>
              </w:rPr>
            </w:pPr>
          </w:p>
        </w:tc>
      </w:tr>
      <w:tr w:rsidR="00C20ABB" w:rsidRPr="005927DE" w14:paraId="1F9DC4C4" w14:textId="77777777" w:rsidTr="00B17F34">
        <w:trPr>
          <w:trHeight w:val="1815"/>
        </w:trPr>
        <w:tc>
          <w:tcPr>
            <w:tcW w:w="174" w:type="pct"/>
            <w:tcBorders>
              <w:top w:val="single" w:sz="4" w:space="0" w:color="auto"/>
              <w:left w:val="single" w:sz="4" w:space="0" w:color="auto"/>
              <w:bottom w:val="single" w:sz="4" w:space="0" w:color="auto"/>
              <w:right w:val="single" w:sz="4" w:space="0" w:color="auto"/>
            </w:tcBorders>
          </w:tcPr>
          <w:p w14:paraId="3DD7E056" w14:textId="77777777" w:rsidR="00C20ABB" w:rsidRDefault="00C20ABB" w:rsidP="00B17F34">
            <w:pPr>
              <w:spacing w:after="0" w:line="240" w:lineRule="auto"/>
              <w:jc w:val="center"/>
              <w:rPr>
                <w:rFonts w:ascii="Times New Roman" w:hAnsi="Times New Roman"/>
                <w:lang w:val="uk-UA"/>
              </w:rPr>
            </w:pPr>
          </w:p>
          <w:p w14:paraId="1DC621CE" w14:textId="77777777" w:rsidR="00C20ABB" w:rsidRDefault="00C20ABB" w:rsidP="00B17F34">
            <w:pPr>
              <w:spacing w:after="0" w:line="240" w:lineRule="auto"/>
              <w:jc w:val="center"/>
              <w:rPr>
                <w:rFonts w:ascii="Times New Roman" w:hAnsi="Times New Roman"/>
                <w:lang w:val="uk-UA"/>
              </w:rPr>
            </w:pPr>
            <w:r>
              <w:rPr>
                <w:rFonts w:ascii="Times New Roman" w:hAnsi="Times New Roman"/>
                <w:lang w:val="uk-UA"/>
              </w:rPr>
              <w:t>6.</w:t>
            </w:r>
          </w:p>
        </w:tc>
        <w:tc>
          <w:tcPr>
            <w:tcW w:w="1186" w:type="pct"/>
            <w:tcBorders>
              <w:top w:val="single" w:sz="4" w:space="0" w:color="auto"/>
              <w:left w:val="single" w:sz="4" w:space="0" w:color="auto"/>
              <w:bottom w:val="single" w:sz="4" w:space="0" w:color="auto"/>
              <w:right w:val="single" w:sz="4" w:space="0" w:color="auto"/>
            </w:tcBorders>
          </w:tcPr>
          <w:p w14:paraId="550B9827" w14:textId="77777777" w:rsidR="00C20ABB" w:rsidRDefault="00C20ABB" w:rsidP="00B17F34">
            <w:pPr>
              <w:pStyle w:val="1"/>
              <w:ind w:left="0"/>
              <w:rPr>
                <w:lang w:val="uk-UA"/>
              </w:rPr>
            </w:pPr>
            <w:r>
              <w:rPr>
                <w:lang w:val="uk-UA"/>
              </w:rPr>
              <w:t>Придбання предметів, матеріалів, господарського  інвентарю  (матеріали для проведення поточного ремонту електромереж Смідинської АЗПСМ)</w:t>
            </w:r>
          </w:p>
        </w:tc>
        <w:tc>
          <w:tcPr>
            <w:tcW w:w="770" w:type="pct"/>
            <w:tcBorders>
              <w:top w:val="single" w:sz="4" w:space="0" w:color="auto"/>
              <w:left w:val="single" w:sz="4" w:space="0" w:color="auto"/>
              <w:bottom w:val="single" w:sz="4" w:space="0" w:color="auto"/>
              <w:right w:val="single" w:sz="4" w:space="0" w:color="auto"/>
            </w:tcBorders>
          </w:tcPr>
          <w:p w14:paraId="38D8F27A" w14:textId="77777777" w:rsidR="00C20ABB" w:rsidRPr="00EF4DBE" w:rsidRDefault="00C20ABB" w:rsidP="00B17F34">
            <w:pPr>
              <w:spacing w:after="0" w:line="240" w:lineRule="auto"/>
              <w:jc w:val="center"/>
              <w:rPr>
                <w:rFonts w:ascii="Times New Roman" w:hAnsi="Times New Roman"/>
                <w:sz w:val="24"/>
                <w:szCs w:val="24"/>
                <w:lang w:val="uk-UA"/>
              </w:rPr>
            </w:pPr>
          </w:p>
          <w:p w14:paraId="75DAF1C8" w14:textId="77777777" w:rsidR="00C20ABB" w:rsidRPr="00EF4DBE" w:rsidRDefault="00C20ABB" w:rsidP="00B17F34">
            <w:pPr>
              <w:spacing w:after="0" w:line="240" w:lineRule="auto"/>
              <w:jc w:val="center"/>
              <w:rPr>
                <w:rFonts w:ascii="Times New Roman" w:hAnsi="Times New Roman"/>
                <w:sz w:val="24"/>
                <w:szCs w:val="24"/>
                <w:lang w:val="uk-UA"/>
              </w:rPr>
            </w:pPr>
            <w:r w:rsidRPr="00EF4DBE">
              <w:rPr>
                <w:rFonts w:ascii="Times New Roman" w:hAnsi="Times New Roman"/>
                <w:sz w:val="24"/>
                <w:szCs w:val="24"/>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14:paraId="6B7A8016" w14:textId="77777777" w:rsidR="00C20ABB" w:rsidRPr="00EF4DBE" w:rsidRDefault="00C20ABB" w:rsidP="00B17F34">
            <w:pPr>
              <w:spacing w:after="0" w:line="240" w:lineRule="auto"/>
              <w:jc w:val="center"/>
              <w:rPr>
                <w:rFonts w:ascii="Times New Roman" w:hAnsi="Times New Roman"/>
                <w:sz w:val="24"/>
                <w:szCs w:val="24"/>
                <w:lang w:val="uk-UA"/>
              </w:rPr>
            </w:pPr>
          </w:p>
          <w:p w14:paraId="5590C4B3" w14:textId="77777777" w:rsidR="00C20ABB" w:rsidRPr="00EF4DBE" w:rsidRDefault="003629F9" w:rsidP="00B17F34">
            <w:pPr>
              <w:spacing w:after="0" w:line="240" w:lineRule="auto"/>
              <w:jc w:val="center"/>
              <w:rPr>
                <w:rFonts w:ascii="Times New Roman" w:hAnsi="Times New Roman"/>
                <w:sz w:val="24"/>
                <w:szCs w:val="24"/>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14:paraId="2DD6F8D8" w14:textId="77777777" w:rsidR="00C20ABB" w:rsidRPr="00EF4DBE" w:rsidRDefault="00C20ABB" w:rsidP="00B17F34">
            <w:pPr>
              <w:spacing w:after="0" w:line="240" w:lineRule="auto"/>
              <w:jc w:val="center"/>
              <w:rPr>
                <w:rFonts w:ascii="Times New Roman" w:hAnsi="Times New Roman"/>
                <w:sz w:val="24"/>
                <w:szCs w:val="24"/>
                <w:lang w:val="uk-UA" w:eastAsia="ru-RU"/>
              </w:rPr>
            </w:pPr>
            <w:r w:rsidRPr="00EF4DBE">
              <w:rPr>
                <w:rFonts w:ascii="Times New Roman" w:hAnsi="Times New Roman"/>
                <w:sz w:val="24"/>
                <w:szCs w:val="24"/>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14:paraId="2B154CF0" w14:textId="77777777" w:rsidR="00C20ABB" w:rsidRPr="00EF4DBE" w:rsidRDefault="00C20ABB" w:rsidP="00B17F34">
            <w:pPr>
              <w:spacing w:after="0" w:line="240" w:lineRule="auto"/>
              <w:jc w:val="center"/>
              <w:rPr>
                <w:rFonts w:ascii="Times New Roman" w:hAnsi="Times New Roman"/>
                <w:sz w:val="24"/>
                <w:szCs w:val="24"/>
                <w:lang w:val="uk-UA"/>
              </w:rPr>
            </w:pPr>
          </w:p>
          <w:p w14:paraId="6B355E30" w14:textId="77777777" w:rsidR="00C20ABB" w:rsidRDefault="00C20ABB" w:rsidP="00B17F34">
            <w:pPr>
              <w:spacing w:after="0" w:line="240" w:lineRule="auto"/>
              <w:jc w:val="center"/>
              <w:rPr>
                <w:rFonts w:ascii="Times New Roman" w:hAnsi="Times New Roman"/>
                <w:sz w:val="24"/>
                <w:szCs w:val="24"/>
                <w:lang w:val="uk-UA"/>
              </w:rPr>
            </w:pPr>
          </w:p>
          <w:p w14:paraId="796B50D1" w14:textId="77777777" w:rsidR="00C20ABB" w:rsidRPr="00AC47CE" w:rsidRDefault="00C20ABB" w:rsidP="00B17F34">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2,5</w:t>
            </w:r>
          </w:p>
        </w:tc>
        <w:tc>
          <w:tcPr>
            <w:tcW w:w="1345" w:type="pct"/>
            <w:tcBorders>
              <w:top w:val="single" w:sz="4" w:space="0" w:color="auto"/>
              <w:left w:val="single" w:sz="4" w:space="0" w:color="auto"/>
              <w:bottom w:val="single" w:sz="4" w:space="0" w:color="auto"/>
              <w:right w:val="single" w:sz="4" w:space="0" w:color="auto"/>
            </w:tcBorders>
          </w:tcPr>
          <w:p w14:paraId="25086C05" w14:textId="77777777" w:rsidR="00C20ABB" w:rsidRDefault="00C20ABB" w:rsidP="00B17F34">
            <w:pPr>
              <w:spacing w:after="0" w:line="240" w:lineRule="auto"/>
              <w:jc w:val="center"/>
              <w:rPr>
                <w:rFonts w:ascii="Times New Roman" w:eastAsia="Calibri" w:hAnsi="Times New Roman"/>
                <w:sz w:val="24"/>
                <w:szCs w:val="24"/>
                <w:lang w:val="uk-UA"/>
              </w:rPr>
            </w:pPr>
            <w:r w:rsidRPr="00EF4DBE">
              <w:rPr>
                <w:rFonts w:ascii="Times New Roman" w:eastAsia="Calibri" w:hAnsi="Times New Roman"/>
                <w:sz w:val="24"/>
                <w:szCs w:val="24"/>
                <w:lang w:val="uk-UA"/>
              </w:rPr>
              <w:t>Підвищення рівня доступності населення до якісної медичної допомоги і своєчасного надання повноцінної медичної допомоги</w:t>
            </w:r>
          </w:p>
          <w:p w14:paraId="4F24CCAA" w14:textId="77777777" w:rsidR="00C20ABB" w:rsidRDefault="00C20ABB" w:rsidP="00B17F34">
            <w:pPr>
              <w:spacing w:after="0" w:line="240" w:lineRule="auto"/>
              <w:jc w:val="center"/>
              <w:rPr>
                <w:rFonts w:ascii="Times New Roman" w:eastAsia="Calibri" w:hAnsi="Times New Roman"/>
                <w:sz w:val="24"/>
                <w:szCs w:val="24"/>
                <w:lang w:val="uk-UA"/>
              </w:rPr>
            </w:pPr>
          </w:p>
          <w:p w14:paraId="51CC6F39" w14:textId="77777777" w:rsidR="00C20ABB" w:rsidRDefault="00C20ABB" w:rsidP="00B17F34">
            <w:pPr>
              <w:spacing w:after="0" w:line="240" w:lineRule="auto"/>
              <w:jc w:val="center"/>
              <w:rPr>
                <w:rFonts w:ascii="Times New Roman" w:eastAsia="Calibri" w:hAnsi="Times New Roman"/>
                <w:sz w:val="24"/>
                <w:szCs w:val="24"/>
                <w:lang w:val="uk-UA"/>
              </w:rPr>
            </w:pPr>
          </w:p>
          <w:p w14:paraId="2AD3B2E7" w14:textId="77777777" w:rsidR="00C20ABB" w:rsidRDefault="00C20ABB" w:rsidP="00B17F34">
            <w:pPr>
              <w:spacing w:after="0" w:line="240" w:lineRule="auto"/>
              <w:jc w:val="center"/>
              <w:rPr>
                <w:rFonts w:ascii="Times New Roman" w:eastAsia="Calibri" w:hAnsi="Times New Roman"/>
                <w:sz w:val="24"/>
                <w:szCs w:val="24"/>
                <w:lang w:val="uk-UA"/>
              </w:rPr>
            </w:pPr>
          </w:p>
          <w:p w14:paraId="16830F8D" w14:textId="77777777" w:rsidR="00C20ABB" w:rsidRDefault="00C20ABB" w:rsidP="00B17F34">
            <w:pPr>
              <w:spacing w:after="0" w:line="240" w:lineRule="auto"/>
              <w:jc w:val="center"/>
              <w:rPr>
                <w:rFonts w:ascii="Times New Roman" w:eastAsia="Calibri" w:hAnsi="Times New Roman"/>
                <w:sz w:val="24"/>
                <w:szCs w:val="24"/>
                <w:lang w:val="uk-UA"/>
              </w:rPr>
            </w:pPr>
          </w:p>
          <w:p w14:paraId="3CF86093" w14:textId="77777777" w:rsidR="00C20ABB" w:rsidRPr="00EF4DBE" w:rsidRDefault="00C20ABB" w:rsidP="00B17F34">
            <w:pPr>
              <w:spacing w:after="0" w:line="240" w:lineRule="auto"/>
              <w:jc w:val="center"/>
              <w:rPr>
                <w:rFonts w:ascii="Times New Roman" w:hAnsi="Times New Roman"/>
                <w:sz w:val="24"/>
                <w:szCs w:val="24"/>
                <w:lang w:val="uk-UA"/>
              </w:rPr>
            </w:pPr>
          </w:p>
        </w:tc>
      </w:tr>
      <w:tr w:rsidR="00C20ABB" w:rsidRPr="005927DE" w14:paraId="30D327F3" w14:textId="77777777" w:rsidTr="00B17F34">
        <w:trPr>
          <w:trHeight w:val="1815"/>
        </w:trPr>
        <w:tc>
          <w:tcPr>
            <w:tcW w:w="174" w:type="pct"/>
            <w:tcBorders>
              <w:top w:val="single" w:sz="4" w:space="0" w:color="auto"/>
              <w:left w:val="single" w:sz="4" w:space="0" w:color="auto"/>
              <w:bottom w:val="single" w:sz="4" w:space="0" w:color="auto"/>
              <w:right w:val="single" w:sz="4" w:space="0" w:color="auto"/>
            </w:tcBorders>
          </w:tcPr>
          <w:p w14:paraId="0292531F" w14:textId="77777777" w:rsidR="00C20ABB" w:rsidRDefault="00C20ABB" w:rsidP="00B17F34">
            <w:pPr>
              <w:spacing w:after="0" w:line="240" w:lineRule="auto"/>
              <w:jc w:val="center"/>
              <w:rPr>
                <w:rFonts w:ascii="Times New Roman" w:hAnsi="Times New Roman"/>
                <w:lang w:val="uk-UA"/>
              </w:rPr>
            </w:pPr>
            <w:r>
              <w:rPr>
                <w:rFonts w:ascii="Times New Roman" w:hAnsi="Times New Roman"/>
                <w:lang w:val="uk-UA"/>
              </w:rPr>
              <w:lastRenderedPageBreak/>
              <w:t>7.</w:t>
            </w:r>
          </w:p>
        </w:tc>
        <w:tc>
          <w:tcPr>
            <w:tcW w:w="1186" w:type="pct"/>
            <w:tcBorders>
              <w:top w:val="single" w:sz="4" w:space="0" w:color="auto"/>
              <w:left w:val="single" w:sz="4" w:space="0" w:color="auto"/>
              <w:bottom w:val="single" w:sz="4" w:space="0" w:color="auto"/>
              <w:right w:val="single" w:sz="4" w:space="0" w:color="auto"/>
            </w:tcBorders>
          </w:tcPr>
          <w:p w14:paraId="428B7D6A" w14:textId="77777777" w:rsidR="00C20ABB" w:rsidRDefault="00C20ABB" w:rsidP="00B17F34">
            <w:pPr>
              <w:pStyle w:val="1"/>
              <w:ind w:left="0"/>
              <w:rPr>
                <w:lang w:val="uk-UA"/>
              </w:rPr>
            </w:pPr>
            <w:r>
              <w:rPr>
                <w:lang w:val="uk-UA"/>
              </w:rPr>
              <w:t xml:space="preserve">Доплата середньому медичному персоналу Смідинської АЗПСМ </w:t>
            </w:r>
          </w:p>
          <w:p w14:paraId="7C572B57" w14:textId="77777777" w:rsidR="00C20ABB" w:rsidRDefault="00C20ABB" w:rsidP="00B17F34">
            <w:pPr>
              <w:pStyle w:val="1"/>
              <w:ind w:left="0"/>
              <w:rPr>
                <w:lang w:val="uk-UA"/>
              </w:rPr>
            </w:pPr>
            <w:r>
              <w:rPr>
                <w:lang w:val="uk-UA"/>
              </w:rPr>
              <w:t xml:space="preserve">за надання медичної допомоги хворим на </w:t>
            </w:r>
            <w:r>
              <w:rPr>
                <w:lang w:val="en-US"/>
              </w:rPr>
              <w:t>COVID</w:t>
            </w:r>
            <w:r w:rsidRPr="00EB6718">
              <w:rPr>
                <w:lang w:val="uk-UA"/>
              </w:rPr>
              <w:t>-19</w:t>
            </w:r>
            <w:r>
              <w:rPr>
                <w:lang w:val="uk-UA"/>
              </w:rPr>
              <w:t xml:space="preserve"> та нарахування  на доплати</w:t>
            </w:r>
            <w:r w:rsidRPr="00792E24">
              <w:rPr>
                <w:rFonts w:ascii="Calibri" w:eastAsia="Times New Roman" w:hAnsi="Calibri"/>
                <w:sz w:val="22"/>
                <w:szCs w:val="22"/>
                <w:lang w:val="uk-UA" w:eastAsia="en-US"/>
              </w:rPr>
              <w:t xml:space="preserve"> зг. </w:t>
            </w:r>
            <w:r w:rsidRPr="00792E24">
              <w:rPr>
                <w:rFonts w:eastAsia="Times New Roman"/>
                <w:lang w:val="uk-UA" w:eastAsia="en-US"/>
              </w:rPr>
              <w:t xml:space="preserve">постанови КМУ від 23.03.2020р. №246 «Деякі питання оплати праці медичних та інших працівників, які безпосередньо   зайняті на роботах з ліквідації гострої респіраторної хвороби </w:t>
            </w:r>
            <w:r w:rsidRPr="00792E24">
              <w:rPr>
                <w:rFonts w:eastAsia="Times New Roman"/>
                <w:lang w:val="en-US" w:eastAsia="en-US"/>
              </w:rPr>
              <w:t>COVID</w:t>
            </w:r>
            <w:r w:rsidRPr="00792E24">
              <w:rPr>
                <w:rFonts w:eastAsia="Times New Roman"/>
                <w:lang w:val="uk-UA" w:eastAsia="en-US"/>
              </w:rPr>
              <w:t xml:space="preserve">-19 , спричиненої коронавірусом </w:t>
            </w:r>
            <w:r w:rsidRPr="00792E24">
              <w:rPr>
                <w:rFonts w:eastAsia="Times New Roman"/>
                <w:lang w:val="en-US" w:eastAsia="en-US"/>
              </w:rPr>
              <w:t>SARS</w:t>
            </w:r>
            <w:r w:rsidRPr="00792E24">
              <w:rPr>
                <w:rFonts w:eastAsia="Times New Roman"/>
                <w:lang w:val="uk-UA" w:eastAsia="en-US"/>
              </w:rPr>
              <w:t>-</w:t>
            </w:r>
            <w:r w:rsidRPr="00792E24">
              <w:rPr>
                <w:rFonts w:eastAsia="Times New Roman"/>
                <w:lang w:val="en-US" w:eastAsia="en-US"/>
              </w:rPr>
              <w:t>CoV</w:t>
            </w:r>
            <w:r w:rsidRPr="00792E24">
              <w:rPr>
                <w:rFonts w:eastAsia="Times New Roman"/>
                <w:lang w:val="uk-UA" w:eastAsia="en-US"/>
              </w:rPr>
              <w:t>-2»</w:t>
            </w:r>
            <w:r>
              <w:rPr>
                <w:lang w:val="uk-UA"/>
              </w:rPr>
              <w:t xml:space="preserve"> </w:t>
            </w:r>
          </w:p>
          <w:p w14:paraId="3726A5A9" w14:textId="77777777" w:rsidR="00C20ABB" w:rsidRPr="00EB6718" w:rsidRDefault="00C20ABB" w:rsidP="00B17F34">
            <w:pPr>
              <w:pStyle w:val="1"/>
              <w:ind w:left="0"/>
              <w:rPr>
                <w:lang w:val="uk-UA"/>
              </w:rPr>
            </w:pPr>
            <w:r>
              <w:rPr>
                <w:lang w:val="uk-UA"/>
              </w:rPr>
              <w:t xml:space="preserve"> </w:t>
            </w:r>
          </w:p>
        </w:tc>
        <w:tc>
          <w:tcPr>
            <w:tcW w:w="770" w:type="pct"/>
            <w:tcBorders>
              <w:top w:val="single" w:sz="4" w:space="0" w:color="auto"/>
              <w:left w:val="single" w:sz="4" w:space="0" w:color="auto"/>
              <w:bottom w:val="single" w:sz="4" w:space="0" w:color="auto"/>
              <w:right w:val="single" w:sz="4" w:space="0" w:color="auto"/>
            </w:tcBorders>
          </w:tcPr>
          <w:p w14:paraId="60AE2460" w14:textId="77777777" w:rsidR="00C20ABB" w:rsidRPr="00EF4DBE" w:rsidRDefault="00C20ABB" w:rsidP="00B17F34">
            <w:pPr>
              <w:spacing w:after="0" w:line="240" w:lineRule="auto"/>
              <w:jc w:val="center"/>
              <w:rPr>
                <w:rFonts w:ascii="Times New Roman" w:hAnsi="Times New Roman"/>
                <w:sz w:val="24"/>
                <w:szCs w:val="24"/>
                <w:lang w:val="uk-UA"/>
              </w:rPr>
            </w:pPr>
          </w:p>
          <w:p w14:paraId="13B66ADE" w14:textId="77777777" w:rsidR="00C20ABB" w:rsidRPr="00EF4DBE" w:rsidRDefault="00C20ABB" w:rsidP="00B17F34">
            <w:pPr>
              <w:spacing w:after="0" w:line="240" w:lineRule="auto"/>
              <w:jc w:val="center"/>
              <w:rPr>
                <w:rFonts w:ascii="Times New Roman" w:hAnsi="Times New Roman"/>
                <w:sz w:val="24"/>
                <w:szCs w:val="24"/>
                <w:lang w:val="uk-UA"/>
              </w:rPr>
            </w:pPr>
            <w:r w:rsidRPr="00EF4DBE">
              <w:rPr>
                <w:rFonts w:ascii="Times New Roman" w:hAnsi="Times New Roman"/>
                <w:sz w:val="24"/>
                <w:szCs w:val="24"/>
                <w:lang w:val="uk-UA"/>
              </w:rPr>
              <w:t>КНП  «Старовижівський  ЦПМД»</w:t>
            </w:r>
          </w:p>
        </w:tc>
        <w:tc>
          <w:tcPr>
            <w:tcW w:w="437" w:type="pct"/>
            <w:tcBorders>
              <w:top w:val="single" w:sz="4" w:space="0" w:color="auto"/>
              <w:left w:val="single" w:sz="4" w:space="0" w:color="auto"/>
              <w:bottom w:val="single" w:sz="4" w:space="0" w:color="auto"/>
              <w:right w:val="single" w:sz="4" w:space="0" w:color="auto"/>
            </w:tcBorders>
          </w:tcPr>
          <w:p w14:paraId="582E8104" w14:textId="77777777" w:rsidR="00C20ABB" w:rsidRPr="00EF4DBE" w:rsidRDefault="00C20ABB" w:rsidP="00B17F34">
            <w:pPr>
              <w:spacing w:after="0" w:line="240" w:lineRule="auto"/>
              <w:jc w:val="center"/>
              <w:rPr>
                <w:rFonts w:ascii="Times New Roman" w:hAnsi="Times New Roman"/>
                <w:sz w:val="24"/>
                <w:szCs w:val="24"/>
                <w:lang w:val="uk-UA"/>
              </w:rPr>
            </w:pPr>
          </w:p>
          <w:p w14:paraId="0B186367" w14:textId="77777777" w:rsidR="00C20ABB" w:rsidRPr="00EF4DBE" w:rsidRDefault="003629F9" w:rsidP="00B17F34">
            <w:pPr>
              <w:spacing w:after="0" w:line="240" w:lineRule="auto"/>
              <w:jc w:val="center"/>
              <w:rPr>
                <w:rFonts w:ascii="Times New Roman" w:hAnsi="Times New Roman"/>
                <w:sz w:val="24"/>
                <w:szCs w:val="24"/>
                <w:lang w:val="uk-UA"/>
              </w:rPr>
            </w:pPr>
            <w:r>
              <w:rPr>
                <w:rFonts w:asciiTheme="majorBidi" w:hAnsiTheme="majorBidi" w:cstheme="majorBidi"/>
                <w:lang w:val="uk-UA"/>
              </w:rPr>
              <w:t>2021-2025</w:t>
            </w:r>
          </w:p>
        </w:tc>
        <w:tc>
          <w:tcPr>
            <w:tcW w:w="544" w:type="pct"/>
            <w:tcBorders>
              <w:top w:val="single" w:sz="4" w:space="0" w:color="auto"/>
              <w:left w:val="single" w:sz="4" w:space="0" w:color="auto"/>
              <w:bottom w:val="single" w:sz="4" w:space="0" w:color="auto"/>
              <w:right w:val="single" w:sz="4" w:space="0" w:color="auto"/>
            </w:tcBorders>
          </w:tcPr>
          <w:p w14:paraId="41AA1DF1" w14:textId="77777777" w:rsidR="00C20ABB" w:rsidRPr="00EF4DBE" w:rsidRDefault="00C20ABB" w:rsidP="00B17F34">
            <w:pPr>
              <w:spacing w:after="0" w:line="240" w:lineRule="auto"/>
              <w:jc w:val="center"/>
              <w:rPr>
                <w:rFonts w:ascii="Times New Roman" w:hAnsi="Times New Roman"/>
                <w:sz w:val="24"/>
                <w:szCs w:val="24"/>
                <w:lang w:val="uk-UA" w:eastAsia="ru-RU"/>
              </w:rPr>
            </w:pPr>
            <w:r w:rsidRPr="00EF4DBE">
              <w:rPr>
                <w:rFonts w:ascii="Times New Roman" w:hAnsi="Times New Roman"/>
                <w:sz w:val="24"/>
                <w:szCs w:val="24"/>
                <w:lang w:val="uk-UA" w:eastAsia="ru-RU"/>
              </w:rPr>
              <w:t>обласний, районний бюджет та кошти сільської ради</w:t>
            </w:r>
          </w:p>
        </w:tc>
        <w:tc>
          <w:tcPr>
            <w:tcW w:w="544" w:type="pct"/>
            <w:tcBorders>
              <w:top w:val="single" w:sz="4" w:space="0" w:color="auto"/>
              <w:left w:val="single" w:sz="4" w:space="0" w:color="auto"/>
              <w:bottom w:val="single" w:sz="4" w:space="0" w:color="auto"/>
              <w:right w:val="single" w:sz="4" w:space="0" w:color="auto"/>
            </w:tcBorders>
          </w:tcPr>
          <w:p w14:paraId="364B70E1" w14:textId="77777777" w:rsidR="00C20ABB" w:rsidRPr="00EF4DBE" w:rsidRDefault="00C20ABB" w:rsidP="00B17F34">
            <w:pPr>
              <w:spacing w:after="0" w:line="240" w:lineRule="auto"/>
              <w:jc w:val="center"/>
              <w:rPr>
                <w:rFonts w:ascii="Times New Roman" w:hAnsi="Times New Roman"/>
                <w:sz w:val="24"/>
                <w:szCs w:val="24"/>
                <w:lang w:val="uk-UA"/>
              </w:rPr>
            </w:pPr>
          </w:p>
          <w:p w14:paraId="073648C6" w14:textId="77777777" w:rsidR="00C20ABB" w:rsidRDefault="00C20ABB" w:rsidP="00B17F34">
            <w:pPr>
              <w:spacing w:after="0" w:line="240" w:lineRule="auto"/>
              <w:jc w:val="center"/>
              <w:rPr>
                <w:rFonts w:ascii="Times New Roman" w:hAnsi="Times New Roman"/>
                <w:sz w:val="24"/>
                <w:szCs w:val="24"/>
                <w:lang w:val="uk-UA"/>
              </w:rPr>
            </w:pPr>
          </w:p>
          <w:p w14:paraId="48929006" w14:textId="77777777" w:rsidR="00C20ABB" w:rsidRPr="0011065B" w:rsidRDefault="00C20ABB" w:rsidP="00B17F34">
            <w:pPr>
              <w:spacing w:after="0" w:line="240" w:lineRule="auto"/>
              <w:jc w:val="center"/>
              <w:rPr>
                <w:rFonts w:ascii="Times New Roman" w:hAnsi="Times New Roman"/>
                <w:sz w:val="24"/>
                <w:szCs w:val="24"/>
                <w:lang w:val="uk-UA"/>
              </w:rPr>
            </w:pPr>
            <w:r>
              <w:rPr>
                <w:rFonts w:ascii="Times New Roman" w:hAnsi="Times New Roman"/>
                <w:sz w:val="24"/>
                <w:szCs w:val="24"/>
                <w:lang w:val="uk-UA"/>
              </w:rPr>
              <w:t>9,9</w:t>
            </w:r>
          </w:p>
        </w:tc>
        <w:tc>
          <w:tcPr>
            <w:tcW w:w="1345" w:type="pct"/>
            <w:tcBorders>
              <w:top w:val="single" w:sz="4" w:space="0" w:color="auto"/>
              <w:left w:val="single" w:sz="4" w:space="0" w:color="auto"/>
              <w:bottom w:val="single" w:sz="4" w:space="0" w:color="auto"/>
              <w:right w:val="single" w:sz="4" w:space="0" w:color="auto"/>
            </w:tcBorders>
          </w:tcPr>
          <w:p w14:paraId="39AC0395" w14:textId="77777777" w:rsidR="00C20ABB" w:rsidRDefault="00C20ABB" w:rsidP="00B17F34">
            <w:pPr>
              <w:spacing w:after="0" w:line="240" w:lineRule="auto"/>
              <w:jc w:val="center"/>
              <w:rPr>
                <w:lang w:val="uk-UA"/>
              </w:rPr>
            </w:pPr>
            <w:r>
              <w:rPr>
                <w:rFonts w:ascii="Times New Roman" w:hAnsi="Times New Roman"/>
                <w:sz w:val="24"/>
                <w:szCs w:val="24"/>
                <w:lang w:val="uk-UA"/>
              </w:rPr>
              <w:t xml:space="preserve">Заохоченння медичних працівників зайнятих у ліквідації гострої респіраторної хвороби </w:t>
            </w:r>
            <w:r>
              <w:rPr>
                <w:lang w:val="en-US"/>
              </w:rPr>
              <w:t>COVID</w:t>
            </w:r>
            <w:r w:rsidRPr="00EB6718">
              <w:rPr>
                <w:lang w:val="uk-UA"/>
              </w:rPr>
              <w:t>-19</w:t>
            </w:r>
          </w:p>
          <w:p w14:paraId="171236F6" w14:textId="77777777" w:rsidR="00C20ABB" w:rsidRDefault="00C20ABB" w:rsidP="00B17F34">
            <w:pPr>
              <w:spacing w:after="0" w:line="240" w:lineRule="auto"/>
              <w:rPr>
                <w:rFonts w:ascii="Times New Roman" w:hAnsi="Times New Roman"/>
                <w:sz w:val="24"/>
                <w:szCs w:val="24"/>
                <w:lang w:val="uk-UA"/>
              </w:rPr>
            </w:pPr>
          </w:p>
        </w:tc>
      </w:tr>
      <w:tr w:rsidR="00C20ABB" w14:paraId="7A848CDD" w14:textId="77777777" w:rsidTr="00B17F34">
        <w:trPr>
          <w:trHeight w:val="297"/>
        </w:trPr>
        <w:tc>
          <w:tcPr>
            <w:tcW w:w="3111" w:type="pct"/>
            <w:gridSpan w:val="5"/>
            <w:tcBorders>
              <w:top w:val="single" w:sz="4" w:space="0" w:color="auto"/>
              <w:left w:val="single" w:sz="4" w:space="0" w:color="auto"/>
              <w:bottom w:val="single" w:sz="4" w:space="0" w:color="auto"/>
              <w:right w:val="single" w:sz="4" w:space="0" w:color="auto"/>
            </w:tcBorders>
            <w:vAlign w:val="bottom"/>
            <w:hideMark/>
          </w:tcPr>
          <w:p w14:paraId="2FB0720A" w14:textId="77777777" w:rsidR="00C20ABB" w:rsidRDefault="00C20ABB" w:rsidP="00B17F34">
            <w:pPr>
              <w:spacing w:after="0" w:line="240" w:lineRule="auto"/>
              <w:jc w:val="center"/>
              <w:rPr>
                <w:rFonts w:ascii="Times New Roman" w:hAnsi="Times New Roman"/>
                <w:b/>
                <w:sz w:val="24"/>
                <w:szCs w:val="24"/>
                <w:lang w:val="uk-UA" w:eastAsia="ru-RU"/>
              </w:rPr>
            </w:pPr>
            <w:r w:rsidRPr="004936D2">
              <w:rPr>
                <w:rFonts w:ascii="Times New Roman" w:hAnsi="Times New Roman"/>
                <w:b/>
                <w:sz w:val="24"/>
                <w:szCs w:val="24"/>
                <w:lang w:val="uk-UA" w:eastAsia="ru-RU"/>
              </w:rPr>
              <w:t>Разом</w:t>
            </w:r>
          </w:p>
          <w:p w14:paraId="1F13BE87" w14:textId="77777777" w:rsidR="00C20ABB" w:rsidRPr="004936D2" w:rsidRDefault="00C20ABB" w:rsidP="00B17F34">
            <w:pPr>
              <w:spacing w:after="0" w:line="240" w:lineRule="auto"/>
              <w:jc w:val="center"/>
              <w:rPr>
                <w:rFonts w:ascii="Times New Roman" w:hAnsi="Times New Roman"/>
                <w:b/>
                <w:sz w:val="24"/>
                <w:szCs w:val="24"/>
                <w:lang w:val="uk-UA" w:eastAsia="ru-RU"/>
              </w:rPr>
            </w:pPr>
          </w:p>
        </w:tc>
        <w:tc>
          <w:tcPr>
            <w:tcW w:w="544" w:type="pct"/>
            <w:tcBorders>
              <w:top w:val="single" w:sz="4" w:space="0" w:color="auto"/>
              <w:left w:val="single" w:sz="4" w:space="0" w:color="auto"/>
              <w:bottom w:val="single" w:sz="4" w:space="0" w:color="auto"/>
              <w:right w:val="single" w:sz="4" w:space="0" w:color="auto"/>
            </w:tcBorders>
          </w:tcPr>
          <w:p w14:paraId="5381132A" w14:textId="77777777" w:rsidR="00C20ABB" w:rsidRPr="004936D2" w:rsidRDefault="00C20ABB" w:rsidP="00B17F34">
            <w:pPr>
              <w:spacing w:after="0" w:line="240" w:lineRule="auto"/>
              <w:jc w:val="center"/>
              <w:rPr>
                <w:rFonts w:ascii="Times New Roman" w:hAnsi="Times New Roman"/>
                <w:b/>
                <w:sz w:val="24"/>
                <w:szCs w:val="24"/>
                <w:lang w:val="uk-UA"/>
              </w:rPr>
            </w:pPr>
          </w:p>
          <w:p w14:paraId="19C90F19" w14:textId="77777777" w:rsidR="00C20ABB" w:rsidRPr="004936D2" w:rsidRDefault="00C20ABB" w:rsidP="00B17F34">
            <w:pPr>
              <w:spacing w:after="0" w:line="240" w:lineRule="auto"/>
              <w:jc w:val="center"/>
              <w:rPr>
                <w:rFonts w:ascii="Times New Roman" w:hAnsi="Times New Roman"/>
                <w:b/>
                <w:sz w:val="24"/>
                <w:szCs w:val="24"/>
                <w:lang w:val="uk-UA"/>
              </w:rPr>
            </w:pPr>
          </w:p>
          <w:p w14:paraId="5154E795" w14:textId="77777777" w:rsidR="00C20ABB" w:rsidRDefault="00C20ABB" w:rsidP="00B17F3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143,4</w:t>
            </w:r>
          </w:p>
          <w:p w14:paraId="41450D21" w14:textId="77777777" w:rsidR="00C20ABB" w:rsidRPr="004936D2" w:rsidRDefault="00C20ABB" w:rsidP="00B17F34">
            <w:pPr>
              <w:spacing w:after="0" w:line="240" w:lineRule="auto"/>
              <w:jc w:val="center"/>
              <w:rPr>
                <w:rFonts w:ascii="Times New Roman" w:hAnsi="Times New Roman"/>
                <w:b/>
                <w:sz w:val="24"/>
                <w:szCs w:val="24"/>
                <w:lang w:val="uk-UA"/>
              </w:rPr>
            </w:pPr>
          </w:p>
        </w:tc>
        <w:tc>
          <w:tcPr>
            <w:tcW w:w="1345" w:type="pct"/>
            <w:tcBorders>
              <w:top w:val="single" w:sz="4" w:space="0" w:color="auto"/>
              <w:left w:val="single" w:sz="4" w:space="0" w:color="auto"/>
              <w:bottom w:val="single" w:sz="4" w:space="0" w:color="auto"/>
              <w:right w:val="single" w:sz="4" w:space="0" w:color="auto"/>
            </w:tcBorders>
          </w:tcPr>
          <w:p w14:paraId="11158834" w14:textId="77777777" w:rsidR="00C20ABB" w:rsidRDefault="00C20ABB" w:rsidP="00B17F34">
            <w:pPr>
              <w:spacing w:after="0" w:line="240" w:lineRule="auto"/>
              <w:jc w:val="center"/>
              <w:rPr>
                <w:rFonts w:ascii="Times New Roman" w:hAnsi="Times New Roman"/>
                <w:sz w:val="24"/>
                <w:szCs w:val="24"/>
                <w:lang w:val="uk-UA"/>
              </w:rPr>
            </w:pPr>
          </w:p>
          <w:p w14:paraId="0216E4DF" w14:textId="77777777" w:rsidR="00C20ABB" w:rsidRDefault="00C20ABB" w:rsidP="00B17F34">
            <w:pPr>
              <w:spacing w:after="0" w:line="240" w:lineRule="auto"/>
              <w:jc w:val="center"/>
              <w:rPr>
                <w:rFonts w:ascii="Times New Roman" w:hAnsi="Times New Roman"/>
                <w:sz w:val="24"/>
                <w:szCs w:val="24"/>
                <w:lang w:val="uk-UA"/>
              </w:rPr>
            </w:pPr>
          </w:p>
          <w:p w14:paraId="4356F868" w14:textId="77777777" w:rsidR="00C20ABB" w:rsidRDefault="00C20ABB" w:rsidP="00B17F34">
            <w:pPr>
              <w:spacing w:after="0" w:line="240" w:lineRule="auto"/>
              <w:jc w:val="center"/>
              <w:rPr>
                <w:rFonts w:ascii="Times New Roman" w:hAnsi="Times New Roman"/>
                <w:sz w:val="24"/>
                <w:szCs w:val="24"/>
                <w:lang w:val="uk-UA"/>
              </w:rPr>
            </w:pPr>
          </w:p>
        </w:tc>
      </w:tr>
    </w:tbl>
    <w:p w14:paraId="4A1CFE62" w14:textId="77777777" w:rsidR="00C20ABB" w:rsidRDefault="00C20ABB" w:rsidP="00C20ABB">
      <w:pPr>
        <w:rPr>
          <w:rFonts w:ascii="Times New Roman" w:hAnsi="Times New Roman"/>
          <w:sz w:val="24"/>
          <w:szCs w:val="24"/>
          <w:lang w:val="uk-UA" w:eastAsia="ru-RU"/>
        </w:rPr>
      </w:pPr>
    </w:p>
    <w:p w14:paraId="5557D86E" w14:textId="77777777" w:rsidR="00C20ABB" w:rsidRDefault="00C20ABB" w:rsidP="00C20ABB">
      <w:pPr>
        <w:rPr>
          <w:rFonts w:ascii="Times New Roman" w:hAnsi="Times New Roman"/>
          <w:sz w:val="24"/>
          <w:szCs w:val="24"/>
          <w:lang w:val="uk-UA" w:eastAsia="ru-RU"/>
        </w:rPr>
      </w:pPr>
      <w:r>
        <w:rPr>
          <w:rFonts w:ascii="Times New Roman" w:hAnsi="Times New Roman"/>
          <w:sz w:val="24"/>
          <w:szCs w:val="24"/>
          <w:lang w:val="uk-UA" w:eastAsia="ru-RU"/>
        </w:rPr>
        <w:t xml:space="preserve"> </w:t>
      </w:r>
      <w:r w:rsidR="00C25C8C">
        <w:rPr>
          <w:rFonts w:ascii="Times New Roman" w:hAnsi="Times New Roman"/>
          <w:sz w:val="24"/>
          <w:szCs w:val="24"/>
          <w:lang w:val="uk-UA" w:eastAsia="ru-RU"/>
        </w:rPr>
        <w:t>Директор                                                                             Н.Капітула</w:t>
      </w:r>
    </w:p>
    <w:p w14:paraId="2616E435" w14:textId="77777777" w:rsidR="00C20ABB" w:rsidRDefault="00C20ABB" w:rsidP="00C20ABB">
      <w:pPr>
        <w:rPr>
          <w:rFonts w:ascii="Times New Roman" w:hAnsi="Times New Roman"/>
          <w:sz w:val="24"/>
          <w:szCs w:val="24"/>
          <w:lang w:val="uk-UA" w:eastAsia="ru-RU"/>
        </w:rPr>
      </w:pPr>
    </w:p>
    <w:p w14:paraId="573D7C7A" w14:textId="77777777" w:rsidR="00C20ABB" w:rsidRDefault="00C20ABB" w:rsidP="00C20ABB">
      <w:pPr>
        <w:rPr>
          <w:rFonts w:ascii="Times New Roman" w:hAnsi="Times New Roman"/>
          <w:sz w:val="24"/>
          <w:szCs w:val="24"/>
          <w:lang w:val="uk-UA" w:eastAsia="ru-RU"/>
        </w:rPr>
      </w:pPr>
    </w:p>
    <w:p w14:paraId="6CDD2923" w14:textId="77777777" w:rsidR="00C20ABB" w:rsidRDefault="00C20ABB" w:rsidP="00C20ABB">
      <w:pPr>
        <w:rPr>
          <w:rFonts w:ascii="Times New Roman" w:hAnsi="Times New Roman"/>
          <w:sz w:val="24"/>
          <w:szCs w:val="24"/>
          <w:lang w:val="uk-UA" w:eastAsia="ru-RU"/>
        </w:rPr>
      </w:pPr>
    </w:p>
    <w:p w14:paraId="7B80153A" w14:textId="77777777" w:rsidR="00C20ABB" w:rsidRDefault="00C20ABB" w:rsidP="00C20ABB">
      <w:pPr>
        <w:rPr>
          <w:rFonts w:ascii="Times New Roman" w:hAnsi="Times New Roman"/>
          <w:sz w:val="24"/>
          <w:szCs w:val="24"/>
          <w:lang w:val="uk-UA" w:eastAsia="ru-RU"/>
        </w:rPr>
      </w:pPr>
    </w:p>
    <w:p w14:paraId="7BBB5976" w14:textId="77777777" w:rsidR="00C20ABB" w:rsidRDefault="00C20ABB" w:rsidP="00C20ABB">
      <w:pPr>
        <w:rPr>
          <w:rFonts w:ascii="Times New Roman" w:hAnsi="Times New Roman"/>
          <w:sz w:val="24"/>
          <w:szCs w:val="24"/>
          <w:lang w:val="uk-UA" w:eastAsia="ru-RU"/>
        </w:rPr>
      </w:pPr>
    </w:p>
    <w:p w14:paraId="5D640CC2" w14:textId="77777777" w:rsidR="00C20ABB" w:rsidRDefault="00C20ABB" w:rsidP="00C20ABB">
      <w:pPr>
        <w:rPr>
          <w:rFonts w:ascii="Times New Roman" w:hAnsi="Times New Roman"/>
          <w:sz w:val="24"/>
          <w:szCs w:val="24"/>
          <w:lang w:val="uk-UA" w:eastAsia="ru-RU"/>
        </w:rPr>
      </w:pPr>
    </w:p>
    <w:p w14:paraId="624A6948" w14:textId="77777777" w:rsidR="00C20ABB" w:rsidRPr="00D55B2F" w:rsidRDefault="00C20ABB" w:rsidP="00C20ABB">
      <w:pPr>
        <w:widowControl w:val="0"/>
        <w:shd w:val="clear" w:color="auto" w:fill="FFFFFF"/>
        <w:suppressAutoHyphens/>
        <w:autoSpaceDE w:val="0"/>
        <w:autoSpaceDN w:val="0"/>
        <w:adjustRightInd w:val="0"/>
        <w:spacing w:after="0" w:line="240" w:lineRule="auto"/>
        <w:jc w:val="right"/>
        <w:rPr>
          <w:rFonts w:ascii="Times New Roman" w:eastAsia="Droid Sans Fallback" w:hAnsi="Times New Roman"/>
          <w:bCs/>
          <w:kern w:val="2"/>
          <w:lang w:val="uk-UA" w:eastAsia="zh-CN" w:bidi="hi-IN"/>
        </w:rPr>
      </w:pPr>
      <w:r>
        <w:rPr>
          <w:rFonts w:ascii="Times New Roman" w:eastAsia="Droid Sans Fallback" w:hAnsi="Times New Roman"/>
          <w:bCs/>
          <w:kern w:val="2"/>
          <w:sz w:val="28"/>
          <w:szCs w:val="28"/>
          <w:lang w:val="uk-UA" w:eastAsia="zh-CN" w:bidi="hi-IN"/>
        </w:rPr>
        <w:lastRenderedPageBreak/>
        <w:t xml:space="preserve">                                            </w:t>
      </w:r>
      <w:r w:rsidRPr="00D55B2F">
        <w:rPr>
          <w:rFonts w:ascii="Times New Roman" w:eastAsia="Droid Sans Fallback" w:hAnsi="Times New Roman"/>
          <w:bCs/>
          <w:kern w:val="2"/>
          <w:lang w:val="uk-UA" w:eastAsia="zh-CN" w:bidi="hi-IN"/>
        </w:rPr>
        <w:t>Додаток 2</w:t>
      </w:r>
    </w:p>
    <w:p w14:paraId="5BB5E431" w14:textId="77777777" w:rsidR="00C20ABB" w:rsidRPr="00D55B2F" w:rsidRDefault="00C20ABB" w:rsidP="00C20ABB">
      <w:pPr>
        <w:tabs>
          <w:tab w:val="left" w:pos="1260"/>
          <w:tab w:val="left" w:pos="10348"/>
        </w:tabs>
        <w:spacing w:after="0"/>
        <w:jc w:val="right"/>
        <w:outlineLvl w:val="0"/>
        <w:rPr>
          <w:rFonts w:ascii="Times New Roman" w:hAnsi="Times New Roman"/>
          <w:bCs/>
          <w:color w:val="000000"/>
          <w:kern w:val="36"/>
          <w:lang w:val="uk-UA" w:eastAsia="ru-RU"/>
        </w:rPr>
      </w:pPr>
      <w:r w:rsidRPr="00D55B2F">
        <w:rPr>
          <w:rFonts w:ascii="Times New Roman" w:eastAsia="Droid Sans Fallback" w:hAnsi="Times New Roman"/>
          <w:bCs/>
          <w:kern w:val="2"/>
          <w:lang w:val="uk-UA" w:eastAsia="zh-CN" w:bidi="hi-IN"/>
        </w:rPr>
        <w:t xml:space="preserve">                                                                                                                      до </w:t>
      </w:r>
      <w:r w:rsidRPr="00D55B2F">
        <w:rPr>
          <w:rFonts w:ascii="Times New Roman" w:eastAsia="Calibri" w:hAnsi="Times New Roman"/>
          <w:bCs/>
          <w:lang w:val="uk-UA" w:eastAsia="ru-RU"/>
        </w:rPr>
        <w:t xml:space="preserve">Програма </w:t>
      </w:r>
      <w:r w:rsidRPr="00D55B2F">
        <w:rPr>
          <w:rFonts w:ascii="Times New Roman" w:hAnsi="Times New Roman"/>
          <w:bCs/>
          <w:color w:val="000000"/>
          <w:kern w:val="36"/>
          <w:lang w:val="uk-UA" w:eastAsia="ru-RU"/>
        </w:rPr>
        <w:t>стимулів та розвитку</w:t>
      </w:r>
    </w:p>
    <w:p w14:paraId="6C00215C" w14:textId="77777777" w:rsidR="00C20ABB" w:rsidRPr="00D55B2F" w:rsidRDefault="00C20ABB" w:rsidP="00C20ABB">
      <w:pPr>
        <w:tabs>
          <w:tab w:val="left" w:pos="1260"/>
          <w:tab w:val="left" w:pos="10348"/>
        </w:tabs>
        <w:spacing w:after="0"/>
        <w:jc w:val="right"/>
        <w:outlineLvl w:val="0"/>
        <w:rPr>
          <w:rFonts w:ascii="Times New Roman" w:hAnsi="Times New Roman"/>
          <w:bCs/>
          <w:color w:val="000000"/>
          <w:kern w:val="36"/>
          <w:lang w:val="uk-UA" w:eastAsia="ru-RU"/>
        </w:rPr>
      </w:pPr>
      <w:r w:rsidRPr="00D55B2F">
        <w:rPr>
          <w:rFonts w:ascii="Times New Roman" w:hAnsi="Times New Roman"/>
          <w:bCs/>
          <w:color w:val="000000"/>
          <w:kern w:val="36"/>
          <w:lang w:val="uk-UA" w:eastAsia="ru-RU"/>
        </w:rPr>
        <w:t xml:space="preserve">                                                                                                                      медичної допомоги </w:t>
      </w:r>
    </w:p>
    <w:p w14:paraId="5C0CC666" w14:textId="77777777" w:rsidR="00C20ABB" w:rsidRPr="00AB0E1E" w:rsidRDefault="00C20ABB" w:rsidP="00C20ABB">
      <w:pPr>
        <w:tabs>
          <w:tab w:val="left" w:pos="1260"/>
          <w:tab w:val="left" w:pos="1440"/>
          <w:tab w:val="left" w:pos="1620"/>
        </w:tabs>
        <w:spacing w:after="0" w:line="240" w:lineRule="auto"/>
        <w:jc w:val="center"/>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 xml:space="preserve">                                                                                                                                                                                                                                                                       </w:t>
      </w:r>
    </w:p>
    <w:p w14:paraId="71241A2F" w14:textId="77777777" w:rsidR="00C20ABB" w:rsidRDefault="00C20ABB" w:rsidP="00C20ABB">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r>
        <w:rPr>
          <w:rFonts w:ascii="Times New Roman" w:eastAsia="Droid Sans Fallback" w:hAnsi="Times New Roman"/>
          <w:b/>
          <w:bCs/>
          <w:kern w:val="2"/>
          <w:sz w:val="28"/>
          <w:szCs w:val="28"/>
          <w:lang w:val="uk-UA" w:eastAsia="zh-CN" w:bidi="hi-IN"/>
        </w:rPr>
        <w:t>Обсяги фінансування Програми</w:t>
      </w:r>
    </w:p>
    <w:p w14:paraId="110D62D4" w14:textId="77777777" w:rsidR="00C20ABB" w:rsidRDefault="00C20ABB" w:rsidP="00C20ABB">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p>
    <w:tbl>
      <w:tblPr>
        <w:tblStyle w:val="a5"/>
        <w:tblW w:w="0" w:type="auto"/>
        <w:tblLook w:val="04A0" w:firstRow="1" w:lastRow="0" w:firstColumn="1" w:lastColumn="0" w:noHBand="0" w:noVBand="1"/>
      </w:tblPr>
      <w:tblGrid>
        <w:gridCol w:w="580"/>
        <w:gridCol w:w="2504"/>
        <w:gridCol w:w="2267"/>
        <w:gridCol w:w="1276"/>
        <w:gridCol w:w="2613"/>
        <w:gridCol w:w="1499"/>
        <w:gridCol w:w="3821"/>
      </w:tblGrid>
      <w:tr w:rsidR="00C20ABB" w:rsidRPr="00D55B2F" w14:paraId="0489001A" w14:textId="77777777" w:rsidTr="00B17F34">
        <w:trPr>
          <w:trHeight w:val="1221"/>
        </w:trPr>
        <w:tc>
          <w:tcPr>
            <w:tcW w:w="580" w:type="dxa"/>
          </w:tcPr>
          <w:p w14:paraId="49952C44" w14:textId="77777777" w:rsidR="00C20ABB" w:rsidRDefault="00C20ABB" w:rsidP="00B17F34">
            <w:pPr>
              <w:rPr>
                <w:rFonts w:ascii="Times New Roman" w:hAnsi="Times New Roman"/>
                <w:sz w:val="28"/>
                <w:szCs w:val="28"/>
                <w:lang w:val="uk-UA"/>
              </w:rPr>
            </w:pPr>
            <w:r w:rsidRPr="0037564A">
              <w:rPr>
                <w:rFonts w:ascii="Times New Roman" w:hAnsi="Times New Roman"/>
                <w:lang w:val="uk-UA"/>
              </w:rPr>
              <w:t>№ з/п</w:t>
            </w:r>
          </w:p>
        </w:tc>
        <w:tc>
          <w:tcPr>
            <w:tcW w:w="2505" w:type="dxa"/>
          </w:tcPr>
          <w:p w14:paraId="7AD010F4" w14:textId="77777777" w:rsidR="00C20ABB" w:rsidRDefault="00C20ABB" w:rsidP="00B17F34">
            <w:pPr>
              <w:jc w:val="center"/>
              <w:rPr>
                <w:rFonts w:ascii="Times New Roman" w:hAnsi="Times New Roman"/>
                <w:sz w:val="28"/>
                <w:szCs w:val="28"/>
                <w:lang w:val="uk-UA"/>
              </w:rPr>
            </w:pPr>
            <w:r w:rsidRPr="0037564A">
              <w:rPr>
                <w:rFonts w:ascii="Times New Roman" w:hAnsi="Times New Roman"/>
                <w:lang w:val="uk-UA"/>
              </w:rPr>
              <w:t>Найменування</w:t>
            </w:r>
          </w:p>
        </w:tc>
        <w:tc>
          <w:tcPr>
            <w:tcW w:w="2268" w:type="dxa"/>
          </w:tcPr>
          <w:p w14:paraId="1B276232" w14:textId="77777777" w:rsidR="00C20ABB" w:rsidRPr="0037564A" w:rsidRDefault="00C20ABB" w:rsidP="00B17F34">
            <w:pPr>
              <w:jc w:val="center"/>
              <w:rPr>
                <w:rFonts w:ascii="Times New Roman" w:hAnsi="Times New Roman"/>
                <w:lang w:val="uk-UA"/>
              </w:rPr>
            </w:pPr>
            <w:r w:rsidRPr="0037564A">
              <w:rPr>
                <w:rFonts w:ascii="Times New Roman" w:hAnsi="Times New Roman"/>
                <w:lang w:val="uk-UA"/>
              </w:rPr>
              <w:t>Виконавець</w:t>
            </w:r>
          </w:p>
        </w:tc>
        <w:tc>
          <w:tcPr>
            <w:tcW w:w="1276" w:type="dxa"/>
          </w:tcPr>
          <w:p w14:paraId="50EECDE3" w14:textId="77777777" w:rsidR="00C20ABB" w:rsidRPr="0037564A" w:rsidRDefault="00C20ABB" w:rsidP="00B17F34">
            <w:pPr>
              <w:jc w:val="center"/>
              <w:rPr>
                <w:rFonts w:ascii="Times New Roman" w:hAnsi="Times New Roman"/>
                <w:lang w:val="uk-UA"/>
              </w:rPr>
            </w:pPr>
            <w:r w:rsidRPr="0037564A">
              <w:rPr>
                <w:rFonts w:ascii="Times New Roman" w:hAnsi="Times New Roman"/>
                <w:lang w:val="uk-UA"/>
              </w:rPr>
              <w:t>Термін виконання</w:t>
            </w:r>
          </w:p>
        </w:tc>
        <w:tc>
          <w:tcPr>
            <w:tcW w:w="2616" w:type="dxa"/>
          </w:tcPr>
          <w:p w14:paraId="745D605E" w14:textId="77777777" w:rsidR="00C20ABB" w:rsidRDefault="00C20ABB" w:rsidP="00B17F34">
            <w:pPr>
              <w:jc w:val="center"/>
              <w:rPr>
                <w:rFonts w:ascii="Times New Roman" w:hAnsi="Times New Roman"/>
                <w:sz w:val="28"/>
                <w:szCs w:val="28"/>
                <w:lang w:val="uk-UA"/>
              </w:rPr>
            </w:pPr>
            <w:r w:rsidRPr="0037564A">
              <w:rPr>
                <w:rFonts w:ascii="Times New Roman" w:hAnsi="Times New Roman"/>
                <w:lang w:val="uk-UA"/>
              </w:rPr>
              <w:t>Джерела фінансування</w:t>
            </w:r>
          </w:p>
        </w:tc>
        <w:tc>
          <w:tcPr>
            <w:tcW w:w="1499" w:type="dxa"/>
          </w:tcPr>
          <w:p w14:paraId="3D46ED5C"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Орієнтовані обсяги фінансування</w:t>
            </w:r>
          </w:p>
          <w:p w14:paraId="650CBBF6" w14:textId="77777777" w:rsidR="00C20ABB" w:rsidRPr="0037564A" w:rsidRDefault="00C20ABB" w:rsidP="00B17F34">
            <w:pPr>
              <w:spacing w:after="0" w:line="240" w:lineRule="auto"/>
              <w:jc w:val="center"/>
              <w:rPr>
                <w:rFonts w:ascii="Times New Roman" w:hAnsi="Times New Roman"/>
                <w:lang w:val="uk-UA"/>
              </w:rPr>
            </w:pPr>
            <w:r>
              <w:rPr>
                <w:rFonts w:ascii="Times New Roman" w:hAnsi="Times New Roman"/>
                <w:lang w:val="uk-UA"/>
              </w:rPr>
              <w:t xml:space="preserve"> 2021-2025 </w:t>
            </w:r>
            <w:r w:rsidRPr="0037564A">
              <w:rPr>
                <w:rFonts w:ascii="Times New Roman" w:hAnsi="Times New Roman"/>
                <w:lang w:val="uk-UA"/>
              </w:rPr>
              <w:t>р.</w:t>
            </w:r>
          </w:p>
          <w:p w14:paraId="3493A888" w14:textId="77777777" w:rsidR="00C20ABB" w:rsidRPr="00D55B2F" w:rsidRDefault="00C20ABB" w:rsidP="00B17F34">
            <w:pPr>
              <w:rPr>
                <w:rFonts w:ascii="Times New Roman" w:hAnsi="Times New Roman"/>
                <w:b/>
                <w:sz w:val="28"/>
                <w:szCs w:val="28"/>
                <w:lang w:val="uk-UA"/>
              </w:rPr>
            </w:pPr>
            <w:r>
              <w:rPr>
                <w:rFonts w:ascii="Times New Roman" w:hAnsi="Times New Roman"/>
                <w:lang w:val="uk-UA"/>
              </w:rPr>
              <w:t xml:space="preserve">   </w:t>
            </w:r>
            <w:r w:rsidRPr="0037564A">
              <w:rPr>
                <w:rFonts w:ascii="Times New Roman" w:hAnsi="Times New Roman"/>
                <w:lang w:val="uk-UA"/>
              </w:rPr>
              <w:t>(тис. грн.)</w:t>
            </w:r>
          </w:p>
        </w:tc>
        <w:tc>
          <w:tcPr>
            <w:tcW w:w="3827" w:type="dxa"/>
          </w:tcPr>
          <w:p w14:paraId="1FB52CEB" w14:textId="77777777" w:rsidR="00C20ABB" w:rsidRPr="0037564A" w:rsidRDefault="00C20ABB" w:rsidP="00B17F34">
            <w:pPr>
              <w:spacing w:after="0" w:line="240" w:lineRule="auto"/>
              <w:jc w:val="center"/>
              <w:rPr>
                <w:rFonts w:ascii="Times New Roman" w:hAnsi="Times New Roman"/>
                <w:lang w:val="uk-UA"/>
              </w:rPr>
            </w:pPr>
            <w:r w:rsidRPr="0037564A">
              <w:rPr>
                <w:rFonts w:ascii="Times New Roman" w:hAnsi="Times New Roman"/>
                <w:lang w:val="uk-UA"/>
              </w:rPr>
              <w:t>Очікувані результати</w:t>
            </w:r>
          </w:p>
        </w:tc>
      </w:tr>
      <w:tr w:rsidR="00C20ABB" w:rsidRPr="005927DE" w14:paraId="65A68CC3" w14:textId="77777777" w:rsidTr="00B17F34">
        <w:trPr>
          <w:trHeight w:val="544"/>
        </w:trPr>
        <w:tc>
          <w:tcPr>
            <w:tcW w:w="580" w:type="dxa"/>
          </w:tcPr>
          <w:p w14:paraId="16D598ED" w14:textId="77777777"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1</w:t>
            </w:r>
            <w:r>
              <w:rPr>
                <w:rFonts w:asciiTheme="majorBidi" w:hAnsiTheme="majorBidi" w:cstheme="majorBidi"/>
                <w:lang w:val="uk-UA"/>
              </w:rPr>
              <w:t>.</w:t>
            </w:r>
          </w:p>
        </w:tc>
        <w:tc>
          <w:tcPr>
            <w:tcW w:w="2505" w:type="dxa"/>
          </w:tcPr>
          <w:p w14:paraId="1B586769"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УЗД апарат</w:t>
            </w:r>
          </w:p>
        </w:tc>
        <w:tc>
          <w:tcPr>
            <w:tcW w:w="2268" w:type="dxa"/>
          </w:tcPr>
          <w:p w14:paraId="2983DA2C" w14:textId="77777777"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«Старовижівська  ЦРЛ»</w:t>
            </w:r>
          </w:p>
        </w:tc>
        <w:tc>
          <w:tcPr>
            <w:tcW w:w="1276" w:type="dxa"/>
          </w:tcPr>
          <w:p w14:paraId="42559836" w14:textId="77777777"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14:paraId="68BD1B5E" w14:textId="77777777"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14:paraId="39CFD77D"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150</w:t>
            </w:r>
            <w:r>
              <w:rPr>
                <w:rFonts w:asciiTheme="majorBidi" w:hAnsiTheme="majorBidi" w:cstheme="majorBidi"/>
                <w:lang w:val="uk-UA"/>
              </w:rPr>
              <w:t>0,</w:t>
            </w:r>
            <w:r w:rsidRPr="00D55B2F">
              <w:rPr>
                <w:rFonts w:asciiTheme="majorBidi" w:hAnsiTheme="majorBidi" w:cstheme="majorBidi"/>
                <w:lang w:val="uk-UA"/>
              </w:rPr>
              <w:t>0</w:t>
            </w:r>
          </w:p>
        </w:tc>
        <w:tc>
          <w:tcPr>
            <w:tcW w:w="3827" w:type="dxa"/>
          </w:tcPr>
          <w:p w14:paraId="758AB74A" w14:textId="77777777"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RPr="005927DE" w14:paraId="22DEA030" w14:textId="77777777" w:rsidTr="00B17F34">
        <w:trPr>
          <w:trHeight w:val="544"/>
        </w:trPr>
        <w:tc>
          <w:tcPr>
            <w:tcW w:w="580" w:type="dxa"/>
          </w:tcPr>
          <w:p w14:paraId="417310D9" w14:textId="77777777"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2</w:t>
            </w:r>
            <w:r>
              <w:rPr>
                <w:rFonts w:asciiTheme="majorBidi" w:hAnsiTheme="majorBidi" w:cstheme="majorBidi"/>
                <w:lang w:val="uk-UA"/>
              </w:rPr>
              <w:t>.</w:t>
            </w:r>
          </w:p>
        </w:tc>
        <w:tc>
          <w:tcPr>
            <w:tcW w:w="2505" w:type="dxa"/>
          </w:tcPr>
          <w:p w14:paraId="765A1FE8"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Негатоскоп №3</w:t>
            </w:r>
          </w:p>
        </w:tc>
        <w:tc>
          <w:tcPr>
            <w:tcW w:w="2268" w:type="dxa"/>
          </w:tcPr>
          <w:p w14:paraId="7A8707A1" w14:textId="77777777"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«Старовижівська  ЦРЛ»</w:t>
            </w:r>
          </w:p>
        </w:tc>
        <w:tc>
          <w:tcPr>
            <w:tcW w:w="1276" w:type="dxa"/>
          </w:tcPr>
          <w:p w14:paraId="293CB189" w14:textId="77777777"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14:paraId="1873ACF6" w14:textId="77777777"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14:paraId="28BF2B31"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24</w:t>
            </w:r>
            <w:r>
              <w:rPr>
                <w:rFonts w:asciiTheme="majorBidi" w:hAnsiTheme="majorBidi" w:cstheme="majorBidi"/>
                <w:lang w:val="uk-UA"/>
              </w:rPr>
              <w:t>,</w:t>
            </w:r>
            <w:r w:rsidRPr="00D55B2F">
              <w:rPr>
                <w:rFonts w:asciiTheme="majorBidi" w:hAnsiTheme="majorBidi" w:cstheme="majorBidi"/>
                <w:lang w:val="uk-UA"/>
              </w:rPr>
              <w:t>0</w:t>
            </w:r>
          </w:p>
        </w:tc>
        <w:tc>
          <w:tcPr>
            <w:tcW w:w="3827" w:type="dxa"/>
          </w:tcPr>
          <w:p w14:paraId="48E8B7C3" w14:textId="77777777"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RPr="005927DE" w14:paraId="2D7BD200" w14:textId="77777777" w:rsidTr="00B17F34">
        <w:trPr>
          <w:trHeight w:val="544"/>
        </w:trPr>
        <w:tc>
          <w:tcPr>
            <w:tcW w:w="580" w:type="dxa"/>
          </w:tcPr>
          <w:p w14:paraId="51B41DF0" w14:textId="77777777"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3</w:t>
            </w:r>
            <w:r>
              <w:rPr>
                <w:rFonts w:asciiTheme="majorBidi" w:hAnsiTheme="majorBidi" w:cstheme="majorBidi"/>
                <w:lang w:val="uk-UA"/>
              </w:rPr>
              <w:t>.</w:t>
            </w:r>
          </w:p>
        </w:tc>
        <w:tc>
          <w:tcPr>
            <w:tcW w:w="2505" w:type="dxa"/>
          </w:tcPr>
          <w:p w14:paraId="05ED6B7D"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 xml:space="preserve">Спірометр </w:t>
            </w:r>
          </w:p>
        </w:tc>
        <w:tc>
          <w:tcPr>
            <w:tcW w:w="2268" w:type="dxa"/>
          </w:tcPr>
          <w:p w14:paraId="00415216" w14:textId="77777777"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«Старовижівська  ЦРЛ»</w:t>
            </w:r>
          </w:p>
        </w:tc>
        <w:tc>
          <w:tcPr>
            <w:tcW w:w="1276" w:type="dxa"/>
          </w:tcPr>
          <w:p w14:paraId="64F6C7E4" w14:textId="77777777"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14:paraId="6A5F74FB" w14:textId="77777777"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14:paraId="6B17B2C6"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72</w:t>
            </w:r>
            <w:r>
              <w:rPr>
                <w:rFonts w:asciiTheme="majorBidi" w:hAnsiTheme="majorBidi" w:cstheme="majorBidi"/>
                <w:lang w:val="uk-UA"/>
              </w:rPr>
              <w:t>,</w:t>
            </w:r>
            <w:r w:rsidRPr="00D55B2F">
              <w:rPr>
                <w:rFonts w:asciiTheme="majorBidi" w:hAnsiTheme="majorBidi" w:cstheme="majorBidi"/>
                <w:lang w:val="uk-UA"/>
              </w:rPr>
              <w:t>0</w:t>
            </w:r>
          </w:p>
        </w:tc>
        <w:tc>
          <w:tcPr>
            <w:tcW w:w="3827" w:type="dxa"/>
          </w:tcPr>
          <w:p w14:paraId="07323DDC" w14:textId="77777777"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RPr="005927DE" w14:paraId="1CDCF554" w14:textId="77777777" w:rsidTr="00B17F34">
        <w:trPr>
          <w:trHeight w:val="906"/>
        </w:trPr>
        <w:tc>
          <w:tcPr>
            <w:tcW w:w="580" w:type="dxa"/>
          </w:tcPr>
          <w:p w14:paraId="023422DE" w14:textId="77777777"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4</w:t>
            </w:r>
            <w:r>
              <w:rPr>
                <w:rFonts w:asciiTheme="majorBidi" w:hAnsiTheme="majorBidi" w:cstheme="majorBidi"/>
                <w:lang w:val="uk-UA"/>
              </w:rPr>
              <w:t>.</w:t>
            </w:r>
          </w:p>
        </w:tc>
        <w:tc>
          <w:tcPr>
            <w:tcW w:w="2505" w:type="dxa"/>
          </w:tcPr>
          <w:p w14:paraId="252A6276"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Колоноскоп із відеосистемою</w:t>
            </w:r>
          </w:p>
        </w:tc>
        <w:tc>
          <w:tcPr>
            <w:tcW w:w="2268" w:type="dxa"/>
          </w:tcPr>
          <w:p w14:paraId="66100B1B" w14:textId="77777777"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«Старовижівська  ЦРЛ»</w:t>
            </w:r>
          </w:p>
        </w:tc>
        <w:tc>
          <w:tcPr>
            <w:tcW w:w="1276" w:type="dxa"/>
          </w:tcPr>
          <w:p w14:paraId="1086EB2B" w14:textId="77777777"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14:paraId="22F89ABA" w14:textId="77777777"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14:paraId="36549DB3"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252</w:t>
            </w:r>
            <w:r>
              <w:rPr>
                <w:rFonts w:asciiTheme="majorBidi" w:hAnsiTheme="majorBidi" w:cstheme="majorBidi"/>
                <w:lang w:val="uk-UA"/>
              </w:rPr>
              <w:t>,</w:t>
            </w:r>
            <w:r w:rsidRPr="00D55B2F">
              <w:rPr>
                <w:rFonts w:asciiTheme="majorBidi" w:hAnsiTheme="majorBidi" w:cstheme="majorBidi"/>
                <w:lang w:val="uk-UA"/>
              </w:rPr>
              <w:t>0</w:t>
            </w:r>
          </w:p>
        </w:tc>
        <w:tc>
          <w:tcPr>
            <w:tcW w:w="3827" w:type="dxa"/>
          </w:tcPr>
          <w:p w14:paraId="6732A47B" w14:textId="77777777"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rsidRPr="005927DE" w14:paraId="57281C3A" w14:textId="77777777" w:rsidTr="00B17F34">
        <w:trPr>
          <w:trHeight w:val="894"/>
        </w:trPr>
        <w:tc>
          <w:tcPr>
            <w:tcW w:w="580" w:type="dxa"/>
          </w:tcPr>
          <w:p w14:paraId="63BC478B" w14:textId="77777777"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5</w:t>
            </w:r>
            <w:r>
              <w:rPr>
                <w:rFonts w:asciiTheme="majorBidi" w:hAnsiTheme="majorBidi" w:cstheme="majorBidi"/>
                <w:lang w:val="uk-UA"/>
              </w:rPr>
              <w:t>.</w:t>
            </w:r>
          </w:p>
        </w:tc>
        <w:tc>
          <w:tcPr>
            <w:tcW w:w="2505" w:type="dxa"/>
          </w:tcPr>
          <w:p w14:paraId="491189E5"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Апарат лазерний для опромінення крові</w:t>
            </w:r>
          </w:p>
        </w:tc>
        <w:tc>
          <w:tcPr>
            <w:tcW w:w="2268" w:type="dxa"/>
          </w:tcPr>
          <w:p w14:paraId="40E3ED55" w14:textId="77777777"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«Старовижівська  ЦРЛ»</w:t>
            </w:r>
          </w:p>
        </w:tc>
        <w:tc>
          <w:tcPr>
            <w:tcW w:w="1276" w:type="dxa"/>
          </w:tcPr>
          <w:p w14:paraId="0314B93D" w14:textId="77777777"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14:paraId="4D130717" w14:textId="77777777"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14:paraId="6E03E475" w14:textId="77777777"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3,0</w:t>
            </w:r>
          </w:p>
        </w:tc>
        <w:tc>
          <w:tcPr>
            <w:tcW w:w="3827" w:type="dxa"/>
          </w:tcPr>
          <w:p w14:paraId="26604AF3" w14:textId="77777777"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 xml:space="preserve">Підвищення рівня доступності населення до якісної медичної допомоги і </w:t>
            </w:r>
            <w:r w:rsidRPr="00D55B2F">
              <w:rPr>
                <w:rFonts w:ascii="Times New Roman" w:eastAsia="Calibri" w:hAnsi="Times New Roman"/>
                <w:sz w:val="20"/>
                <w:szCs w:val="20"/>
                <w:lang w:val="uk-UA"/>
              </w:rPr>
              <w:lastRenderedPageBreak/>
              <w:t>своєчасного надання повноцінної медичної допомоги</w:t>
            </w:r>
          </w:p>
        </w:tc>
      </w:tr>
      <w:tr w:rsidR="00C20ABB" w:rsidRPr="005927DE" w14:paraId="70FB8FFA" w14:textId="77777777" w:rsidTr="00B17F34">
        <w:trPr>
          <w:trHeight w:val="544"/>
        </w:trPr>
        <w:tc>
          <w:tcPr>
            <w:tcW w:w="580" w:type="dxa"/>
          </w:tcPr>
          <w:p w14:paraId="38CFAFA4" w14:textId="77777777"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lastRenderedPageBreak/>
              <w:t>6</w:t>
            </w:r>
            <w:r>
              <w:rPr>
                <w:rFonts w:asciiTheme="majorBidi" w:hAnsiTheme="majorBidi" w:cstheme="majorBidi"/>
                <w:lang w:val="uk-UA"/>
              </w:rPr>
              <w:t>.</w:t>
            </w:r>
          </w:p>
        </w:tc>
        <w:tc>
          <w:tcPr>
            <w:tcW w:w="2505" w:type="dxa"/>
          </w:tcPr>
          <w:p w14:paraId="129206DD"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 xml:space="preserve"> Електрокоагулометр </w:t>
            </w:r>
          </w:p>
        </w:tc>
        <w:tc>
          <w:tcPr>
            <w:tcW w:w="2268" w:type="dxa"/>
          </w:tcPr>
          <w:p w14:paraId="071E0F6D" w14:textId="77777777"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«Старовижівська  ЦРЛ»</w:t>
            </w:r>
          </w:p>
        </w:tc>
        <w:tc>
          <w:tcPr>
            <w:tcW w:w="1276" w:type="dxa"/>
          </w:tcPr>
          <w:p w14:paraId="2742727C" w14:textId="77777777"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14:paraId="3B2EC721" w14:textId="77777777"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14:paraId="0C9A0CCA" w14:textId="77777777" w:rsidR="00C20ABB" w:rsidRPr="00D55B2F" w:rsidRDefault="00C20ABB" w:rsidP="00B17F34">
            <w:pPr>
              <w:spacing w:line="240" w:lineRule="auto"/>
              <w:rPr>
                <w:rFonts w:asciiTheme="majorBidi" w:hAnsiTheme="majorBidi" w:cstheme="majorBidi"/>
                <w:lang w:val="uk-UA"/>
              </w:rPr>
            </w:pPr>
            <w:r w:rsidRPr="00D55B2F">
              <w:rPr>
                <w:rFonts w:asciiTheme="majorBidi" w:hAnsiTheme="majorBidi" w:cstheme="majorBidi"/>
                <w:lang w:val="uk-UA"/>
              </w:rPr>
              <w:t>6</w:t>
            </w:r>
            <w:r>
              <w:rPr>
                <w:rFonts w:asciiTheme="majorBidi" w:hAnsiTheme="majorBidi" w:cstheme="majorBidi"/>
                <w:lang w:val="uk-UA"/>
              </w:rPr>
              <w:t>, 0</w:t>
            </w:r>
          </w:p>
        </w:tc>
        <w:tc>
          <w:tcPr>
            <w:tcW w:w="3827" w:type="dxa"/>
          </w:tcPr>
          <w:p w14:paraId="0CE96605" w14:textId="77777777" w:rsidR="00C20ABB" w:rsidRPr="00D55B2F" w:rsidRDefault="00C20ABB" w:rsidP="00B17F34">
            <w:pPr>
              <w:rPr>
                <w:rFonts w:asciiTheme="majorBidi" w:hAnsiTheme="majorBidi" w:cstheme="majorBidi"/>
                <w:sz w:val="20"/>
                <w:szCs w:val="20"/>
                <w:lang w:val="uk-UA"/>
              </w:rPr>
            </w:pPr>
            <w:r w:rsidRPr="00D55B2F">
              <w:rPr>
                <w:rFonts w:ascii="Times New Roman" w:eastAsia="Calibri" w:hAnsi="Times New Roman"/>
                <w:sz w:val="20"/>
                <w:szCs w:val="20"/>
                <w:lang w:val="uk-UA"/>
              </w:rPr>
              <w:t>Підвищення рівня доступності населення до якісної медичної допомоги і своєчасного надання повноцінної медичної допомоги</w:t>
            </w:r>
          </w:p>
        </w:tc>
      </w:tr>
      <w:tr w:rsidR="00C20ABB" w14:paraId="6CA6A5A0" w14:textId="77777777" w:rsidTr="00B17F34">
        <w:trPr>
          <w:trHeight w:val="544"/>
        </w:trPr>
        <w:tc>
          <w:tcPr>
            <w:tcW w:w="580" w:type="dxa"/>
          </w:tcPr>
          <w:p w14:paraId="7DCF5291" w14:textId="77777777" w:rsidR="00C20ABB" w:rsidRPr="00D55B2F" w:rsidRDefault="00C20ABB" w:rsidP="00B17F34">
            <w:pPr>
              <w:rPr>
                <w:rFonts w:asciiTheme="majorBidi" w:hAnsiTheme="majorBidi" w:cstheme="majorBidi"/>
                <w:lang w:val="uk-UA"/>
              </w:rPr>
            </w:pPr>
            <w:r w:rsidRPr="00D55B2F">
              <w:rPr>
                <w:rFonts w:asciiTheme="majorBidi" w:hAnsiTheme="majorBidi" w:cstheme="majorBidi"/>
                <w:lang w:val="uk-UA"/>
              </w:rPr>
              <w:t>7</w:t>
            </w:r>
            <w:r>
              <w:rPr>
                <w:rFonts w:asciiTheme="majorBidi" w:hAnsiTheme="majorBidi" w:cstheme="majorBidi"/>
                <w:lang w:val="uk-UA"/>
              </w:rPr>
              <w:t>.</w:t>
            </w:r>
          </w:p>
        </w:tc>
        <w:tc>
          <w:tcPr>
            <w:tcW w:w="2505" w:type="dxa"/>
          </w:tcPr>
          <w:p w14:paraId="159F827C" w14:textId="77777777" w:rsidR="00C20ABB" w:rsidRPr="00D55B2F" w:rsidRDefault="00C20ABB" w:rsidP="00B17F34">
            <w:pPr>
              <w:spacing w:after="0" w:line="240" w:lineRule="auto"/>
              <w:rPr>
                <w:rFonts w:asciiTheme="majorBidi" w:hAnsiTheme="majorBidi" w:cstheme="majorBidi"/>
                <w:lang w:val="uk-UA"/>
              </w:rPr>
            </w:pPr>
            <w:r w:rsidRPr="00D55B2F">
              <w:rPr>
                <w:rFonts w:asciiTheme="majorBidi" w:hAnsiTheme="majorBidi" w:cstheme="majorBidi"/>
                <w:lang w:val="uk-UA"/>
              </w:rPr>
              <w:t xml:space="preserve">Комунальні послуги та енергоносії </w:t>
            </w:r>
          </w:p>
          <w:p w14:paraId="235D81A0" w14:textId="77777777" w:rsidR="00C20ABB" w:rsidRPr="00D55B2F" w:rsidRDefault="00C20ABB" w:rsidP="00B17F34">
            <w:pPr>
              <w:spacing w:line="240" w:lineRule="auto"/>
              <w:rPr>
                <w:rFonts w:asciiTheme="majorBidi" w:hAnsiTheme="majorBidi" w:cstheme="majorBidi"/>
                <w:lang w:val="uk-UA"/>
              </w:rPr>
            </w:pPr>
          </w:p>
        </w:tc>
        <w:tc>
          <w:tcPr>
            <w:tcW w:w="2268" w:type="dxa"/>
          </w:tcPr>
          <w:p w14:paraId="5542A1E7" w14:textId="77777777" w:rsidR="00C20ABB" w:rsidRPr="00D55B2F" w:rsidRDefault="00C20ABB" w:rsidP="00B17F34">
            <w:pPr>
              <w:spacing w:line="240" w:lineRule="auto"/>
              <w:jc w:val="center"/>
              <w:rPr>
                <w:rFonts w:asciiTheme="majorBidi" w:hAnsiTheme="majorBidi" w:cstheme="majorBidi"/>
                <w:sz w:val="20"/>
                <w:szCs w:val="20"/>
                <w:lang w:val="uk-UA"/>
              </w:rPr>
            </w:pPr>
            <w:r w:rsidRPr="00D55B2F">
              <w:rPr>
                <w:rFonts w:ascii="Times New Roman" w:hAnsi="Times New Roman"/>
                <w:sz w:val="20"/>
                <w:szCs w:val="20"/>
                <w:lang w:val="uk-UA"/>
              </w:rPr>
              <w:t>КНП  «Старовижівська  ЦРЛ»</w:t>
            </w:r>
          </w:p>
        </w:tc>
        <w:tc>
          <w:tcPr>
            <w:tcW w:w="1276" w:type="dxa"/>
          </w:tcPr>
          <w:p w14:paraId="7849FF65" w14:textId="77777777"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2021-2025</w:t>
            </w:r>
          </w:p>
        </w:tc>
        <w:tc>
          <w:tcPr>
            <w:tcW w:w="2616" w:type="dxa"/>
          </w:tcPr>
          <w:p w14:paraId="49D7B5C9" w14:textId="77777777" w:rsidR="00C20ABB" w:rsidRPr="00D55B2F" w:rsidRDefault="00C20ABB" w:rsidP="00B17F34">
            <w:pPr>
              <w:spacing w:line="240" w:lineRule="auto"/>
              <w:rPr>
                <w:rFonts w:asciiTheme="majorBidi" w:hAnsiTheme="majorBidi" w:cstheme="majorBidi"/>
                <w:sz w:val="20"/>
                <w:szCs w:val="20"/>
                <w:lang w:val="uk-UA"/>
              </w:rPr>
            </w:pPr>
            <w:r w:rsidRPr="00D55B2F">
              <w:rPr>
                <w:rFonts w:ascii="Times New Roman" w:hAnsi="Times New Roman"/>
                <w:sz w:val="20"/>
                <w:szCs w:val="20"/>
                <w:lang w:val="uk-UA" w:eastAsia="ru-RU"/>
              </w:rPr>
              <w:t>обласний, районний бюджет та кошти сільської ради</w:t>
            </w:r>
          </w:p>
        </w:tc>
        <w:tc>
          <w:tcPr>
            <w:tcW w:w="1499" w:type="dxa"/>
          </w:tcPr>
          <w:p w14:paraId="7365AFAA" w14:textId="77777777" w:rsidR="00C20ABB" w:rsidRPr="00D55B2F" w:rsidRDefault="00C20ABB" w:rsidP="00B17F34">
            <w:pPr>
              <w:spacing w:line="240" w:lineRule="auto"/>
              <w:rPr>
                <w:rFonts w:asciiTheme="majorBidi" w:hAnsiTheme="majorBidi" w:cstheme="majorBidi"/>
                <w:lang w:val="uk-UA"/>
              </w:rPr>
            </w:pPr>
            <w:r>
              <w:rPr>
                <w:rFonts w:asciiTheme="majorBidi" w:hAnsiTheme="majorBidi" w:cstheme="majorBidi"/>
                <w:lang w:val="uk-UA"/>
              </w:rPr>
              <w:t>175,5</w:t>
            </w:r>
          </w:p>
        </w:tc>
        <w:tc>
          <w:tcPr>
            <w:tcW w:w="3827" w:type="dxa"/>
          </w:tcPr>
          <w:p w14:paraId="1F11102F" w14:textId="77777777" w:rsidR="00C20ABB" w:rsidRPr="00D55B2F" w:rsidRDefault="00C20ABB" w:rsidP="00B17F34">
            <w:pPr>
              <w:rPr>
                <w:rFonts w:asciiTheme="majorBidi" w:hAnsiTheme="majorBidi" w:cstheme="majorBidi"/>
                <w:sz w:val="20"/>
                <w:szCs w:val="20"/>
                <w:lang w:val="uk-UA"/>
              </w:rPr>
            </w:pPr>
            <w:r w:rsidRPr="00D55B2F">
              <w:rPr>
                <w:rFonts w:ascii="Times New Roman" w:hAnsi="Times New Roman"/>
                <w:sz w:val="20"/>
                <w:szCs w:val="20"/>
                <w:lang w:val="uk-UA"/>
              </w:rPr>
              <w:t>Створення та підтримання комфортних умов для перебування пацієнтів і громадян у лікувальних закладах</w:t>
            </w:r>
          </w:p>
        </w:tc>
      </w:tr>
      <w:tr w:rsidR="00C20ABB" w14:paraId="7DD95C3D" w14:textId="77777777" w:rsidTr="00B17F34">
        <w:trPr>
          <w:trHeight w:val="544"/>
        </w:trPr>
        <w:tc>
          <w:tcPr>
            <w:tcW w:w="9245" w:type="dxa"/>
            <w:gridSpan w:val="5"/>
          </w:tcPr>
          <w:p w14:paraId="502CE110" w14:textId="77777777" w:rsidR="00C20ABB" w:rsidRPr="00D55B2F" w:rsidRDefault="00C20ABB" w:rsidP="00B17F34">
            <w:pPr>
              <w:spacing w:line="240" w:lineRule="auto"/>
              <w:jc w:val="center"/>
              <w:rPr>
                <w:rFonts w:asciiTheme="majorBidi" w:hAnsiTheme="majorBidi" w:cstheme="majorBidi"/>
                <w:lang w:val="uk-UA"/>
              </w:rPr>
            </w:pPr>
            <w:r w:rsidRPr="00D55B2F">
              <w:rPr>
                <w:rFonts w:asciiTheme="majorBidi" w:hAnsiTheme="majorBidi" w:cstheme="majorBidi"/>
                <w:b/>
                <w:bCs/>
                <w:lang w:val="uk-UA"/>
              </w:rPr>
              <w:t>Разом</w:t>
            </w:r>
          </w:p>
        </w:tc>
        <w:tc>
          <w:tcPr>
            <w:tcW w:w="1499" w:type="dxa"/>
          </w:tcPr>
          <w:p w14:paraId="64C2F90E" w14:textId="77777777" w:rsidR="00C20ABB" w:rsidRPr="00D55B2F" w:rsidRDefault="00C20ABB" w:rsidP="00B17F34">
            <w:pPr>
              <w:spacing w:line="240" w:lineRule="auto"/>
              <w:rPr>
                <w:rFonts w:asciiTheme="majorBidi" w:hAnsiTheme="majorBidi" w:cstheme="majorBidi"/>
                <w:b/>
                <w:bCs/>
                <w:lang w:val="uk-UA"/>
              </w:rPr>
            </w:pPr>
            <w:r>
              <w:rPr>
                <w:rFonts w:asciiTheme="majorBidi" w:hAnsiTheme="majorBidi" w:cstheme="majorBidi"/>
                <w:b/>
                <w:bCs/>
                <w:lang w:val="uk-UA"/>
              </w:rPr>
              <w:t>2033,0</w:t>
            </w:r>
          </w:p>
        </w:tc>
        <w:tc>
          <w:tcPr>
            <w:tcW w:w="3827" w:type="dxa"/>
          </w:tcPr>
          <w:p w14:paraId="26D96A8D" w14:textId="77777777" w:rsidR="00C20ABB" w:rsidRPr="00D55B2F" w:rsidRDefault="00C20ABB" w:rsidP="00B17F34">
            <w:pPr>
              <w:rPr>
                <w:rFonts w:asciiTheme="majorBidi" w:hAnsiTheme="majorBidi" w:cstheme="majorBidi"/>
                <w:b/>
                <w:bCs/>
                <w:lang w:val="uk-UA"/>
              </w:rPr>
            </w:pPr>
          </w:p>
        </w:tc>
      </w:tr>
    </w:tbl>
    <w:p w14:paraId="16B49922" w14:textId="77777777" w:rsidR="00C20ABB" w:rsidRDefault="00C20ABB" w:rsidP="00C20ABB">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p>
    <w:p w14:paraId="29636254" w14:textId="77777777" w:rsidR="00C20ABB" w:rsidRPr="00D55B2F" w:rsidRDefault="00C20ABB" w:rsidP="00C20ABB">
      <w:pPr>
        <w:rPr>
          <w:rFonts w:ascii="Times New Roman" w:hAnsi="Times New Roman"/>
          <w:sz w:val="24"/>
          <w:szCs w:val="24"/>
          <w:lang w:eastAsia="ru-RU"/>
        </w:rPr>
      </w:pPr>
    </w:p>
    <w:p w14:paraId="1BE4E53B" w14:textId="77777777" w:rsidR="00B32C62" w:rsidRPr="00AB0E1E" w:rsidRDefault="00B32C62" w:rsidP="00B32C62">
      <w:pPr>
        <w:tabs>
          <w:tab w:val="left" w:pos="1260"/>
          <w:tab w:val="left" w:pos="1440"/>
          <w:tab w:val="left" w:pos="1620"/>
        </w:tabs>
        <w:spacing w:after="0" w:line="240" w:lineRule="auto"/>
        <w:jc w:val="center"/>
        <w:outlineLvl w:val="0"/>
        <w:rPr>
          <w:rFonts w:ascii="Times New Roman" w:hAnsi="Times New Roman"/>
          <w:bCs/>
          <w:color w:val="000000"/>
          <w:kern w:val="36"/>
          <w:sz w:val="28"/>
          <w:szCs w:val="28"/>
          <w:lang w:val="uk-UA" w:eastAsia="ru-RU"/>
        </w:rPr>
      </w:pPr>
      <w:r>
        <w:rPr>
          <w:rFonts w:ascii="Times New Roman" w:hAnsi="Times New Roman"/>
          <w:bCs/>
          <w:color w:val="000000"/>
          <w:kern w:val="36"/>
          <w:sz w:val="28"/>
          <w:szCs w:val="28"/>
          <w:lang w:val="uk-UA" w:eastAsia="ru-RU"/>
        </w:rPr>
        <w:t xml:space="preserve">                                                                                                                                                                                                                                                                       </w:t>
      </w:r>
    </w:p>
    <w:p w14:paraId="373ABEC2" w14:textId="63685A28" w:rsidR="00B32C62" w:rsidRDefault="00B32C62" w:rsidP="00B32C62">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r>
        <w:rPr>
          <w:rFonts w:ascii="Times New Roman" w:eastAsia="Droid Sans Fallback" w:hAnsi="Times New Roman"/>
          <w:b/>
          <w:bCs/>
          <w:kern w:val="2"/>
          <w:sz w:val="28"/>
          <w:szCs w:val="28"/>
          <w:lang w:val="uk-UA" w:eastAsia="zh-CN" w:bidi="hi-IN"/>
        </w:rPr>
        <w:t>Обсяги фінансування Програми</w:t>
      </w:r>
      <w:r>
        <w:rPr>
          <w:rFonts w:ascii="Times New Roman" w:eastAsia="Droid Sans Fallback" w:hAnsi="Times New Roman"/>
          <w:b/>
          <w:bCs/>
          <w:kern w:val="2"/>
          <w:sz w:val="28"/>
          <w:szCs w:val="28"/>
          <w:lang w:val="uk-UA" w:eastAsia="zh-CN" w:bidi="hi-IN"/>
        </w:rPr>
        <w:t xml:space="preserve"> 2024рік</w:t>
      </w:r>
    </w:p>
    <w:p w14:paraId="63B4E666" w14:textId="77777777" w:rsidR="00B32C62" w:rsidRDefault="00B32C62" w:rsidP="00B32C62">
      <w:pPr>
        <w:widowControl w:val="0"/>
        <w:shd w:val="clear" w:color="auto" w:fill="FFFFFF"/>
        <w:suppressAutoHyphens/>
        <w:autoSpaceDE w:val="0"/>
        <w:autoSpaceDN w:val="0"/>
        <w:adjustRightInd w:val="0"/>
        <w:spacing w:after="0" w:line="240" w:lineRule="auto"/>
        <w:jc w:val="center"/>
        <w:rPr>
          <w:rFonts w:ascii="Times New Roman" w:eastAsia="Droid Sans Fallback" w:hAnsi="Times New Roman"/>
          <w:b/>
          <w:bCs/>
          <w:kern w:val="2"/>
          <w:sz w:val="28"/>
          <w:szCs w:val="28"/>
          <w:lang w:val="uk-UA" w:eastAsia="zh-CN" w:bidi="hi-IN"/>
        </w:rPr>
      </w:pP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3035"/>
        <w:gridCol w:w="3014"/>
        <w:gridCol w:w="1721"/>
        <w:gridCol w:w="2133"/>
        <w:gridCol w:w="2133"/>
        <w:gridCol w:w="2103"/>
      </w:tblGrid>
      <w:tr w:rsidR="00B32C62" w14:paraId="1F79DAD1" w14:textId="77777777" w:rsidTr="00FF1F93">
        <w:trPr>
          <w:trHeight w:val="685"/>
        </w:trPr>
        <w:tc>
          <w:tcPr>
            <w:tcW w:w="300" w:type="pct"/>
            <w:tcBorders>
              <w:top w:val="single" w:sz="4" w:space="0" w:color="auto"/>
              <w:left w:val="single" w:sz="4" w:space="0" w:color="auto"/>
              <w:bottom w:val="single" w:sz="4" w:space="0" w:color="auto"/>
              <w:right w:val="single" w:sz="4" w:space="0" w:color="auto"/>
            </w:tcBorders>
            <w:vAlign w:val="center"/>
            <w:hideMark/>
          </w:tcPr>
          <w:p w14:paraId="2DF7D3A9"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 з/п</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77FD6DC"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Найменування</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E626EF2"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Виконавець</w:t>
            </w:r>
          </w:p>
        </w:tc>
        <w:tc>
          <w:tcPr>
            <w:tcW w:w="572" w:type="pct"/>
            <w:tcBorders>
              <w:top w:val="single" w:sz="4" w:space="0" w:color="auto"/>
              <w:left w:val="single" w:sz="4" w:space="0" w:color="auto"/>
              <w:bottom w:val="single" w:sz="4" w:space="0" w:color="auto"/>
              <w:right w:val="single" w:sz="4" w:space="0" w:color="auto"/>
            </w:tcBorders>
            <w:vAlign w:val="center"/>
            <w:hideMark/>
          </w:tcPr>
          <w:p w14:paraId="4146F628"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Термін виконання</w:t>
            </w:r>
          </w:p>
        </w:tc>
        <w:tc>
          <w:tcPr>
            <w:tcW w:w="709" w:type="pct"/>
            <w:tcBorders>
              <w:top w:val="single" w:sz="4" w:space="0" w:color="auto"/>
              <w:left w:val="single" w:sz="4" w:space="0" w:color="auto"/>
              <w:bottom w:val="single" w:sz="4" w:space="0" w:color="auto"/>
              <w:right w:val="single" w:sz="4" w:space="0" w:color="auto"/>
            </w:tcBorders>
            <w:vAlign w:val="center"/>
            <w:hideMark/>
          </w:tcPr>
          <w:p w14:paraId="5A5E37DE"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Джерела фінансування</w:t>
            </w:r>
          </w:p>
        </w:tc>
        <w:tc>
          <w:tcPr>
            <w:tcW w:w="709" w:type="pct"/>
            <w:tcBorders>
              <w:top w:val="single" w:sz="4" w:space="0" w:color="auto"/>
              <w:left w:val="single" w:sz="4" w:space="0" w:color="auto"/>
              <w:bottom w:val="single" w:sz="4" w:space="0" w:color="auto"/>
              <w:right w:val="single" w:sz="4" w:space="0" w:color="auto"/>
            </w:tcBorders>
            <w:vAlign w:val="center"/>
            <w:hideMark/>
          </w:tcPr>
          <w:p w14:paraId="6B922998"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Орієнтовані обсяги фінансування</w:t>
            </w:r>
          </w:p>
          <w:p w14:paraId="6152A646"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 xml:space="preserve"> 2024</w:t>
            </w:r>
            <w:r w:rsidRPr="0037564A">
              <w:rPr>
                <w:rFonts w:ascii="Times New Roman" w:hAnsi="Times New Roman"/>
                <w:lang w:val="uk-UA"/>
              </w:rPr>
              <w:t>р.</w:t>
            </w:r>
          </w:p>
          <w:p w14:paraId="3AC1C796"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(тис. грн.)</w:t>
            </w:r>
          </w:p>
        </w:tc>
        <w:tc>
          <w:tcPr>
            <w:tcW w:w="699" w:type="pct"/>
            <w:tcBorders>
              <w:top w:val="single" w:sz="4" w:space="0" w:color="auto"/>
              <w:left w:val="single" w:sz="4" w:space="0" w:color="auto"/>
              <w:bottom w:val="single" w:sz="4" w:space="0" w:color="auto"/>
              <w:right w:val="single" w:sz="4" w:space="0" w:color="auto"/>
            </w:tcBorders>
            <w:vAlign w:val="center"/>
            <w:hideMark/>
          </w:tcPr>
          <w:p w14:paraId="37129E82" w14:textId="77777777" w:rsidR="00B32C62" w:rsidRPr="0037564A" w:rsidRDefault="00B32C62" w:rsidP="00FF1F93">
            <w:pPr>
              <w:spacing w:after="0" w:line="240" w:lineRule="auto"/>
              <w:jc w:val="center"/>
              <w:rPr>
                <w:rFonts w:ascii="Times New Roman" w:hAnsi="Times New Roman"/>
                <w:lang w:val="uk-UA"/>
              </w:rPr>
            </w:pPr>
          </w:p>
          <w:p w14:paraId="6057B2F9"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Очікувані результати</w:t>
            </w:r>
          </w:p>
        </w:tc>
      </w:tr>
      <w:tr w:rsidR="00B32C62" w14:paraId="4EC780A2" w14:textId="77777777" w:rsidTr="00FF1F93">
        <w:trPr>
          <w:trHeight w:val="685"/>
        </w:trPr>
        <w:tc>
          <w:tcPr>
            <w:tcW w:w="300" w:type="pct"/>
            <w:tcBorders>
              <w:top w:val="single" w:sz="4" w:space="0" w:color="auto"/>
              <w:left w:val="single" w:sz="4" w:space="0" w:color="auto"/>
              <w:bottom w:val="single" w:sz="4" w:space="0" w:color="auto"/>
              <w:right w:val="single" w:sz="4" w:space="0" w:color="auto"/>
            </w:tcBorders>
            <w:vAlign w:val="center"/>
          </w:tcPr>
          <w:p w14:paraId="20CC4E08"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1</w:t>
            </w:r>
          </w:p>
        </w:tc>
        <w:tc>
          <w:tcPr>
            <w:tcW w:w="1009" w:type="pct"/>
            <w:tcBorders>
              <w:top w:val="single" w:sz="4" w:space="0" w:color="auto"/>
              <w:left w:val="single" w:sz="4" w:space="0" w:color="auto"/>
              <w:bottom w:val="single" w:sz="4" w:space="0" w:color="auto"/>
              <w:right w:val="single" w:sz="4" w:space="0" w:color="auto"/>
            </w:tcBorders>
            <w:vAlign w:val="center"/>
          </w:tcPr>
          <w:p w14:paraId="58DA5508"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2</w:t>
            </w:r>
          </w:p>
        </w:tc>
        <w:tc>
          <w:tcPr>
            <w:tcW w:w="1002" w:type="pct"/>
            <w:tcBorders>
              <w:top w:val="single" w:sz="4" w:space="0" w:color="auto"/>
              <w:left w:val="single" w:sz="4" w:space="0" w:color="auto"/>
              <w:bottom w:val="single" w:sz="4" w:space="0" w:color="auto"/>
              <w:right w:val="single" w:sz="4" w:space="0" w:color="auto"/>
            </w:tcBorders>
            <w:vAlign w:val="center"/>
          </w:tcPr>
          <w:p w14:paraId="4AFD02BA"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3</w:t>
            </w:r>
          </w:p>
        </w:tc>
        <w:tc>
          <w:tcPr>
            <w:tcW w:w="572" w:type="pct"/>
            <w:tcBorders>
              <w:top w:val="single" w:sz="4" w:space="0" w:color="auto"/>
              <w:left w:val="single" w:sz="4" w:space="0" w:color="auto"/>
              <w:bottom w:val="single" w:sz="4" w:space="0" w:color="auto"/>
              <w:right w:val="single" w:sz="4" w:space="0" w:color="auto"/>
            </w:tcBorders>
            <w:vAlign w:val="center"/>
          </w:tcPr>
          <w:p w14:paraId="675E65D8"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4</w:t>
            </w:r>
          </w:p>
        </w:tc>
        <w:tc>
          <w:tcPr>
            <w:tcW w:w="709" w:type="pct"/>
            <w:tcBorders>
              <w:top w:val="single" w:sz="4" w:space="0" w:color="auto"/>
              <w:left w:val="single" w:sz="4" w:space="0" w:color="auto"/>
              <w:bottom w:val="single" w:sz="4" w:space="0" w:color="auto"/>
              <w:right w:val="single" w:sz="4" w:space="0" w:color="auto"/>
            </w:tcBorders>
            <w:vAlign w:val="center"/>
          </w:tcPr>
          <w:p w14:paraId="2B760C3A"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5</w:t>
            </w:r>
          </w:p>
        </w:tc>
        <w:tc>
          <w:tcPr>
            <w:tcW w:w="709" w:type="pct"/>
            <w:tcBorders>
              <w:top w:val="single" w:sz="4" w:space="0" w:color="auto"/>
              <w:left w:val="single" w:sz="4" w:space="0" w:color="auto"/>
              <w:bottom w:val="single" w:sz="4" w:space="0" w:color="auto"/>
              <w:right w:val="single" w:sz="4" w:space="0" w:color="auto"/>
            </w:tcBorders>
            <w:vAlign w:val="center"/>
          </w:tcPr>
          <w:p w14:paraId="6ABFD11A"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6</w:t>
            </w:r>
          </w:p>
        </w:tc>
        <w:tc>
          <w:tcPr>
            <w:tcW w:w="699" w:type="pct"/>
            <w:tcBorders>
              <w:top w:val="single" w:sz="4" w:space="0" w:color="auto"/>
              <w:left w:val="single" w:sz="4" w:space="0" w:color="auto"/>
              <w:bottom w:val="single" w:sz="4" w:space="0" w:color="auto"/>
              <w:right w:val="single" w:sz="4" w:space="0" w:color="auto"/>
            </w:tcBorders>
            <w:vAlign w:val="center"/>
          </w:tcPr>
          <w:p w14:paraId="5BC5CFF3"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7</w:t>
            </w:r>
          </w:p>
        </w:tc>
      </w:tr>
      <w:tr w:rsidR="00B32C62" w:rsidRPr="001A2380" w14:paraId="0E536D71" w14:textId="77777777" w:rsidTr="00FF1F93">
        <w:trPr>
          <w:trHeight w:val="1159"/>
        </w:trPr>
        <w:tc>
          <w:tcPr>
            <w:tcW w:w="300" w:type="pct"/>
            <w:tcBorders>
              <w:top w:val="single" w:sz="4" w:space="0" w:color="auto"/>
              <w:left w:val="single" w:sz="4" w:space="0" w:color="auto"/>
              <w:bottom w:val="single" w:sz="4" w:space="0" w:color="auto"/>
              <w:right w:val="single" w:sz="4" w:space="0" w:color="auto"/>
            </w:tcBorders>
          </w:tcPr>
          <w:p w14:paraId="569E9B25" w14:textId="77777777" w:rsidR="00B32C62" w:rsidRPr="0037564A" w:rsidRDefault="00B32C62" w:rsidP="00FF1F93">
            <w:pPr>
              <w:spacing w:after="0" w:line="240" w:lineRule="auto"/>
              <w:jc w:val="center"/>
              <w:rPr>
                <w:rFonts w:ascii="Times New Roman" w:hAnsi="Times New Roman"/>
                <w:lang w:val="uk-UA"/>
              </w:rPr>
            </w:pPr>
          </w:p>
          <w:p w14:paraId="1DB2C18C"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1.</w:t>
            </w:r>
          </w:p>
        </w:tc>
        <w:tc>
          <w:tcPr>
            <w:tcW w:w="1009" w:type="pct"/>
            <w:tcBorders>
              <w:top w:val="single" w:sz="4" w:space="0" w:color="auto"/>
              <w:left w:val="single" w:sz="4" w:space="0" w:color="auto"/>
              <w:bottom w:val="single" w:sz="4" w:space="0" w:color="auto"/>
              <w:right w:val="single" w:sz="4" w:space="0" w:color="auto"/>
            </w:tcBorders>
            <w:vAlign w:val="center"/>
          </w:tcPr>
          <w:p w14:paraId="6DB7C8EF"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 xml:space="preserve">Забезпечення лікарськими засобами пільгових категорій населення за рецептами лікарів, згідно ПКМУ від 17.08. 1998 року № 1303 « Про впорядкування безоплатного та пільгового відпуску лікарських засобів </w:t>
            </w:r>
            <w:r w:rsidRPr="0037564A">
              <w:rPr>
                <w:rFonts w:ascii="Times New Roman" w:hAnsi="Times New Roman"/>
                <w:lang w:val="uk-UA"/>
              </w:rPr>
              <w:lastRenderedPageBreak/>
              <w:t>за рецептами лікарів у разі амбулаторного лікування окремих груп населення та за певними категоріями захворювань» за рецептами лікарів обезболюючих наркотичних препаратів для онкохворих.</w:t>
            </w:r>
          </w:p>
        </w:tc>
        <w:tc>
          <w:tcPr>
            <w:tcW w:w="1002" w:type="pct"/>
            <w:tcBorders>
              <w:top w:val="single" w:sz="4" w:space="0" w:color="auto"/>
              <w:left w:val="single" w:sz="4" w:space="0" w:color="auto"/>
              <w:bottom w:val="single" w:sz="4" w:space="0" w:color="auto"/>
              <w:right w:val="single" w:sz="4" w:space="0" w:color="auto"/>
            </w:tcBorders>
            <w:vAlign w:val="center"/>
          </w:tcPr>
          <w:p w14:paraId="3EA4780E"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lastRenderedPageBreak/>
              <w:t>КНП  «Старовижівський  ЦПМД»</w:t>
            </w:r>
          </w:p>
        </w:tc>
        <w:tc>
          <w:tcPr>
            <w:tcW w:w="572" w:type="pct"/>
            <w:tcBorders>
              <w:top w:val="single" w:sz="4" w:space="0" w:color="auto"/>
              <w:left w:val="single" w:sz="4" w:space="0" w:color="auto"/>
              <w:bottom w:val="single" w:sz="4" w:space="0" w:color="auto"/>
              <w:right w:val="single" w:sz="4" w:space="0" w:color="auto"/>
            </w:tcBorders>
            <w:vAlign w:val="center"/>
          </w:tcPr>
          <w:p w14:paraId="469E750C" w14:textId="77777777" w:rsidR="00B32C62" w:rsidRPr="00FC4D96" w:rsidRDefault="00B32C62" w:rsidP="00FF1F93">
            <w:pPr>
              <w:spacing w:after="0" w:line="240" w:lineRule="auto"/>
              <w:jc w:val="center"/>
              <w:rPr>
                <w:rFonts w:ascii="Times New Roman" w:hAnsi="Times New Roman"/>
                <w:lang w:val="en-US"/>
              </w:rPr>
            </w:pPr>
            <w:r>
              <w:rPr>
                <w:rFonts w:asciiTheme="majorBidi" w:hAnsiTheme="majorBidi" w:cstheme="majorBidi"/>
                <w:lang w:val="en-US"/>
              </w:rPr>
              <w:t>2024</w:t>
            </w:r>
          </w:p>
        </w:tc>
        <w:tc>
          <w:tcPr>
            <w:tcW w:w="709" w:type="pct"/>
            <w:tcBorders>
              <w:top w:val="single" w:sz="4" w:space="0" w:color="auto"/>
              <w:left w:val="single" w:sz="4" w:space="0" w:color="auto"/>
              <w:bottom w:val="single" w:sz="4" w:space="0" w:color="auto"/>
              <w:right w:val="single" w:sz="4" w:space="0" w:color="auto"/>
            </w:tcBorders>
          </w:tcPr>
          <w:p w14:paraId="47FD1D88"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eastAsia="ru-RU"/>
              </w:rPr>
              <w:t>обласний, районний бюджет та кошти сільської ради</w:t>
            </w:r>
            <w:r w:rsidRPr="0037564A">
              <w:rPr>
                <w:rFonts w:ascii="Times New Roman" w:hAnsi="Times New Roman"/>
                <w:lang w:val="uk-UA"/>
              </w:rPr>
              <w:t xml:space="preserve"> </w:t>
            </w:r>
          </w:p>
        </w:tc>
        <w:tc>
          <w:tcPr>
            <w:tcW w:w="709" w:type="pct"/>
            <w:tcBorders>
              <w:top w:val="single" w:sz="4" w:space="0" w:color="auto"/>
              <w:left w:val="single" w:sz="4" w:space="0" w:color="auto"/>
              <w:bottom w:val="single" w:sz="4" w:space="0" w:color="auto"/>
              <w:right w:val="single" w:sz="4" w:space="0" w:color="auto"/>
            </w:tcBorders>
            <w:vAlign w:val="center"/>
          </w:tcPr>
          <w:p w14:paraId="5462D1E2"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47,0</w:t>
            </w:r>
          </w:p>
        </w:tc>
        <w:tc>
          <w:tcPr>
            <w:tcW w:w="699" w:type="pct"/>
            <w:tcBorders>
              <w:top w:val="single" w:sz="4" w:space="0" w:color="auto"/>
              <w:left w:val="single" w:sz="4" w:space="0" w:color="auto"/>
              <w:bottom w:val="single" w:sz="4" w:space="0" w:color="auto"/>
              <w:right w:val="single" w:sz="4" w:space="0" w:color="auto"/>
            </w:tcBorders>
            <w:vAlign w:val="center"/>
          </w:tcPr>
          <w:p w14:paraId="6E1A9F05"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 xml:space="preserve">Підвищення рівня доступності пільгових категорій населення до якісної медичної допомоги і своєчасного надання </w:t>
            </w:r>
            <w:r w:rsidRPr="0037564A">
              <w:rPr>
                <w:rFonts w:ascii="Times New Roman" w:hAnsi="Times New Roman"/>
                <w:lang w:val="uk-UA"/>
              </w:rPr>
              <w:lastRenderedPageBreak/>
              <w:t>повноцінної паліативної медичної допомоги</w:t>
            </w:r>
          </w:p>
        </w:tc>
      </w:tr>
      <w:tr w:rsidR="00B32C62" w:rsidRPr="0037564A" w14:paraId="143236F9" w14:textId="77777777" w:rsidTr="00FF1F93">
        <w:trPr>
          <w:trHeight w:val="3348"/>
        </w:trPr>
        <w:tc>
          <w:tcPr>
            <w:tcW w:w="300" w:type="pct"/>
            <w:tcBorders>
              <w:top w:val="single" w:sz="4" w:space="0" w:color="auto"/>
              <w:left w:val="single" w:sz="4" w:space="0" w:color="auto"/>
              <w:bottom w:val="single" w:sz="4" w:space="0" w:color="auto"/>
              <w:right w:val="single" w:sz="4" w:space="0" w:color="auto"/>
            </w:tcBorders>
          </w:tcPr>
          <w:p w14:paraId="319A4DCF" w14:textId="77777777" w:rsidR="00B32C62" w:rsidRPr="0037564A" w:rsidRDefault="00B32C62" w:rsidP="00FF1F93">
            <w:pPr>
              <w:spacing w:after="0" w:line="240" w:lineRule="auto"/>
              <w:jc w:val="center"/>
              <w:rPr>
                <w:rFonts w:ascii="Times New Roman" w:hAnsi="Times New Roman"/>
                <w:lang w:val="uk-UA"/>
              </w:rPr>
            </w:pPr>
          </w:p>
          <w:p w14:paraId="07A7DC2A"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2.</w:t>
            </w:r>
          </w:p>
        </w:tc>
        <w:tc>
          <w:tcPr>
            <w:tcW w:w="1009" w:type="pct"/>
            <w:tcBorders>
              <w:top w:val="single" w:sz="4" w:space="0" w:color="auto"/>
              <w:left w:val="single" w:sz="4" w:space="0" w:color="auto"/>
              <w:bottom w:val="single" w:sz="4" w:space="0" w:color="auto"/>
              <w:right w:val="single" w:sz="4" w:space="0" w:color="auto"/>
            </w:tcBorders>
          </w:tcPr>
          <w:p w14:paraId="4DB5E231" w14:textId="77777777" w:rsidR="00B32C62" w:rsidRPr="0037564A" w:rsidRDefault="00B32C62" w:rsidP="00FF1F93">
            <w:pPr>
              <w:spacing w:after="0" w:line="240" w:lineRule="auto"/>
              <w:rPr>
                <w:rFonts w:ascii="Times New Roman" w:hAnsi="Times New Roman"/>
                <w:lang w:val="uk-UA"/>
              </w:rPr>
            </w:pPr>
            <w:r w:rsidRPr="0037564A">
              <w:rPr>
                <w:rFonts w:ascii="Times New Roman" w:hAnsi="Times New Roman"/>
                <w:lang w:val="uk-UA"/>
              </w:rPr>
              <w:t xml:space="preserve">Комунальні послуги та енергоносії </w:t>
            </w:r>
          </w:p>
          <w:p w14:paraId="55B34EB6" w14:textId="77777777" w:rsidR="00B32C62" w:rsidRPr="0037564A" w:rsidRDefault="00B32C62" w:rsidP="00FF1F93">
            <w:pPr>
              <w:pStyle w:val="a4"/>
              <w:spacing w:after="0" w:line="240" w:lineRule="auto"/>
              <w:rPr>
                <w:rFonts w:ascii="Times New Roman" w:hAnsi="Times New Roman"/>
                <w:lang w:val="uk-UA"/>
              </w:rPr>
            </w:pPr>
          </w:p>
        </w:tc>
        <w:tc>
          <w:tcPr>
            <w:tcW w:w="1002" w:type="pct"/>
            <w:tcBorders>
              <w:top w:val="single" w:sz="4" w:space="0" w:color="auto"/>
              <w:left w:val="single" w:sz="4" w:space="0" w:color="auto"/>
              <w:bottom w:val="single" w:sz="4" w:space="0" w:color="auto"/>
              <w:right w:val="single" w:sz="4" w:space="0" w:color="auto"/>
            </w:tcBorders>
          </w:tcPr>
          <w:p w14:paraId="5ADF7EF2" w14:textId="77777777" w:rsidR="00B32C62" w:rsidRPr="0037564A" w:rsidRDefault="00B32C62" w:rsidP="00FF1F93">
            <w:pPr>
              <w:spacing w:after="0" w:line="240" w:lineRule="auto"/>
              <w:jc w:val="center"/>
              <w:rPr>
                <w:rFonts w:ascii="Times New Roman" w:hAnsi="Times New Roman"/>
                <w:lang w:val="uk-UA"/>
              </w:rPr>
            </w:pPr>
          </w:p>
          <w:p w14:paraId="4B15FA28"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КНП  «Старовижівський  ЦПМД»</w:t>
            </w:r>
          </w:p>
        </w:tc>
        <w:tc>
          <w:tcPr>
            <w:tcW w:w="572" w:type="pct"/>
            <w:tcBorders>
              <w:top w:val="single" w:sz="4" w:space="0" w:color="auto"/>
              <w:left w:val="single" w:sz="4" w:space="0" w:color="auto"/>
              <w:bottom w:val="single" w:sz="4" w:space="0" w:color="auto"/>
              <w:right w:val="single" w:sz="4" w:space="0" w:color="auto"/>
            </w:tcBorders>
          </w:tcPr>
          <w:p w14:paraId="252AAE1E" w14:textId="77777777" w:rsidR="00B32C62" w:rsidRPr="0037564A" w:rsidRDefault="00B32C62" w:rsidP="00FF1F93">
            <w:pPr>
              <w:spacing w:after="0" w:line="240" w:lineRule="auto"/>
              <w:jc w:val="center"/>
              <w:rPr>
                <w:rFonts w:ascii="Times New Roman" w:hAnsi="Times New Roman"/>
                <w:lang w:val="uk-UA"/>
              </w:rPr>
            </w:pPr>
          </w:p>
          <w:p w14:paraId="716689B7" w14:textId="77777777" w:rsidR="00B32C62" w:rsidRPr="00FC4D96" w:rsidRDefault="00B32C62" w:rsidP="00FF1F93">
            <w:pPr>
              <w:spacing w:after="0" w:line="240" w:lineRule="auto"/>
              <w:jc w:val="center"/>
              <w:rPr>
                <w:rFonts w:ascii="Times New Roman" w:hAnsi="Times New Roman"/>
                <w:lang w:val="en-US"/>
              </w:rPr>
            </w:pPr>
            <w:r>
              <w:rPr>
                <w:rFonts w:asciiTheme="majorBidi" w:hAnsiTheme="majorBidi" w:cstheme="majorBidi"/>
                <w:lang w:val="en-US"/>
              </w:rPr>
              <w:t>2024</w:t>
            </w:r>
          </w:p>
        </w:tc>
        <w:tc>
          <w:tcPr>
            <w:tcW w:w="709" w:type="pct"/>
            <w:tcBorders>
              <w:top w:val="single" w:sz="4" w:space="0" w:color="auto"/>
              <w:left w:val="single" w:sz="4" w:space="0" w:color="auto"/>
              <w:bottom w:val="single" w:sz="4" w:space="0" w:color="auto"/>
              <w:right w:val="single" w:sz="4" w:space="0" w:color="auto"/>
            </w:tcBorders>
          </w:tcPr>
          <w:p w14:paraId="05BE2300"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eastAsia="ru-RU"/>
              </w:rPr>
              <w:t>обласний, районний бюджет та кошти сільської ради</w:t>
            </w:r>
          </w:p>
        </w:tc>
        <w:tc>
          <w:tcPr>
            <w:tcW w:w="709" w:type="pct"/>
            <w:tcBorders>
              <w:top w:val="single" w:sz="4" w:space="0" w:color="auto"/>
              <w:left w:val="single" w:sz="4" w:space="0" w:color="auto"/>
              <w:bottom w:val="single" w:sz="4" w:space="0" w:color="auto"/>
              <w:right w:val="single" w:sz="4" w:space="0" w:color="auto"/>
            </w:tcBorders>
          </w:tcPr>
          <w:p w14:paraId="6A5171AB" w14:textId="77777777" w:rsidR="00B32C62" w:rsidRDefault="00B32C62" w:rsidP="00FF1F93">
            <w:pPr>
              <w:spacing w:after="0" w:line="240" w:lineRule="auto"/>
              <w:jc w:val="center"/>
              <w:rPr>
                <w:rFonts w:ascii="Times New Roman" w:hAnsi="Times New Roman"/>
                <w:lang w:val="uk-UA"/>
              </w:rPr>
            </w:pPr>
          </w:p>
          <w:p w14:paraId="51828F93" w14:textId="77777777" w:rsidR="00B32C62" w:rsidRDefault="00B32C62" w:rsidP="00FF1F93">
            <w:pPr>
              <w:spacing w:after="0" w:line="240" w:lineRule="auto"/>
              <w:jc w:val="center"/>
              <w:rPr>
                <w:rFonts w:ascii="Times New Roman" w:hAnsi="Times New Roman"/>
                <w:lang w:val="uk-UA"/>
              </w:rPr>
            </w:pPr>
            <w:r>
              <w:rPr>
                <w:rFonts w:ascii="Times New Roman" w:hAnsi="Times New Roman"/>
                <w:lang w:val="uk-UA"/>
              </w:rPr>
              <w:t xml:space="preserve">             </w:t>
            </w:r>
          </w:p>
          <w:p w14:paraId="18CAEE2B"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14,0</w:t>
            </w:r>
          </w:p>
        </w:tc>
        <w:tc>
          <w:tcPr>
            <w:tcW w:w="699" w:type="pct"/>
            <w:tcBorders>
              <w:top w:val="single" w:sz="4" w:space="0" w:color="auto"/>
              <w:left w:val="single" w:sz="4" w:space="0" w:color="auto"/>
              <w:bottom w:val="single" w:sz="4" w:space="0" w:color="auto"/>
              <w:right w:val="single" w:sz="4" w:space="0" w:color="auto"/>
            </w:tcBorders>
          </w:tcPr>
          <w:p w14:paraId="3C1FB373" w14:textId="77777777" w:rsidR="00B32C62" w:rsidRPr="0037564A" w:rsidRDefault="00B32C62" w:rsidP="00FF1F93">
            <w:pPr>
              <w:spacing w:after="0" w:line="240" w:lineRule="auto"/>
              <w:jc w:val="center"/>
              <w:rPr>
                <w:rFonts w:ascii="Times New Roman" w:hAnsi="Times New Roman"/>
                <w:lang w:val="uk-UA"/>
              </w:rPr>
            </w:pPr>
          </w:p>
          <w:p w14:paraId="273415BA" w14:textId="77777777" w:rsidR="00B32C62" w:rsidRPr="0037564A" w:rsidRDefault="00B32C62" w:rsidP="00FF1F93">
            <w:pPr>
              <w:spacing w:after="0" w:line="240" w:lineRule="auto"/>
              <w:jc w:val="center"/>
              <w:rPr>
                <w:rFonts w:ascii="Times New Roman" w:hAnsi="Times New Roman"/>
                <w:lang w:val="uk-UA"/>
              </w:rPr>
            </w:pPr>
            <w:r w:rsidRPr="0037564A">
              <w:rPr>
                <w:rFonts w:ascii="Times New Roman" w:hAnsi="Times New Roman"/>
                <w:lang w:val="uk-UA"/>
              </w:rPr>
              <w:t>Створення та підтримання комфортних умов для перебування пацієнтів і громадян у лікувальних закладах</w:t>
            </w:r>
          </w:p>
        </w:tc>
      </w:tr>
      <w:tr w:rsidR="00B32C62" w:rsidRPr="0037564A" w14:paraId="44D55547" w14:textId="77777777" w:rsidTr="00FF1F93">
        <w:trPr>
          <w:trHeight w:val="3534"/>
        </w:trPr>
        <w:tc>
          <w:tcPr>
            <w:tcW w:w="300" w:type="pct"/>
            <w:tcBorders>
              <w:top w:val="single" w:sz="4" w:space="0" w:color="auto"/>
              <w:left w:val="single" w:sz="4" w:space="0" w:color="auto"/>
              <w:bottom w:val="single" w:sz="4" w:space="0" w:color="auto"/>
              <w:right w:val="single" w:sz="4" w:space="0" w:color="auto"/>
            </w:tcBorders>
          </w:tcPr>
          <w:p w14:paraId="65739CFC"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2.1</w:t>
            </w:r>
          </w:p>
        </w:tc>
        <w:tc>
          <w:tcPr>
            <w:tcW w:w="1009" w:type="pct"/>
            <w:tcBorders>
              <w:top w:val="single" w:sz="4" w:space="0" w:color="auto"/>
              <w:left w:val="single" w:sz="4" w:space="0" w:color="auto"/>
              <w:bottom w:val="single" w:sz="4" w:space="0" w:color="auto"/>
              <w:right w:val="single" w:sz="4" w:space="0" w:color="auto"/>
            </w:tcBorders>
          </w:tcPr>
          <w:p w14:paraId="1F5A6809" w14:textId="77777777" w:rsidR="00B32C62" w:rsidRPr="0037564A" w:rsidRDefault="00B32C62" w:rsidP="00FF1F93">
            <w:pPr>
              <w:spacing w:after="0" w:line="240" w:lineRule="auto"/>
              <w:rPr>
                <w:rFonts w:ascii="Times New Roman" w:hAnsi="Times New Roman"/>
                <w:lang w:val="uk-UA"/>
              </w:rPr>
            </w:pPr>
            <w:r w:rsidRPr="0037564A">
              <w:rPr>
                <w:rFonts w:ascii="Times New Roman" w:hAnsi="Times New Roman"/>
                <w:lang w:val="uk-UA"/>
              </w:rPr>
              <w:t xml:space="preserve">Комунальні послуги та енергоносії </w:t>
            </w:r>
          </w:p>
          <w:p w14:paraId="6A55D7BD" w14:textId="77777777" w:rsidR="00B32C62" w:rsidRPr="0037564A" w:rsidRDefault="00B32C62" w:rsidP="00FF1F93">
            <w:pPr>
              <w:spacing w:after="0" w:line="240" w:lineRule="auto"/>
              <w:rPr>
                <w:rFonts w:ascii="Times New Roman" w:hAnsi="Times New Roman"/>
                <w:lang w:val="uk-UA"/>
              </w:rPr>
            </w:pPr>
          </w:p>
        </w:tc>
        <w:tc>
          <w:tcPr>
            <w:tcW w:w="1002" w:type="pct"/>
            <w:tcBorders>
              <w:top w:val="single" w:sz="4" w:space="0" w:color="auto"/>
              <w:left w:val="single" w:sz="4" w:space="0" w:color="auto"/>
              <w:bottom w:val="single" w:sz="4" w:space="0" w:color="auto"/>
              <w:right w:val="single" w:sz="4" w:space="0" w:color="auto"/>
            </w:tcBorders>
          </w:tcPr>
          <w:p w14:paraId="7A426FE2"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sz w:val="24"/>
                <w:szCs w:val="24"/>
                <w:lang w:val="uk-UA"/>
              </w:rPr>
              <w:t>КНП  «Любомльський  ЦПМД»</w:t>
            </w:r>
          </w:p>
        </w:tc>
        <w:tc>
          <w:tcPr>
            <w:tcW w:w="572" w:type="pct"/>
            <w:tcBorders>
              <w:top w:val="single" w:sz="4" w:space="0" w:color="auto"/>
              <w:left w:val="single" w:sz="4" w:space="0" w:color="auto"/>
              <w:bottom w:val="single" w:sz="4" w:space="0" w:color="auto"/>
              <w:right w:val="single" w:sz="4" w:space="0" w:color="auto"/>
            </w:tcBorders>
          </w:tcPr>
          <w:p w14:paraId="61CB2577"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2024</w:t>
            </w:r>
          </w:p>
        </w:tc>
        <w:tc>
          <w:tcPr>
            <w:tcW w:w="709" w:type="pct"/>
            <w:tcBorders>
              <w:top w:val="single" w:sz="4" w:space="0" w:color="auto"/>
              <w:left w:val="single" w:sz="4" w:space="0" w:color="auto"/>
              <w:bottom w:val="single" w:sz="4" w:space="0" w:color="auto"/>
              <w:right w:val="single" w:sz="4" w:space="0" w:color="auto"/>
            </w:tcBorders>
          </w:tcPr>
          <w:p w14:paraId="49692384" w14:textId="77777777" w:rsidR="00B32C62" w:rsidRPr="0037564A" w:rsidRDefault="00B32C62" w:rsidP="00FF1F93">
            <w:pPr>
              <w:spacing w:after="0" w:line="240" w:lineRule="auto"/>
              <w:jc w:val="center"/>
              <w:rPr>
                <w:rFonts w:ascii="Times New Roman" w:hAnsi="Times New Roman"/>
                <w:lang w:val="uk-UA" w:eastAsia="ru-RU"/>
              </w:rPr>
            </w:pPr>
            <w:r>
              <w:rPr>
                <w:rFonts w:ascii="Times New Roman" w:hAnsi="Times New Roman"/>
                <w:sz w:val="24"/>
                <w:szCs w:val="24"/>
                <w:lang w:val="uk-UA" w:eastAsia="ru-RU"/>
              </w:rPr>
              <w:t>обласний, районний бюджет та кошти сільської ради</w:t>
            </w:r>
          </w:p>
        </w:tc>
        <w:tc>
          <w:tcPr>
            <w:tcW w:w="709" w:type="pct"/>
            <w:tcBorders>
              <w:top w:val="single" w:sz="4" w:space="0" w:color="auto"/>
              <w:left w:val="single" w:sz="4" w:space="0" w:color="auto"/>
              <w:bottom w:val="single" w:sz="4" w:space="0" w:color="auto"/>
              <w:right w:val="single" w:sz="4" w:space="0" w:color="auto"/>
            </w:tcBorders>
          </w:tcPr>
          <w:p w14:paraId="61845E43" w14:textId="77777777" w:rsidR="00B32C62" w:rsidRDefault="00B32C62" w:rsidP="00FF1F93">
            <w:pPr>
              <w:spacing w:after="0" w:line="240" w:lineRule="auto"/>
              <w:jc w:val="center"/>
              <w:rPr>
                <w:rFonts w:ascii="Times New Roman" w:hAnsi="Times New Roman"/>
                <w:lang w:val="uk-UA"/>
              </w:rPr>
            </w:pPr>
            <w:r>
              <w:rPr>
                <w:rFonts w:ascii="Times New Roman" w:hAnsi="Times New Roman"/>
                <w:lang w:val="uk-UA"/>
              </w:rPr>
              <w:t>9,0</w:t>
            </w:r>
          </w:p>
        </w:tc>
        <w:tc>
          <w:tcPr>
            <w:tcW w:w="699" w:type="pct"/>
            <w:tcBorders>
              <w:top w:val="single" w:sz="4" w:space="0" w:color="auto"/>
              <w:left w:val="single" w:sz="4" w:space="0" w:color="auto"/>
              <w:bottom w:val="single" w:sz="4" w:space="0" w:color="auto"/>
              <w:right w:val="single" w:sz="4" w:space="0" w:color="auto"/>
            </w:tcBorders>
          </w:tcPr>
          <w:p w14:paraId="2E210BFB"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sz w:val="24"/>
                <w:szCs w:val="24"/>
                <w:lang w:val="uk-UA"/>
              </w:rPr>
              <w:t>Створення умов для своєчасного надання медичної допомоги та покращення діяльності лікувальних закладів</w:t>
            </w:r>
          </w:p>
        </w:tc>
      </w:tr>
      <w:tr w:rsidR="00B32C62" w:rsidRPr="0037564A" w14:paraId="5AB6C6E7" w14:textId="77777777" w:rsidTr="00FF1F93">
        <w:trPr>
          <w:trHeight w:val="1815"/>
        </w:trPr>
        <w:tc>
          <w:tcPr>
            <w:tcW w:w="300" w:type="pct"/>
            <w:tcBorders>
              <w:top w:val="single" w:sz="4" w:space="0" w:color="auto"/>
              <w:left w:val="single" w:sz="4" w:space="0" w:color="auto"/>
              <w:bottom w:val="single" w:sz="4" w:space="0" w:color="auto"/>
              <w:right w:val="single" w:sz="4" w:space="0" w:color="auto"/>
            </w:tcBorders>
          </w:tcPr>
          <w:p w14:paraId="47356E5E" w14:textId="77777777" w:rsidR="00B32C62" w:rsidRDefault="00B32C62" w:rsidP="00FF1F93">
            <w:pPr>
              <w:spacing w:after="0" w:line="240" w:lineRule="auto"/>
              <w:jc w:val="center"/>
              <w:rPr>
                <w:rFonts w:ascii="Times New Roman" w:hAnsi="Times New Roman"/>
                <w:lang w:val="uk-UA"/>
              </w:rPr>
            </w:pPr>
          </w:p>
          <w:p w14:paraId="67D7E35D"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3.</w:t>
            </w:r>
          </w:p>
        </w:tc>
        <w:tc>
          <w:tcPr>
            <w:tcW w:w="1009" w:type="pct"/>
            <w:tcBorders>
              <w:top w:val="single" w:sz="4" w:space="0" w:color="auto"/>
              <w:left w:val="single" w:sz="4" w:space="0" w:color="auto"/>
              <w:bottom w:val="single" w:sz="4" w:space="0" w:color="auto"/>
              <w:right w:val="single" w:sz="4" w:space="0" w:color="auto"/>
            </w:tcBorders>
          </w:tcPr>
          <w:p w14:paraId="603A511B" w14:textId="77777777" w:rsidR="00B32C62" w:rsidRPr="00C35EEA" w:rsidRDefault="00B32C62" w:rsidP="00FF1F93">
            <w:pPr>
              <w:pStyle w:val="1"/>
              <w:ind w:left="0"/>
              <w:rPr>
                <w:lang w:val="uk-UA"/>
              </w:rPr>
            </w:pPr>
            <w:r>
              <w:rPr>
                <w:lang w:val="uk-UA"/>
              </w:rPr>
              <w:t xml:space="preserve">Заробітна  плата  та нарахування на зарплату середньому  молодшому  персоналу  Старовижівської АЗПСМ </w:t>
            </w:r>
            <w:r w:rsidRPr="001F7B95">
              <w:t xml:space="preserve"> </w:t>
            </w:r>
          </w:p>
        </w:tc>
        <w:tc>
          <w:tcPr>
            <w:tcW w:w="1002" w:type="pct"/>
            <w:tcBorders>
              <w:top w:val="single" w:sz="4" w:space="0" w:color="auto"/>
              <w:left w:val="single" w:sz="4" w:space="0" w:color="auto"/>
              <w:bottom w:val="single" w:sz="4" w:space="0" w:color="auto"/>
              <w:right w:val="single" w:sz="4" w:space="0" w:color="auto"/>
            </w:tcBorders>
          </w:tcPr>
          <w:p w14:paraId="38466F59" w14:textId="77777777" w:rsidR="00B32C62" w:rsidRDefault="00B32C62" w:rsidP="00FF1F93">
            <w:pPr>
              <w:spacing w:after="0" w:line="240" w:lineRule="auto"/>
              <w:jc w:val="center"/>
              <w:rPr>
                <w:rFonts w:ascii="Times New Roman" w:hAnsi="Times New Roman"/>
                <w:sz w:val="24"/>
                <w:szCs w:val="24"/>
                <w:lang w:val="uk-UA"/>
              </w:rPr>
            </w:pPr>
          </w:p>
          <w:p w14:paraId="012A6A73" w14:textId="77777777" w:rsidR="00B32C62" w:rsidRDefault="00B32C62" w:rsidP="00FF1F93">
            <w:pPr>
              <w:spacing w:after="0" w:line="240" w:lineRule="auto"/>
              <w:jc w:val="center"/>
              <w:rPr>
                <w:rFonts w:ascii="Times New Roman" w:hAnsi="Times New Roman"/>
                <w:sz w:val="24"/>
                <w:szCs w:val="24"/>
                <w:lang w:val="uk-UA"/>
              </w:rPr>
            </w:pPr>
            <w:r>
              <w:rPr>
                <w:rFonts w:ascii="Times New Roman" w:hAnsi="Times New Roman"/>
                <w:sz w:val="24"/>
                <w:szCs w:val="24"/>
                <w:lang w:val="uk-UA"/>
              </w:rPr>
              <w:t>КНП  «Старовижівський  ЦПМД»</w:t>
            </w:r>
          </w:p>
        </w:tc>
        <w:tc>
          <w:tcPr>
            <w:tcW w:w="572" w:type="pct"/>
            <w:tcBorders>
              <w:top w:val="single" w:sz="4" w:space="0" w:color="auto"/>
              <w:left w:val="single" w:sz="4" w:space="0" w:color="auto"/>
              <w:bottom w:val="single" w:sz="4" w:space="0" w:color="auto"/>
              <w:right w:val="single" w:sz="4" w:space="0" w:color="auto"/>
            </w:tcBorders>
          </w:tcPr>
          <w:p w14:paraId="53426B55" w14:textId="77777777" w:rsidR="00B32C62" w:rsidRDefault="00B32C62" w:rsidP="00FF1F93">
            <w:pPr>
              <w:spacing w:after="0" w:line="240" w:lineRule="auto"/>
              <w:jc w:val="center"/>
              <w:rPr>
                <w:rFonts w:ascii="Times New Roman" w:hAnsi="Times New Roman"/>
                <w:sz w:val="24"/>
                <w:szCs w:val="24"/>
                <w:lang w:val="uk-UA"/>
              </w:rPr>
            </w:pPr>
          </w:p>
          <w:p w14:paraId="361C8681" w14:textId="77777777" w:rsidR="00B32C62" w:rsidRPr="00FC4D96" w:rsidRDefault="00B32C62" w:rsidP="00FF1F93">
            <w:pPr>
              <w:spacing w:after="0" w:line="240" w:lineRule="auto"/>
              <w:jc w:val="center"/>
              <w:rPr>
                <w:rFonts w:ascii="Times New Roman" w:hAnsi="Times New Roman"/>
                <w:sz w:val="24"/>
                <w:szCs w:val="24"/>
                <w:lang w:val="en-US"/>
              </w:rPr>
            </w:pPr>
            <w:r>
              <w:rPr>
                <w:rFonts w:asciiTheme="majorBidi" w:hAnsiTheme="majorBidi" w:cstheme="majorBidi"/>
                <w:lang w:val="en-US"/>
              </w:rPr>
              <w:t>2024</w:t>
            </w:r>
          </w:p>
        </w:tc>
        <w:tc>
          <w:tcPr>
            <w:tcW w:w="709" w:type="pct"/>
            <w:tcBorders>
              <w:top w:val="single" w:sz="4" w:space="0" w:color="auto"/>
              <w:left w:val="single" w:sz="4" w:space="0" w:color="auto"/>
              <w:bottom w:val="single" w:sz="4" w:space="0" w:color="auto"/>
              <w:right w:val="single" w:sz="4" w:space="0" w:color="auto"/>
            </w:tcBorders>
          </w:tcPr>
          <w:p w14:paraId="7F60D402" w14:textId="77777777" w:rsidR="00B32C62" w:rsidRDefault="00B32C62" w:rsidP="00FF1F93">
            <w:pPr>
              <w:spacing w:after="0" w:line="240" w:lineRule="auto"/>
              <w:jc w:val="center"/>
              <w:rPr>
                <w:rFonts w:ascii="Times New Roman" w:hAnsi="Times New Roman"/>
                <w:sz w:val="24"/>
                <w:szCs w:val="24"/>
                <w:lang w:val="uk-UA"/>
              </w:rPr>
            </w:pPr>
            <w:r>
              <w:rPr>
                <w:rFonts w:ascii="Times New Roman" w:hAnsi="Times New Roman"/>
                <w:sz w:val="24"/>
                <w:szCs w:val="24"/>
                <w:lang w:val="uk-UA" w:eastAsia="ru-RU"/>
              </w:rPr>
              <w:t>обласний, районний бюджет та кошти сільської ради</w:t>
            </w:r>
          </w:p>
        </w:tc>
        <w:tc>
          <w:tcPr>
            <w:tcW w:w="709" w:type="pct"/>
            <w:tcBorders>
              <w:top w:val="single" w:sz="4" w:space="0" w:color="auto"/>
              <w:left w:val="single" w:sz="4" w:space="0" w:color="auto"/>
              <w:bottom w:val="single" w:sz="4" w:space="0" w:color="auto"/>
              <w:right w:val="single" w:sz="4" w:space="0" w:color="auto"/>
            </w:tcBorders>
          </w:tcPr>
          <w:p w14:paraId="40B24611" w14:textId="77777777" w:rsidR="00B32C62" w:rsidRDefault="00B32C62" w:rsidP="00FF1F93">
            <w:pPr>
              <w:spacing w:after="0" w:line="240" w:lineRule="auto"/>
              <w:jc w:val="center"/>
              <w:rPr>
                <w:rFonts w:ascii="Times New Roman" w:hAnsi="Times New Roman"/>
                <w:sz w:val="24"/>
                <w:szCs w:val="24"/>
                <w:lang w:val="uk-UA"/>
              </w:rPr>
            </w:pPr>
          </w:p>
          <w:p w14:paraId="1236BF0A" w14:textId="77777777" w:rsidR="00B32C62" w:rsidRDefault="00B32C62" w:rsidP="00FF1F93">
            <w:pPr>
              <w:spacing w:after="0" w:line="240" w:lineRule="auto"/>
              <w:jc w:val="center"/>
              <w:rPr>
                <w:rFonts w:ascii="Times New Roman" w:hAnsi="Times New Roman"/>
                <w:sz w:val="24"/>
                <w:szCs w:val="24"/>
                <w:lang w:val="uk-UA"/>
              </w:rPr>
            </w:pPr>
          </w:p>
          <w:p w14:paraId="594B9356" w14:textId="77777777" w:rsidR="00B32C62" w:rsidRDefault="00B32C62" w:rsidP="00FF1F93">
            <w:pPr>
              <w:spacing w:after="0" w:line="240" w:lineRule="auto"/>
              <w:jc w:val="center"/>
              <w:rPr>
                <w:rFonts w:ascii="Times New Roman" w:hAnsi="Times New Roman"/>
                <w:sz w:val="24"/>
                <w:szCs w:val="24"/>
                <w:lang w:val="uk-UA"/>
              </w:rPr>
            </w:pPr>
            <w:r>
              <w:rPr>
                <w:rFonts w:ascii="Times New Roman" w:hAnsi="Times New Roman"/>
                <w:sz w:val="24"/>
                <w:szCs w:val="24"/>
                <w:lang w:val="uk-UA"/>
              </w:rPr>
              <w:t>118,4</w:t>
            </w:r>
          </w:p>
        </w:tc>
        <w:tc>
          <w:tcPr>
            <w:tcW w:w="699" w:type="pct"/>
            <w:tcBorders>
              <w:top w:val="single" w:sz="4" w:space="0" w:color="auto"/>
              <w:left w:val="single" w:sz="4" w:space="0" w:color="auto"/>
              <w:bottom w:val="single" w:sz="4" w:space="0" w:color="auto"/>
              <w:right w:val="single" w:sz="4" w:space="0" w:color="auto"/>
            </w:tcBorders>
          </w:tcPr>
          <w:p w14:paraId="436026A1" w14:textId="77777777" w:rsidR="00B32C62" w:rsidRDefault="00B32C62" w:rsidP="00FF1F93">
            <w:pPr>
              <w:spacing w:after="0" w:line="240" w:lineRule="auto"/>
              <w:jc w:val="center"/>
              <w:rPr>
                <w:rFonts w:ascii="Times New Roman" w:hAnsi="Times New Roman"/>
                <w:sz w:val="24"/>
                <w:szCs w:val="24"/>
                <w:lang w:val="uk-UA"/>
              </w:rPr>
            </w:pPr>
            <w:r>
              <w:rPr>
                <w:rFonts w:ascii="Times New Roman" w:hAnsi="Times New Roman"/>
                <w:sz w:val="24"/>
                <w:szCs w:val="24"/>
                <w:lang w:val="uk-UA"/>
              </w:rPr>
              <w:t>Створення умов для своєчасного надання медичної допомоги та покращення діяльності лікувальних закладів</w:t>
            </w:r>
          </w:p>
        </w:tc>
      </w:tr>
      <w:tr w:rsidR="00B32C62" w:rsidRPr="003E1633" w14:paraId="3CF56A77" w14:textId="77777777" w:rsidTr="00FF1F93">
        <w:trPr>
          <w:trHeight w:val="1815"/>
        </w:trPr>
        <w:tc>
          <w:tcPr>
            <w:tcW w:w="300" w:type="pct"/>
            <w:tcBorders>
              <w:top w:val="single" w:sz="4" w:space="0" w:color="auto"/>
              <w:left w:val="single" w:sz="4" w:space="0" w:color="auto"/>
              <w:bottom w:val="single" w:sz="4" w:space="0" w:color="auto"/>
              <w:right w:val="single" w:sz="4" w:space="0" w:color="auto"/>
            </w:tcBorders>
          </w:tcPr>
          <w:p w14:paraId="30F972A5" w14:textId="77777777" w:rsidR="00B32C62" w:rsidRDefault="00B32C62" w:rsidP="00FF1F93">
            <w:pPr>
              <w:spacing w:after="0" w:line="240" w:lineRule="auto"/>
              <w:jc w:val="center"/>
              <w:rPr>
                <w:rFonts w:ascii="Times New Roman" w:hAnsi="Times New Roman"/>
                <w:lang w:val="uk-UA"/>
              </w:rPr>
            </w:pPr>
            <w:r>
              <w:rPr>
                <w:rFonts w:ascii="Times New Roman" w:hAnsi="Times New Roman"/>
                <w:lang w:val="uk-UA"/>
              </w:rPr>
              <w:t>4</w:t>
            </w:r>
          </w:p>
        </w:tc>
        <w:tc>
          <w:tcPr>
            <w:tcW w:w="1009" w:type="pct"/>
            <w:tcBorders>
              <w:top w:val="single" w:sz="4" w:space="0" w:color="auto"/>
              <w:left w:val="single" w:sz="4" w:space="0" w:color="auto"/>
              <w:bottom w:val="single" w:sz="4" w:space="0" w:color="auto"/>
              <w:right w:val="single" w:sz="4" w:space="0" w:color="auto"/>
            </w:tcBorders>
          </w:tcPr>
          <w:p w14:paraId="6CAFFEE7" w14:textId="77777777" w:rsidR="00B32C62" w:rsidRPr="004644F4" w:rsidRDefault="00B32C62" w:rsidP="00FF1F93">
            <w:pPr>
              <w:pStyle w:val="1"/>
              <w:ind w:left="0"/>
              <w:rPr>
                <w:lang w:val="uk-UA" w:eastAsia="en-US"/>
              </w:rPr>
            </w:pPr>
            <w:r>
              <w:rPr>
                <w:color w:val="000000" w:themeColor="text1"/>
                <w:lang w:val="uk-UA"/>
              </w:rPr>
              <w:t>Н</w:t>
            </w:r>
            <w:r w:rsidRPr="004644F4">
              <w:rPr>
                <w:color w:val="000000" w:themeColor="text1"/>
              </w:rPr>
              <w:t xml:space="preserve">а утримання </w:t>
            </w:r>
            <w:r w:rsidRPr="004644F4">
              <w:rPr>
                <w:color w:val="000000" w:themeColor="text1"/>
                <w:lang w:val="uk-UA"/>
              </w:rPr>
              <w:t>та для виплат заробітної плати медичному працівнику фельдшеру Почапівської АЗПСМ медичного пункту тимчасового базування в</w:t>
            </w:r>
            <w:r w:rsidRPr="004644F4">
              <w:rPr>
                <w:color w:val="000000" w:themeColor="text1"/>
              </w:rPr>
              <w:t xml:space="preserve"> с. Зачернеччя</w:t>
            </w:r>
          </w:p>
        </w:tc>
        <w:tc>
          <w:tcPr>
            <w:tcW w:w="1002" w:type="pct"/>
            <w:tcBorders>
              <w:top w:val="single" w:sz="4" w:space="0" w:color="auto"/>
              <w:left w:val="single" w:sz="4" w:space="0" w:color="auto"/>
              <w:bottom w:val="single" w:sz="4" w:space="0" w:color="auto"/>
              <w:right w:val="single" w:sz="4" w:space="0" w:color="auto"/>
            </w:tcBorders>
          </w:tcPr>
          <w:p w14:paraId="36D2D164" w14:textId="77777777" w:rsidR="00B32C62" w:rsidRPr="00EF4DBE" w:rsidRDefault="00B32C62" w:rsidP="00FF1F93">
            <w:pPr>
              <w:spacing w:after="0" w:line="240" w:lineRule="auto"/>
              <w:jc w:val="center"/>
              <w:rPr>
                <w:rFonts w:ascii="Times New Roman" w:hAnsi="Times New Roman"/>
                <w:sz w:val="24"/>
                <w:szCs w:val="24"/>
                <w:lang w:val="uk-UA"/>
              </w:rPr>
            </w:pPr>
            <w:r>
              <w:rPr>
                <w:rFonts w:ascii="Times New Roman" w:hAnsi="Times New Roman"/>
                <w:sz w:val="24"/>
                <w:szCs w:val="24"/>
                <w:lang w:val="uk-UA"/>
              </w:rPr>
              <w:t>КНП  «Любомльський  ЦПМД»</w:t>
            </w:r>
          </w:p>
        </w:tc>
        <w:tc>
          <w:tcPr>
            <w:tcW w:w="572" w:type="pct"/>
            <w:tcBorders>
              <w:top w:val="single" w:sz="4" w:space="0" w:color="auto"/>
              <w:left w:val="single" w:sz="4" w:space="0" w:color="auto"/>
              <w:bottom w:val="single" w:sz="4" w:space="0" w:color="auto"/>
              <w:right w:val="single" w:sz="4" w:space="0" w:color="auto"/>
            </w:tcBorders>
          </w:tcPr>
          <w:p w14:paraId="50B7AB57" w14:textId="77777777" w:rsidR="00B32C62" w:rsidRPr="00FC4D96" w:rsidRDefault="00B32C62" w:rsidP="00FF1F93">
            <w:pPr>
              <w:spacing w:after="0" w:line="240" w:lineRule="auto"/>
              <w:jc w:val="center"/>
              <w:rPr>
                <w:rFonts w:ascii="Times New Roman" w:hAnsi="Times New Roman"/>
                <w:sz w:val="24"/>
                <w:szCs w:val="24"/>
                <w:lang w:val="en-US"/>
              </w:rPr>
            </w:pPr>
            <w:r>
              <w:rPr>
                <w:rFonts w:ascii="Times New Roman" w:hAnsi="Times New Roman"/>
                <w:sz w:val="24"/>
                <w:szCs w:val="24"/>
                <w:lang w:val="en-US"/>
              </w:rPr>
              <w:t>2024</w:t>
            </w:r>
          </w:p>
        </w:tc>
        <w:tc>
          <w:tcPr>
            <w:tcW w:w="709" w:type="pct"/>
            <w:tcBorders>
              <w:top w:val="single" w:sz="4" w:space="0" w:color="auto"/>
              <w:left w:val="single" w:sz="4" w:space="0" w:color="auto"/>
              <w:bottom w:val="single" w:sz="4" w:space="0" w:color="auto"/>
              <w:right w:val="single" w:sz="4" w:space="0" w:color="auto"/>
            </w:tcBorders>
          </w:tcPr>
          <w:p w14:paraId="3135036B" w14:textId="77777777" w:rsidR="00B32C62" w:rsidRPr="00EF4DBE" w:rsidRDefault="00B32C62" w:rsidP="00FF1F9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обласний, районний бюджет та кошти сільської ради</w:t>
            </w:r>
          </w:p>
        </w:tc>
        <w:tc>
          <w:tcPr>
            <w:tcW w:w="709" w:type="pct"/>
            <w:tcBorders>
              <w:top w:val="single" w:sz="4" w:space="0" w:color="auto"/>
              <w:left w:val="single" w:sz="4" w:space="0" w:color="auto"/>
              <w:bottom w:val="single" w:sz="4" w:space="0" w:color="auto"/>
              <w:right w:val="single" w:sz="4" w:space="0" w:color="auto"/>
            </w:tcBorders>
          </w:tcPr>
          <w:p w14:paraId="59D0FF67" w14:textId="77777777" w:rsidR="00B32C62" w:rsidRPr="00EF4DBE" w:rsidRDefault="00B32C62" w:rsidP="00FF1F93">
            <w:pPr>
              <w:spacing w:after="0" w:line="240" w:lineRule="auto"/>
              <w:jc w:val="center"/>
              <w:rPr>
                <w:rFonts w:ascii="Times New Roman" w:hAnsi="Times New Roman"/>
                <w:sz w:val="24"/>
                <w:szCs w:val="24"/>
                <w:lang w:val="uk-UA"/>
              </w:rPr>
            </w:pPr>
            <w:r>
              <w:rPr>
                <w:rFonts w:ascii="Times New Roman" w:hAnsi="Times New Roman"/>
                <w:sz w:val="24"/>
                <w:szCs w:val="24"/>
                <w:lang w:val="uk-UA"/>
              </w:rPr>
              <w:t>111,0</w:t>
            </w:r>
          </w:p>
        </w:tc>
        <w:tc>
          <w:tcPr>
            <w:tcW w:w="699" w:type="pct"/>
            <w:tcBorders>
              <w:top w:val="single" w:sz="4" w:space="0" w:color="auto"/>
              <w:left w:val="single" w:sz="4" w:space="0" w:color="auto"/>
              <w:bottom w:val="single" w:sz="4" w:space="0" w:color="auto"/>
              <w:right w:val="single" w:sz="4" w:space="0" w:color="auto"/>
            </w:tcBorders>
          </w:tcPr>
          <w:p w14:paraId="41E302F6" w14:textId="77777777" w:rsidR="00B32C62" w:rsidRPr="00EF4DBE" w:rsidRDefault="00B32C62" w:rsidP="00FF1F93">
            <w:pPr>
              <w:spacing w:after="0" w:line="240" w:lineRule="auto"/>
              <w:jc w:val="center"/>
              <w:rPr>
                <w:rFonts w:ascii="Times New Roman" w:eastAsia="Calibri" w:hAnsi="Times New Roman"/>
                <w:sz w:val="24"/>
                <w:szCs w:val="24"/>
                <w:lang w:val="uk-UA"/>
              </w:rPr>
            </w:pPr>
            <w:r>
              <w:rPr>
                <w:rFonts w:ascii="Times New Roman" w:hAnsi="Times New Roman"/>
                <w:sz w:val="24"/>
                <w:szCs w:val="24"/>
                <w:lang w:val="uk-UA"/>
              </w:rPr>
              <w:t>Створення умов для своєчасного надання медичної допомоги та покращення діяльності лікувальних закладів</w:t>
            </w:r>
          </w:p>
        </w:tc>
      </w:tr>
      <w:tr w:rsidR="00B32C62" w:rsidRPr="003E1633" w14:paraId="12359AA9" w14:textId="77777777" w:rsidTr="00FF1F93">
        <w:trPr>
          <w:trHeight w:val="1815"/>
        </w:trPr>
        <w:tc>
          <w:tcPr>
            <w:tcW w:w="300" w:type="pct"/>
            <w:tcBorders>
              <w:top w:val="single" w:sz="4" w:space="0" w:color="auto"/>
              <w:left w:val="single" w:sz="4" w:space="0" w:color="auto"/>
              <w:bottom w:val="single" w:sz="4" w:space="0" w:color="auto"/>
              <w:right w:val="single" w:sz="4" w:space="0" w:color="auto"/>
            </w:tcBorders>
          </w:tcPr>
          <w:p w14:paraId="2E021B91" w14:textId="77777777" w:rsidR="00B32C62" w:rsidRDefault="00B32C62" w:rsidP="00FF1F93">
            <w:pPr>
              <w:spacing w:after="0" w:line="240" w:lineRule="auto"/>
              <w:jc w:val="center"/>
              <w:rPr>
                <w:rFonts w:ascii="Times New Roman" w:hAnsi="Times New Roman"/>
                <w:lang w:val="uk-UA"/>
              </w:rPr>
            </w:pPr>
            <w:r>
              <w:rPr>
                <w:rFonts w:ascii="Times New Roman" w:hAnsi="Times New Roman"/>
                <w:lang w:val="uk-UA"/>
              </w:rPr>
              <w:t>5</w:t>
            </w:r>
          </w:p>
        </w:tc>
        <w:tc>
          <w:tcPr>
            <w:tcW w:w="1009" w:type="pct"/>
            <w:tcBorders>
              <w:top w:val="single" w:sz="4" w:space="0" w:color="auto"/>
              <w:left w:val="single" w:sz="4" w:space="0" w:color="auto"/>
              <w:bottom w:val="single" w:sz="4" w:space="0" w:color="auto"/>
              <w:right w:val="single" w:sz="4" w:space="0" w:color="auto"/>
            </w:tcBorders>
          </w:tcPr>
          <w:p w14:paraId="21E85654" w14:textId="77777777" w:rsidR="00B32C62" w:rsidRPr="00EF4DBE" w:rsidRDefault="00B32C62" w:rsidP="00FF1F93">
            <w:pPr>
              <w:pStyle w:val="1"/>
              <w:ind w:left="0"/>
              <w:rPr>
                <w:lang w:val="uk-UA" w:eastAsia="en-US"/>
              </w:rPr>
            </w:pPr>
            <w:r>
              <w:rPr>
                <w:lang w:val="uk-UA" w:eastAsia="en-US"/>
              </w:rPr>
              <w:t>Придбання предметів і матеріалів, господарського  інвентарю(паливно-мастильні  матеріали )</w:t>
            </w:r>
          </w:p>
        </w:tc>
        <w:tc>
          <w:tcPr>
            <w:tcW w:w="1002" w:type="pct"/>
            <w:tcBorders>
              <w:top w:val="single" w:sz="4" w:space="0" w:color="auto"/>
              <w:left w:val="single" w:sz="4" w:space="0" w:color="auto"/>
              <w:bottom w:val="single" w:sz="4" w:space="0" w:color="auto"/>
              <w:right w:val="single" w:sz="4" w:space="0" w:color="auto"/>
            </w:tcBorders>
          </w:tcPr>
          <w:p w14:paraId="6944A762" w14:textId="77777777" w:rsidR="00B32C62" w:rsidRDefault="00B32C62" w:rsidP="00FF1F93">
            <w:pPr>
              <w:spacing w:after="0" w:line="240" w:lineRule="auto"/>
              <w:jc w:val="center"/>
              <w:rPr>
                <w:rFonts w:ascii="Times New Roman" w:hAnsi="Times New Roman"/>
                <w:sz w:val="24"/>
                <w:szCs w:val="24"/>
                <w:lang w:val="uk-UA"/>
              </w:rPr>
            </w:pPr>
          </w:p>
          <w:p w14:paraId="09D656C3" w14:textId="77777777" w:rsidR="00B32C62" w:rsidRPr="00EF4DBE" w:rsidRDefault="00B32C62" w:rsidP="00FF1F93">
            <w:pPr>
              <w:spacing w:after="0" w:line="240" w:lineRule="auto"/>
              <w:jc w:val="center"/>
              <w:rPr>
                <w:rFonts w:ascii="Times New Roman" w:hAnsi="Times New Roman"/>
                <w:sz w:val="24"/>
                <w:szCs w:val="24"/>
                <w:lang w:val="uk-UA"/>
              </w:rPr>
            </w:pPr>
            <w:r>
              <w:rPr>
                <w:rFonts w:ascii="Times New Roman" w:hAnsi="Times New Roman"/>
                <w:sz w:val="24"/>
                <w:szCs w:val="24"/>
                <w:lang w:val="uk-UA"/>
              </w:rPr>
              <w:t>КНП  «Старовижівський  ЦПМД»</w:t>
            </w:r>
          </w:p>
        </w:tc>
        <w:tc>
          <w:tcPr>
            <w:tcW w:w="572" w:type="pct"/>
            <w:tcBorders>
              <w:top w:val="single" w:sz="4" w:space="0" w:color="auto"/>
              <w:left w:val="single" w:sz="4" w:space="0" w:color="auto"/>
              <w:bottom w:val="single" w:sz="4" w:space="0" w:color="auto"/>
              <w:right w:val="single" w:sz="4" w:space="0" w:color="auto"/>
            </w:tcBorders>
          </w:tcPr>
          <w:p w14:paraId="7ECB297D" w14:textId="77777777" w:rsidR="00B32C62" w:rsidRPr="00FC4D96" w:rsidRDefault="00B32C62" w:rsidP="00FF1F93">
            <w:pPr>
              <w:spacing w:after="0" w:line="240" w:lineRule="auto"/>
              <w:jc w:val="center"/>
              <w:rPr>
                <w:rFonts w:ascii="Times New Roman" w:hAnsi="Times New Roman"/>
                <w:sz w:val="24"/>
                <w:szCs w:val="24"/>
                <w:lang w:val="en-US"/>
              </w:rPr>
            </w:pPr>
            <w:r>
              <w:rPr>
                <w:rFonts w:ascii="Times New Roman" w:hAnsi="Times New Roman"/>
                <w:sz w:val="24"/>
                <w:szCs w:val="24"/>
                <w:lang w:val="en-US"/>
              </w:rPr>
              <w:t>2024</w:t>
            </w:r>
          </w:p>
        </w:tc>
        <w:tc>
          <w:tcPr>
            <w:tcW w:w="709" w:type="pct"/>
            <w:tcBorders>
              <w:top w:val="single" w:sz="4" w:space="0" w:color="auto"/>
              <w:left w:val="single" w:sz="4" w:space="0" w:color="auto"/>
              <w:bottom w:val="single" w:sz="4" w:space="0" w:color="auto"/>
              <w:right w:val="single" w:sz="4" w:space="0" w:color="auto"/>
            </w:tcBorders>
          </w:tcPr>
          <w:p w14:paraId="53039885" w14:textId="77777777" w:rsidR="00B32C62" w:rsidRPr="00EF4DBE" w:rsidRDefault="00B32C62" w:rsidP="00FF1F9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обласний, районний бюджет та кошти сільської ради</w:t>
            </w:r>
          </w:p>
        </w:tc>
        <w:tc>
          <w:tcPr>
            <w:tcW w:w="709" w:type="pct"/>
            <w:tcBorders>
              <w:top w:val="single" w:sz="4" w:space="0" w:color="auto"/>
              <w:left w:val="single" w:sz="4" w:space="0" w:color="auto"/>
              <w:bottom w:val="single" w:sz="4" w:space="0" w:color="auto"/>
              <w:right w:val="single" w:sz="4" w:space="0" w:color="auto"/>
            </w:tcBorders>
          </w:tcPr>
          <w:p w14:paraId="4BFF06C0" w14:textId="77777777" w:rsidR="00B32C62" w:rsidRPr="00EF4DBE" w:rsidRDefault="00B32C62" w:rsidP="00FF1F93">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699" w:type="pct"/>
            <w:tcBorders>
              <w:top w:val="single" w:sz="4" w:space="0" w:color="auto"/>
              <w:left w:val="single" w:sz="4" w:space="0" w:color="auto"/>
              <w:bottom w:val="single" w:sz="4" w:space="0" w:color="auto"/>
              <w:right w:val="single" w:sz="4" w:space="0" w:color="auto"/>
            </w:tcBorders>
          </w:tcPr>
          <w:p w14:paraId="11B2C4D3" w14:textId="77777777" w:rsidR="00B32C62" w:rsidRPr="00EF4DBE" w:rsidRDefault="00B32C62" w:rsidP="00FF1F93">
            <w:pPr>
              <w:spacing w:after="0" w:line="240" w:lineRule="auto"/>
              <w:jc w:val="center"/>
              <w:rPr>
                <w:rFonts w:ascii="Times New Roman" w:eastAsia="Calibri" w:hAnsi="Times New Roman"/>
                <w:sz w:val="24"/>
                <w:szCs w:val="24"/>
                <w:lang w:val="uk-UA"/>
              </w:rPr>
            </w:pPr>
            <w:r>
              <w:rPr>
                <w:rFonts w:ascii="Times New Roman" w:hAnsi="Times New Roman"/>
                <w:sz w:val="24"/>
                <w:szCs w:val="24"/>
                <w:lang w:val="uk-UA"/>
              </w:rPr>
              <w:t>Створення умов для своєчасного надання медичної допомоги та покращення діяльності лікувальних закладів</w:t>
            </w:r>
          </w:p>
        </w:tc>
      </w:tr>
      <w:tr w:rsidR="00B32C62" w:rsidRPr="001A2380" w14:paraId="1D58CD95" w14:textId="77777777" w:rsidTr="00FF1F93">
        <w:trPr>
          <w:trHeight w:val="1815"/>
        </w:trPr>
        <w:tc>
          <w:tcPr>
            <w:tcW w:w="300" w:type="pct"/>
            <w:tcBorders>
              <w:top w:val="single" w:sz="4" w:space="0" w:color="auto"/>
              <w:left w:val="single" w:sz="4" w:space="0" w:color="auto"/>
              <w:bottom w:val="single" w:sz="4" w:space="0" w:color="auto"/>
              <w:right w:val="single" w:sz="4" w:space="0" w:color="auto"/>
            </w:tcBorders>
          </w:tcPr>
          <w:p w14:paraId="2D7B0E3A" w14:textId="77777777" w:rsidR="00B32C62" w:rsidRDefault="00B32C62" w:rsidP="00FF1F93">
            <w:pPr>
              <w:spacing w:after="0" w:line="240" w:lineRule="auto"/>
              <w:jc w:val="center"/>
              <w:rPr>
                <w:rFonts w:ascii="Times New Roman" w:hAnsi="Times New Roman"/>
                <w:lang w:val="uk-UA"/>
              </w:rPr>
            </w:pPr>
          </w:p>
          <w:p w14:paraId="64DD8FD3" w14:textId="77777777" w:rsidR="00B32C62" w:rsidRPr="0037564A" w:rsidRDefault="00B32C62" w:rsidP="00FF1F93">
            <w:pPr>
              <w:spacing w:after="0" w:line="240" w:lineRule="auto"/>
              <w:jc w:val="center"/>
              <w:rPr>
                <w:rFonts w:ascii="Times New Roman" w:hAnsi="Times New Roman"/>
                <w:lang w:val="uk-UA"/>
              </w:rPr>
            </w:pPr>
            <w:r>
              <w:rPr>
                <w:rFonts w:ascii="Times New Roman" w:hAnsi="Times New Roman"/>
                <w:lang w:val="uk-UA"/>
              </w:rPr>
              <w:t>6.</w:t>
            </w:r>
          </w:p>
        </w:tc>
        <w:tc>
          <w:tcPr>
            <w:tcW w:w="1009" w:type="pct"/>
            <w:tcBorders>
              <w:top w:val="single" w:sz="4" w:space="0" w:color="auto"/>
              <w:left w:val="single" w:sz="4" w:space="0" w:color="auto"/>
              <w:bottom w:val="single" w:sz="4" w:space="0" w:color="auto"/>
              <w:right w:val="single" w:sz="4" w:space="0" w:color="auto"/>
            </w:tcBorders>
          </w:tcPr>
          <w:p w14:paraId="22E379CE" w14:textId="77777777" w:rsidR="00B32C62" w:rsidRPr="00EF4DBE" w:rsidRDefault="00B32C62" w:rsidP="00FF1F93">
            <w:pPr>
              <w:pStyle w:val="1"/>
              <w:ind w:left="0"/>
              <w:rPr>
                <w:lang w:val="uk-UA"/>
              </w:rPr>
            </w:pPr>
            <w:r w:rsidRPr="00EF4DBE">
              <w:rPr>
                <w:lang w:val="uk-UA" w:eastAsia="en-US"/>
              </w:rPr>
              <w:t>Забезпечення  закладів ПМД лікарськими засобами та виробами медичного призначення, витратними матеріалами для надання медичної допомоги населенню  району</w:t>
            </w:r>
            <w:r>
              <w:rPr>
                <w:lang w:val="en-US"/>
              </w:rPr>
              <w:t xml:space="preserve"> COVID</w:t>
            </w:r>
            <w:r w:rsidRPr="001F7B95">
              <w:t>-19</w:t>
            </w:r>
            <w:r>
              <w:rPr>
                <w:lang w:val="uk-UA"/>
              </w:rPr>
              <w:t xml:space="preserve"> </w:t>
            </w:r>
            <w:r w:rsidRPr="001F7B95">
              <w:t xml:space="preserve"> </w:t>
            </w:r>
          </w:p>
        </w:tc>
        <w:tc>
          <w:tcPr>
            <w:tcW w:w="1002" w:type="pct"/>
            <w:tcBorders>
              <w:top w:val="single" w:sz="4" w:space="0" w:color="auto"/>
              <w:left w:val="single" w:sz="4" w:space="0" w:color="auto"/>
              <w:bottom w:val="single" w:sz="4" w:space="0" w:color="auto"/>
              <w:right w:val="single" w:sz="4" w:space="0" w:color="auto"/>
            </w:tcBorders>
          </w:tcPr>
          <w:p w14:paraId="0BC499BF" w14:textId="77777777" w:rsidR="00B32C62" w:rsidRPr="00EF4DBE" w:rsidRDefault="00B32C62" w:rsidP="00FF1F93">
            <w:pPr>
              <w:spacing w:after="0" w:line="240" w:lineRule="auto"/>
              <w:jc w:val="center"/>
              <w:rPr>
                <w:rFonts w:ascii="Times New Roman" w:hAnsi="Times New Roman"/>
                <w:sz w:val="24"/>
                <w:szCs w:val="24"/>
                <w:lang w:val="uk-UA"/>
              </w:rPr>
            </w:pPr>
          </w:p>
          <w:p w14:paraId="104AF9EC" w14:textId="77777777" w:rsidR="00B32C62" w:rsidRPr="00EF4DBE" w:rsidRDefault="00B32C62" w:rsidP="00FF1F93">
            <w:pPr>
              <w:spacing w:after="0" w:line="240" w:lineRule="auto"/>
              <w:jc w:val="center"/>
              <w:rPr>
                <w:rFonts w:ascii="Times New Roman" w:hAnsi="Times New Roman"/>
                <w:sz w:val="24"/>
                <w:szCs w:val="24"/>
                <w:lang w:val="uk-UA"/>
              </w:rPr>
            </w:pPr>
            <w:r w:rsidRPr="00EF4DBE">
              <w:rPr>
                <w:rFonts w:ascii="Times New Roman" w:hAnsi="Times New Roman"/>
                <w:sz w:val="24"/>
                <w:szCs w:val="24"/>
                <w:lang w:val="uk-UA"/>
              </w:rPr>
              <w:t>КНП  «Старовижівський  ЦПМД»</w:t>
            </w:r>
          </w:p>
        </w:tc>
        <w:tc>
          <w:tcPr>
            <w:tcW w:w="572" w:type="pct"/>
            <w:tcBorders>
              <w:top w:val="single" w:sz="4" w:space="0" w:color="auto"/>
              <w:left w:val="single" w:sz="4" w:space="0" w:color="auto"/>
              <w:bottom w:val="single" w:sz="4" w:space="0" w:color="auto"/>
              <w:right w:val="single" w:sz="4" w:space="0" w:color="auto"/>
            </w:tcBorders>
          </w:tcPr>
          <w:p w14:paraId="27629BCB" w14:textId="77777777" w:rsidR="00B32C62" w:rsidRPr="00EF4DBE" w:rsidRDefault="00B32C62" w:rsidP="00FF1F93">
            <w:pPr>
              <w:spacing w:after="0" w:line="240" w:lineRule="auto"/>
              <w:jc w:val="center"/>
              <w:rPr>
                <w:rFonts w:ascii="Times New Roman" w:hAnsi="Times New Roman"/>
                <w:sz w:val="24"/>
                <w:szCs w:val="24"/>
                <w:lang w:val="uk-UA"/>
              </w:rPr>
            </w:pPr>
          </w:p>
          <w:p w14:paraId="0CFF720C" w14:textId="77777777" w:rsidR="00B32C62" w:rsidRPr="00FC4D96" w:rsidRDefault="00B32C62" w:rsidP="00FF1F93">
            <w:pPr>
              <w:spacing w:after="0" w:line="240" w:lineRule="auto"/>
              <w:jc w:val="center"/>
              <w:rPr>
                <w:rFonts w:ascii="Times New Roman" w:hAnsi="Times New Roman"/>
                <w:sz w:val="24"/>
                <w:szCs w:val="24"/>
                <w:lang w:val="en-US"/>
              </w:rPr>
            </w:pPr>
            <w:r>
              <w:rPr>
                <w:rFonts w:asciiTheme="majorBidi" w:hAnsiTheme="majorBidi" w:cstheme="majorBidi"/>
                <w:lang w:val="en-US"/>
              </w:rPr>
              <w:t>2024</w:t>
            </w:r>
          </w:p>
        </w:tc>
        <w:tc>
          <w:tcPr>
            <w:tcW w:w="709" w:type="pct"/>
            <w:tcBorders>
              <w:top w:val="single" w:sz="4" w:space="0" w:color="auto"/>
              <w:left w:val="single" w:sz="4" w:space="0" w:color="auto"/>
              <w:bottom w:val="single" w:sz="4" w:space="0" w:color="auto"/>
              <w:right w:val="single" w:sz="4" w:space="0" w:color="auto"/>
            </w:tcBorders>
          </w:tcPr>
          <w:p w14:paraId="3EC6EBC9" w14:textId="77777777" w:rsidR="00B32C62" w:rsidRPr="00EF4DBE" w:rsidRDefault="00B32C62" w:rsidP="00FF1F93">
            <w:pPr>
              <w:spacing w:after="0" w:line="240" w:lineRule="auto"/>
              <w:jc w:val="center"/>
              <w:rPr>
                <w:rFonts w:ascii="Times New Roman" w:hAnsi="Times New Roman"/>
                <w:sz w:val="24"/>
                <w:szCs w:val="24"/>
                <w:lang w:val="uk-UA" w:eastAsia="ru-RU"/>
              </w:rPr>
            </w:pPr>
            <w:r w:rsidRPr="00EF4DBE">
              <w:rPr>
                <w:rFonts w:ascii="Times New Roman" w:hAnsi="Times New Roman"/>
                <w:sz w:val="24"/>
                <w:szCs w:val="24"/>
                <w:lang w:val="uk-UA" w:eastAsia="ru-RU"/>
              </w:rPr>
              <w:t>обласний, районний бюджет та кошти сільської ради</w:t>
            </w:r>
          </w:p>
        </w:tc>
        <w:tc>
          <w:tcPr>
            <w:tcW w:w="709" w:type="pct"/>
            <w:tcBorders>
              <w:top w:val="single" w:sz="4" w:space="0" w:color="auto"/>
              <w:left w:val="single" w:sz="4" w:space="0" w:color="auto"/>
              <w:bottom w:val="single" w:sz="4" w:space="0" w:color="auto"/>
              <w:right w:val="single" w:sz="4" w:space="0" w:color="auto"/>
            </w:tcBorders>
          </w:tcPr>
          <w:p w14:paraId="7050450D" w14:textId="77777777" w:rsidR="00B32C62" w:rsidRPr="00EF4DBE" w:rsidRDefault="00B32C62" w:rsidP="00FF1F93">
            <w:pPr>
              <w:spacing w:after="0" w:line="240" w:lineRule="auto"/>
              <w:jc w:val="center"/>
              <w:rPr>
                <w:rFonts w:ascii="Times New Roman" w:hAnsi="Times New Roman"/>
                <w:sz w:val="24"/>
                <w:szCs w:val="24"/>
                <w:lang w:val="uk-UA"/>
              </w:rPr>
            </w:pPr>
          </w:p>
          <w:p w14:paraId="5275E50E" w14:textId="77777777" w:rsidR="00B32C62" w:rsidRDefault="00B32C62" w:rsidP="00FF1F93">
            <w:pPr>
              <w:spacing w:after="0" w:line="240" w:lineRule="auto"/>
              <w:jc w:val="center"/>
              <w:rPr>
                <w:rFonts w:ascii="Times New Roman" w:hAnsi="Times New Roman"/>
                <w:sz w:val="24"/>
                <w:szCs w:val="24"/>
                <w:lang w:val="uk-UA"/>
              </w:rPr>
            </w:pPr>
          </w:p>
          <w:p w14:paraId="0FE12221" w14:textId="77777777" w:rsidR="00B32C62" w:rsidRPr="00AC47CE" w:rsidRDefault="00B32C62" w:rsidP="00FF1F93">
            <w:pPr>
              <w:spacing w:after="0" w:line="240" w:lineRule="auto"/>
              <w:jc w:val="center"/>
              <w:rPr>
                <w:rFonts w:ascii="Times New Roman" w:hAnsi="Times New Roman"/>
                <w:color w:val="FF0000"/>
                <w:sz w:val="24"/>
                <w:szCs w:val="24"/>
                <w:lang w:val="uk-UA"/>
              </w:rPr>
            </w:pPr>
            <w:r>
              <w:rPr>
                <w:rFonts w:ascii="Times New Roman" w:hAnsi="Times New Roman"/>
                <w:sz w:val="24"/>
                <w:szCs w:val="24"/>
                <w:lang w:val="uk-UA"/>
              </w:rPr>
              <w:t>3,0</w:t>
            </w:r>
          </w:p>
        </w:tc>
        <w:tc>
          <w:tcPr>
            <w:tcW w:w="699" w:type="pct"/>
            <w:tcBorders>
              <w:top w:val="single" w:sz="4" w:space="0" w:color="auto"/>
              <w:left w:val="single" w:sz="4" w:space="0" w:color="auto"/>
              <w:bottom w:val="single" w:sz="4" w:space="0" w:color="auto"/>
              <w:right w:val="single" w:sz="4" w:space="0" w:color="auto"/>
            </w:tcBorders>
          </w:tcPr>
          <w:p w14:paraId="4AE70FDF" w14:textId="77777777" w:rsidR="00B32C62" w:rsidRPr="00EF4DBE" w:rsidRDefault="00B32C62" w:rsidP="00FF1F93">
            <w:pPr>
              <w:spacing w:after="0" w:line="240" w:lineRule="auto"/>
              <w:jc w:val="center"/>
              <w:rPr>
                <w:rFonts w:ascii="Times New Roman" w:hAnsi="Times New Roman"/>
                <w:sz w:val="24"/>
                <w:szCs w:val="24"/>
                <w:lang w:val="uk-UA"/>
              </w:rPr>
            </w:pPr>
            <w:r w:rsidRPr="00EF4DBE">
              <w:rPr>
                <w:rFonts w:ascii="Times New Roman" w:eastAsia="Calibri" w:hAnsi="Times New Roman"/>
                <w:sz w:val="24"/>
                <w:szCs w:val="24"/>
                <w:lang w:val="uk-UA"/>
              </w:rPr>
              <w:t>Підвищення рівня доступності населення до якісної медичної допомоги і своєчасного надання повноцінної медичної допомоги</w:t>
            </w:r>
          </w:p>
        </w:tc>
      </w:tr>
      <w:tr w:rsidR="00B32C62" w14:paraId="4F352207" w14:textId="77777777" w:rsidTr="00FF1F93">
        <w:trPr>
          <w:trHeight w:val="297"/>
        </w:trPr>
        <w:tc>
          <w:tcPr>
            <w:tcW w:w="3592" w:type="pct"/>
            <w:gridSpan w:val="5"/>
            <w:tcBorders>
              <w:top w:val="single" w:sz="4" w:space="0" w:color="auto"/>
              <w:left w:val="single" w:sz="4" w:space="0" w:color="auto"/>
              <w:bottom w:val="single" w:sz="4" w:space="0" w:color="auto"/>
              <w:right w:val="single" w:sz="4" w:space="0" w:color="auto"/>
            </w:tcBorders>
            <w:vAlign w:val="bottom"/>
            <w:hideMark/>
          </w:tcPr>
          <w:p w14:paraId="72D3925C" w14:textId="77777777" w:rsidR="00B32C62" w:rsidRDefault="00B32C62" w:rsidP="00FF1F93">
            <w:pPr>
              <w:spacing w:after="0" w:line="240" w:lineRule="auto"/>
              <w:jc w:val="center"/>
              <w:rPr>
                <w:rFonts w:ascii="Times New Roman" w:hAnsi="Times New Roman"/>
                <w:b/>
                <w:sz w:val="24"/>
                <w:szCs w:val="24"/>
                <w:lang w:val="uk-UA" w:eastAsia="ru-RU"/>
              </w:rPr>
            </w:pPr>
            <w:r w:rsidRPr="004936D2">
              <w:rPr>
                <w:rFonts w:ascii="Times New Roman" w:hAnsi="Times New Roman"/>
                <w:b/>
                <w:sz w:val="24"/>
                <w:szCs w:val="24"/>
                <w:lang w:val="uk-UA" w:eastAsia="ru-RU"/>
              </w:rPr>
              <w:lastRenderedPageBreak/>
              <w:t>Разом</w:t>
            </w:r>
          </w:p>
          <w:p w14:paraId="39A2CD55" w14:textId="77777777" w:rsidR="00B32C62" w:rsidRPr="004936D2" w:rsidRDefault="00B32C62" w:rsidP="00FF1F93">
            <w:pPr>
              <w:spacing w:after="0" w:line="240" w:lineRule="auto"/>
              <w:jc w:val="center"/>
              <w:rPr>
                <w:rFonts w:ascii="Times New Roman" w:hAnsi="Times New Roman"/>
                <w:b/>
                <w:sz w:val="24"/>
                <w:szCs w:val="24"/>
                <w:lang w:val="uk-UA" w:eastAsia="ru-RU"/>
              </w:rPr>
            </w:pPr>
          </w:p>
        </w:tc>
        <w:tc>
          <w:tcPr>
            <w:tcW w:w="709" w:type="pct"/>
            <w:tcBorders>
              <w:top w:val="single" w:sz="4" w:space="0" w:color="auto"/>
              <w:left w:val="single" w:sz="4" w:space="0" w:color="auto"/>
              <w:bottom w:val="single" w:sz="4" w:space="0" w:color="auto"/>
              <w:right w:val="single" w:sz="4" w:space="0" w:color="auto"/>
            </w:tcBorders>
          </w:tcPr>
          <w:p w14:paraId="35ABFDBC" w14:textId="77777777" w:rsidR="00B32C62" w:rsidRPr="004936D2" w:rsidRDefault="00B32C62" w:rsidP="00FF1F93">
            <w:pPr>
              <w:spacing w:after="0" w:line="240" w:lineRule="auto"/>
              <w:jc w:val="center"/>
              <w:rPr>
                <w:rFonts w:ascii="Times New Roman" w:hAnsi="Times New Roman"/>
                <w:b/>
                <w:sz w:val="24"/>
                <w:szCs w:val="24"/>
                <w:lang w:val="uk-UA"/>
              </w:rPr>
            </w:pPr>
          </w:p>
          <w:p w14:paraId="2231F68E" w14:textId="77777777" w:rsidR="00B32C62" w:rsidRPr="004936D2" w:rsidRDefault="00B32C62" w:rsidP="00FF1F93">
            <w:pPr>
              <w:spacing w:after="0" w:line="240" w:lineRule="auto"/>
              <w:jc w:val="center"/>
              <w:rPr>
                <w:rFonts w:ascii="Times New Roman" w:hAnsi="Times New Roman"/>
                <w:b/>
                <w:sz w:val="24"/>
                <w:szCs w:val="24"/>
                <w:lang w:val="uk-UA"/>
              </w:rPr>
            </w:pPr>
          </w:p>
          <w:p w14:paraId="71CC7695" w14:textId="77777777" w:rsidR="00B32C62" w:rsidRDefault="00B32C62" w:rsidP="00FF1F9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308,4</w:t>
            </w:r>
          </w:p>
          <w:p w14:paraId="4BEE1988" w14:textId="77777777" w:rsidR="00B32C62" w:rsidRPr="004936D2" w:rsidRDefault="00B32C62" w:rsidP="00FF1F93">
            <w:pPr>
              <w:spacing w:after="0" w:line="240" w:lineRule="auto"/>
              <w:jc w:val="center"/>
              <w:rPr>
                <w:rFonts w:ascii="Times New Roman" w:hAnsi="Times New Roman"/>
                <w:b/>
                <w:sz w:val="24"/>
                <w:szCs w:val="24"/>
                <w:lang w:val="uk-UA"/>
              </w:rPr>
            </w:pPr>
          </w:p>
        </w:tc>
        <w:tc>
          <w:tcPr>
            <w:tcW w:w="699" w:type="pct"/>
            <w:tcBorders>
              <w:top w:val="single" w:sz="4" w:space="0" w:color="auto"/>
              <w:left w:val="single" w:sz="4" w:space="0" w:color="auto"/>
              <w:bottom w:val="single" w:sz="4" w:space="0" w:color="auto"/>
              <w:right w:val="single" w:sz="4" w:space="0" w:color="auto"/>
            </w:tcBorders>
          </w:tcPr>
          <w:p w14:paraId="0856435D" w14:textId="77777777" w:rsidR="00B32C62" w:rsidRDefault="00B32C62" w:rsidP="00FF1F93">
            <w:pPr>
              <w:spacing w:after="0" w:line="240" w:lineRule="auto"/>
              <w:jc w:val="center"/>
              <w:rPr>
                <w:rFonts w:ascii="Times New Roman" w:hAnsi="Times New Roman"/>
                <w:sz w:val="24"/>
                <w:szCs w:val="24"/>
                <w:lang w:val="uk-UA"/>
              </w:rPr>
            </w:pPr>
          </w:p>
          <w:p w14:paraId="7062E8CD" w14:textId="77777777" w:rsidR="00B32C62" w:rsidRDefault="00B32C62" w:rsidP="00FF1F93">
            <w:pPr>
              <w:spacing w:after="0" w:line="240" w:lineRule="auto"/>
              <w:jc w:val="center"/>
              <w:rPr>
                <w:rFonts w:ascii="Times New Roman" w:hAnsi="Times New Roman"/>
                <w:sz w:val="24"/>
                <w:szCs w:val="24"/>
                <w:lang w:val="uk-UA"/>
              </w:rPr>
            </w:pPr>
          </w:p>
          <w:p w14:paraId="1D89EC26" w14:textId="77777777" w:rsidR="00B32C62" w:rsidRDefault="00B32C62" w:rsidP="00FF1F93">
            <w:pPr>
              <w:spacing w:after="0" w:line="240" w:lineRule="auto"/>
              <w:jc w:val="center"/>
              <w:rPr>
                <w:rFonts w:ascii="Times New Roman" w:hAnsi="Times New Roman"/>
                <w:sz w:val="24"/>
                <w:szCs w:val="24"/>
                <w:lang w:val="uk-UA"/>
              </w:rPr>
            </w:pPr>
          </w:p>
        </w:tc>
      </w:tr>
    </w:tbl>
    <w:p w14:paraId="44675789" w14:textId="77777777" w:rsidR="00B32C62" w:rsidRDefault="00B32C62" w:rsidP="00B32C62">
      <w:pPr>
        <w:rPr>
          <w:rFonts w:ascii="Times New Roman" w:hAnsi="Times New Roman"/>
          <w:sz w:val="24"/>
          <w:szCs w:val="24"/>
          <w:lang w:val="uk-UA" w:eastAsia="ru-RU"/>
        </w:rPr>
      </w:pPr>
    </w:p>
    <w:p w14:paraId="4B95F950" w14:textId="77777777" w:rsidR="00B32C62" w:rsidRDefault="00B32C62" w:rsidP="00B32C62">
      <w:pPr>
        <w:rPr>
          <w:rFonts w:ascii="Times New Roman" w:hAnsi="Times New Roman"/>
          <w:sz w:val="24"/>
          <w:szCs w:val="24"/>
          <w:lang w:val="uk-UA" w:eastAsia="ru-RU"/>
        </w:rPr>
      </w:pPr>
      <w:r>
        <w:rPr>
          <w:rFonts w:ascii="Times New Roman" w:hAnsi="Times New Roman"/>
          <w:sz w:val="24"/>
          <w:szCs w:val="24"/>
          <w:lang w:val="uk-UA" w:eastAsia="ru-RU"/>
        </w:rPr>
        <w:t xml:space="preserve"> </w:t>
      </w:r>
    </w:p>
    <w:p w14:paraId="538A4408" w14:textId="77777777" w:rsidR="00B32C62" w:rsidRDefault="00B32C62" w:rsidP="00B32C62"/>
    <w:p w14:paraId="64BFF419" w14:textId="77777777" w:rsidR="0070189A" w:rsidRDefault="0070189A"/>
    <w:sectPr w:rsidR="0070189A" w:rsidSect="00D55B2F">
      <w:pgSz w:w="16838" w:h="11906" w:orient="landscape"/>
      <w:pgMar w:top="114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5836" w14:textId="77777777" w:rsidR="00C51EC1" w:rsidRDefault="00C51EC1" w:rsidP="00C10DA0">
      <w:pPr>
        <w:spacing w:after="0" w:line="240" w:lineRule="auto"/>
      </w:pPr>
      <w:r>
        <w:separator/>
      </w:r>
    </w:p>
  </w:endnote>
  <w:endnote w:type="continuationSeparator" w:id="0">
    <w:p w14:paraId="6A58C2FF" w14:textId="77777777" w:rsidR="00C51EC1" w:rsidRDefault="00C51EC1" w:rsidP="00C1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603574"/>
      <w:docPartObj>
        <w:docPartGallery w:val="Page Numbers (Bottom of Page)"/>
        <w:docPartUnique/>
      </w:docPartObj>
    </w:sdtPr>
    <w:sdtEndPr/>
    <w:sdtContent>
      <w:p w14:paraId="487E821D" w14:textId="77777777" w:rsidR="00C10DA0" w:rsidRDefault="00C10DA0">
        <w:pPr>
          <w:pStyle w:val="aa"/>
          <w:jc w:val="right"/>
        </w:pPr>
        <w:r>
          <w:fldChar w:fldCharType="begin"/>
        </w:r>
        <w:r>
          <w:instrText>PAGE   \* MERGEFORMAT</w:instrText>
        </w:r>
        <w:r>
          <w:fldChar w:fldCharType="separate"/>
        </w:r>
        <w:r w:rsidR="005927DE">
          <w:rPr>
            <w:noProof/>
          </w:rPr>
          <w:t>1</w:t>
        </w:r>
        <w:r>
          <w:fldChar w:fldCharType="end"/>
        </w:r>
      </w:p>
    </w:sdtContent>
  </w:sdt>
  <w:p w14:paraId="38527FB5" w14:textId="77777777" w:rsidR="00C10DA0" w:rsidRDefault="00C10D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8B9B" w14:textId="77777777" w:rsidR="00C51EC1" w:rsidRDefault="00C51EC1" w:rsidP="00C10DA0">
      <w:pPr>
        <w:spacing w:after="0" w:line="240" w:lineRule="auto"/>
      </w:pPr>
      <w:r>
        <w:separator/>
      </w:r>
    </w:p>
  </w:footnote>
  <w:footnote w:type="continuationSeparator" w:id="0">
    <w:p w14:paraId="7D7F085D" w14:textId="77777777" w:rsidR="00C51EC1" w:rsidRDefault="00C51EC1" w:rsidP="00C10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77"/>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40C7F"/>
    <w:multiLevelType w:val="hybridMultilevel"/>
    <w:tmpl w:val="8AAC4D3C"/>
    <w:lvl w:ilvl="0" w:tplc="9B56DE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AC6A58"/>
    <w:multiLevelType w:val="hybridMultilevel"/>
    <w:tmpl w:val="7164AD40"/>
    <w:lvl w:ilvl="0" w:tplc="418E38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6B1024D"/>
    <w:multiLevelType w:val="multilevel"/>
    <w:tmpl w:val="ED849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D1126"/>
    <w:multiLevelType w:val="hybridMultilevel"/>
    <w:tmpl w:val="8338590C"/>
    <w:lvl w:ilvl="0" w:tplc="EDB03CEC">
      <w:start w:val="5"/>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7D807008"/>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E6"/>
    <w:rsid w:val="00125FDB"/>
    <w:rsid w:val="0032350A"/>
    <w:rsid w:val="003629F9"/>
    <w:rsid w:val="004A423A"/>
    <w:rsid w:val="005927DE"/>
    <w:rsid w:val="00653916"/>
    <w:rsid w:val="0070189A"/>
    <w:rsid w:val="007B0DCE"/>
    <w:rsid w:val="008E1B60"/>
    <w:rsid w:val="00B32C62"/>
    <w:rsid w:val="00C056E6"/>
    <w:rsid w:val="00C10DA0"/>
    <w:rsid w:val="00C20ABB"/>
    <w:rsid w:val="00C25C8C"/>
    <w:rsid w:val="00C51EC1"/>
    <w:rsid w:val="00DD3DA7"/>
    <w:rsid w:val="00F27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7646"/>
  <w15:chartTrackingRefBased/>
  <w15:docId w15:val="{282C9F61-64C6-4F6D-A92C-6E712329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ABB"/>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ABB"/>
    <w:pPr>
      <w:spacing w:after="0" w:line="240" w:lineRule="auto"/>
    </w:pPr>
    <w:rPr>
      <w:rFonts w:ascii="Calibri" w:eastAsia="Times New Roman" w:hAnsi="Calibri" w:cs="Times New Roman"/>
      <w:lang w:eastAsia="uk-UA"/>
    </w:rPr>
  </w:style>
  <w:style w:type="paragraph" w:customStyle="1" w:styleId="1">
    <w:name w:val="Абзац списка1"/>
    <w:basedOn w:val="a"/>
    <w:rsid w:val="00C20ABB"/>
    <w:pPr>
      <w:spacing w:after="0" w:line="240" w:lineRule="auto"/>
      <w:ind w:left="720"/>
      <w:contextualSpacing/>
    </w:pPr>
    <w:rPr>
      <w:rFonts w:ascii="Times New Roman" w:eastAsia="Calibri" w:hAnsi="Times New Roman"/>
      <w:sz w:val="24"/>
      <w:szCs w:val="24"/>
      <w:lang w:eastAsia="ru-RU"/>
    </w:rPr>
  </w:style>
  <w:style w:type="paragraph" w:styleId="a4">
    <w:name w:val="List Paragraph"/>
    <w:basedOn w:val="a"/>
    <w:uiPriority w:val="34"/>
    <w:qFormat/>
    <w:rsid w:val="00C20ABB"/>
    <w:pPr>
      <w:ind w:left="720"/>
      <w:contextualSpacing/>
    </w:pPr>
  </w:style>
  <w:style w:type="table" w:styleId="a5">
    <w:name w:val="Table Grid"/>
    <w:basedOn w:val="a1"/>
    <w:uiPriority w:val="59"/>
    <w:rsid w:val="00C20AB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C20ABB"/>
    <w:pPr>
      <w:spacing w:after="0" w:line="240" w:lineRule="auto"/>
    </w:pPr>
    <w:rPr>
      <w:rFonts w:ascii="Times New Roman" w:eastAsia="Times New Roman" w:hAnsi="Times New Roman" w:cs="Times New Roman"/>
      <w:sz w:val="20"/>
      <w:szCs w:val="20"/>
      <w:lang w:val="ru-RU" w:eastAsia="ru-RU"/>
    </w:rPr>
  </w:style>
  <w:style w:type="paragraph" w:styleId="a6">
    <w:name w:val="Balloon Text"/>
    <w:basedOn w:val="a"/>
    <w:link w:val="a7"/>
    <w:uiPriority w:val="99"/>
    <w:semiHidden/>
    <w:unhideWhenUsed/>
    <w:rsid w:val="00653916"/>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53916"/>
    <w:rPr>
      <w:rFonts w:ascii="Segoe UI" w:eastAsia="Times New Roman" w:hAnsi="Segoe UI" w:cs="Segoe UI"/>
      <w:sz w:val="18"/>
      <w:szCs w:val="18"/>
      <w:lang w:val="ru-RU"/>
    </w:rPr>
  </w:style>
  <w:style w:type="paragraph" w:styleId="a8">
    <w:name w:val="header"/>
    <w:basedOn w:val="a"/>
    <w:link w:val="a9"/>
    <w:uiPriority w:val="99"/>
    <w:unhideWhenUsed/>
    <w:rsid w:val="00C10DA0"/>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C10DA0"/>
    <w:rPr>
      <w:rFonts w:ascii="Calibri" w:eastAsia="Times New Roman" w:hAnsi="Calibri" w:cs="Times New Roman"/>
      <w:lang w:val="ru-RU"/>
    </w:rPr>
  </w:style>
  <w:style w:type="paragraph" w:styleId="aa">
    <w:name w:val="footer"/>
    <w:basedOn w:val="a"/>
    <w:link w:val="ab"/>
    <w:uiPriority w:val="99"/>
    <w:unhideWhenUsed/>
    <w:rsid w:val="00C10DA0"/>
    <w:pPr>
      <w:tabs>
        <w:tab w:val="center" w:pos="4819"/>
        <w:tab w:val="right" w:pos="9639"/>
      </w:tabs>
      <w:spacing w:after="0" w:line="240" w:lineRule="auto"/>
    </w:pPr>
  </w:style>
  <w:style w:type="character" w:customStyle="1" w:styleId="ab">
    <w:name w:val="Нижній колонтитул Знак"/>
    <w:basedOn w:val="a0"/>
    <w:link w:val="aa"/>
    <w:uiPriority w:val="99"/>
    <w:rsid w:val="00C10DA0"/>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39904">
      <w:bodyDiv w:val="1"/>
      <w:marLeft w:val="0"/>
      <w:marRight w:val="0"/>
      <w:marTop w:val="0"/>
      <w:marBottom w:val="0"/>
      <w:divBdr>
        <w:top w:val="none" w:sz="0" w:space="0" w:color="auto"/>
        <w:left w:val="none" w:sz="0" w:space="0" w:color="auto"/>
        <w:bottom w:val="none" w:sz="0" w:space="0" w:color="auto"/>
        <w:right w:val="none" w:sz="0" w:space="0" w:color="auto"/>
      </w:divBdr>
    </w:div>
    <w:div w:id="15009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10296</Words>
  <Characters>5869</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Olena K</cp:lastModifiedBy>
  <cp:revision>4</cp:revision>
  <cp:lastPrinted>2020-12-24T10:03:00Z</cp:lastPrinted>
  <dcterms:created xsi:type="dcterms:W3CDTF">2021-03-04T09:32:00Z</dcterms:created>
  <dcterms:modified xsi:type="dcterms:W3CDTF">2024-03-21T11:25:00Z</dcterms:modified>
</cp:coreProperties>
</file>