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C0F" w:rsidRPr="001E7EA2" w:rsidRDefault="002A7C0F" w:rsidP="002A7C0F">
      <w:pPr>
        <w:rPr>
          <w:b/>
          <w:sz w:val="28"/>
          <w:szCs w:val="28"/>
          <w:lang w:val="uk-UA"/>
        </w:rPr>
      </w:pPr>
      <w:r w:rsidRPr="001E7EA2">
        <w:rPr>
          <w:b/>
          <w:noProof/>
          <w:lang w:val="uk-UA" w:eastAsia="uk-UA"/>
        </w:rPr>
        <w:drawing>
          <wp:anchor distT="0" distB="0" distL="114300" distR="114300" simplePos="0" relativeHeight="251659264" behindDoc="0" locked="0" layoutInCell="1" allowOverlap="1" wp14:anchorId="1015A9A1" wp14:editId="2A192CD4">
            <wp:simplePos x="0" y="0"/>
            <wp:positionH relativeFrom="column">
              <wp:posOffset>2976245</wp:posOffset>
            </wp:positionH>
            <wp:positionV relativeFrom="paragraph">
              <wp:posOffset>0</wp:posOffset>
            </wp:positionV>
            <wp:extent cx="438150" cy="609600"/>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7C0F" w:rsidRPr="001E7EA2" w:rsidRDefault="002A7C0F" w:rsidP="002A7C0F">
      <w:pPr>
        <w:rPr>
          <w:b/>
          <w:sz w:val="28"/>
          <w:szCs w:val="28"/>
          <w:lang w:val="uk-UA"/>
        </w:rPr>
      </w:pPr>
    </w:p>
    <w:p w:rsidR="002A7C0F" w:rsidRPr="001E7EA2" w:rsidRDefault="002A7C0F" w:rsidP="002A7C0F">
      <w:pPr>
        <w:rPr>
          <w:b/>
          <w:sz w:val="28"/>
          <w:szCs w:val="28"/>
          <w:lang w:val="uk-UA"/>
        </w:rPr>
      </w:pPr>
      <w:r>
        <w:rPr>
          <w:b/>
          <w:sz w:val="28"/>
          <w:szCs w:val="28"/>
          <w:lang w:val="uk-UA"/>
        </w:rPr>
        <w:t xml:space="preserve">                               </w:t>
      </w:r>
      <w:proofErr w:type="spellStart"/>
      <w:r>
        <w:rPr>
          <w:b/>
          <w:sz w:val="28"/>
          <w:szCs w:val="28"/>
          <w:lang w:val="uk-UA"/>
        </w:rPr>
        <w:t>проєкт</w:t>
      </w:r>
      <w:proofErr w:type="spellEnd"/>
    </w:p>
    <w:p w:rsidR="002A7C0F" w:rsidRPr="001E7EA2" w:rsidRDefault="002A7C0F" w:rsidP="002A7C0F">
      <w:pPr>
        <w:rPr>
          <w:rFonts w:ascii="Calibri" w:hAnsi="Calibri"/>
          <w:b/>
          <w:noProof/>
        </w:rPr>
      </w:pPr>
      <w:r w:rsidRPr="001E7EA2">
        <w:rPr>
          <w:b/>
          <w:sz w:val="28"/>
          <w:szCs w:val="28"/>
          <w:lang w:val="uk-UA"/>
        </w:rPr>
        <w:t xml:space="preserve">                               СМІДИНСЬКА   СІЛЬСЬКА   РАДА</w:t>
      </w:r>
    </w:p>
    <w:p w:rsidR="002A7C0F" w:rsidRPr="001E7EA2" w:rsidRDefault="002A7C0F" w:rsidP="002A7C0F">
      <w:pPr>
        <w:jc w:val="center"/>
        <w:rPr>
          <w:b/>
          <w:sz w:val="28"/>
          <w:szCs w:val="28"/>
          <w:lang w:val="uk-UA"/>
        </w:rPr>
      </w:pPr>
      <w:r w:rsidRPr="001E7EA2">
        <w:rPr>
          <w:b/>
          <w:sz w:val="28"/>
          <w:szCs w:val="28"/>
          <w:lang w:val="uk-UA"/>
        </w:rPr>
        <w:t>ВОЛИНСЬКОЇ  ОБЛАСТЬ</w:t>
      </w:r>
    </w:p>
    <w:p w:rsidR="002A7C0F" w:rsidRPr="001E7EA2" w:rsidRDefault="002A7C0F" w:rsidP="002A7C0F">
      <w:pPr>
        <w:jc w:val="center"/>
        <w:rPr>
          <w:b/>
          <w:sz w:val="28"/>
          <w:szCs w:val="28"/>
          <w:lang w:val="uk-UA"/>
        </w:rPr>
      </w:pPr>
      <w:r w:rsidRPr="001E7EA2">
        <w:rPr>
          <w:b/>
          <w:sz w:val="28"/>
          <w:szCs w:val="28"/>
          <w:lang w:val="uk-UA"/>
        </w:rPr>
        <w:t>ВОСЬМЕ  СКЛИКАННЯ</w:t>
      </w:r>
    </w:p>
    <w:p w:rsidR="002A7C0F" w:rsidRPr="001E7EA2" w:rsidRDefault="002A7C0F" w:rsidP="002A7C0F">
      <w:pPr>
        <w:jc w:val="center"/>
        <w:rPr>
          <w:b/>
          <w:sz w:val="28"/>
          <w:szCs w:val="28"/>
          <w:lang w:val="uk-UA"/>
        </w:rPr>
      </w:pPr>
      <w:r w:rsidRPr="001E7EA2">
        <w:rPr>
          <w:b/>
          <w:sz w:val="28"/>
          <w:szCs w:val="28"/>
          <w:lang w:val="uk-UA"/>
        </w:rPr>
        <w:t>РІШЕННЯ</w:t>
      </w:r>
    </w:p>
    <w:p w:rsidR="002A7C0F" w:rsidRDefault="002A7C0F" w:rsidP="002A7C0F">
      <w:pPr>
        <w:rPr>
          <w:sz w:val="28"/>
          <w:szCs w:val="28"/>
          <w:lang w:val="uk-UA"/>
        </w:rPr>
      </w:pPr>
    </w:p>
    <w:p w:rsidR="002A7C0F" w:rsidRPr="00EC134A" w:rsidRDefault="002A7C0F" w:rsidP="002A7C0F">
      <w:pPr>
        <w:rPr>
          <w:sz w:val="28"/>
          <w:szCs w:val="28"/>
          <w:lang w:val="uk-UA"/>
        </w:rPr>
      </w:pPr>
      <w:r>
        <w:rPr>
          <w:sz w:val="28"/>
          <w:szCs w:val="28"/>
          <w:lang w:val="uk-UA"/>
        </w:rPr>
        <w:t xml:space="preserve">  грудня           року                                                                                 </w:t>
      </w:r>
      <w:r w:rsidRPr="00EC134A">
        <w:rPr>
          <w:sz w:val="28"/>
          <w:szCs w:val="28"/>
          <w:lang w:val="uk-UA"/>
        </w:rPr>
        <w:t>№</w:t>
      </w:r>
      <w:r>
        <w:rPr>
          <w:sz w:val="28"/>
          <w:szCs w:val="28"/>
          <w:lang w:val="uk-UA"/>
        </w:rPr>
        <w:t xml:space="preserve">   </w:t>
      </w:r>
    </w:p>
    <w:p w:rsidR="002A7C0F" w:rsidRDefault="002A7C0F" w:rsidP="002A7C0F"/>
    <w:p w:rsidR="002A7C0F" w:rsidRDefault="002A7C0F" w:rsidP="002A7C0F">
      <w:pPr>
        <w:rPr>
          <w:sz w:val="28"/>
          <w:szCs w:val="28"/>
          <w:lang w:val="uk-UA"/>
        </w:rPr>
      </w:pPr>
      <w:r>
        <w:rPr>
          <w:sz w:val="28"/>
          <w:szCs w:val="28"/>
          <w:lang w:val="uk-UA"/>
        </w:rPr>
        <w:t>Про план роботи сільської ради</w:t>
      </w:r>
    </w:p>
    <w:p w:rsidR="002A7C0F" w:rsidRDefault="002A7C0F" w:rsidP="002A7C0F">
      <w:pPr>
        <w:rPr>
          <w:sz w:val="28"/>
          <w:szCs w:val="28"/>
          <w:lang w:val="uk-UA"/>
        </w:rPr>
      </w:pPr>
      <w:r>
        <w:rPr>
          <w:sz w:val="28"/>
          <w:szCs w:val="28"/>
          <w:lang w:val="uk-UA"/>
        </w:rPr>
        <w:t>на 2025 рік .</w:t>
      </w:r>
    </w:p>
    <w:p w:rsidR="002A7C0F" w:rsidRDefault="002A7C0F" w:rsidP="002A7C0F">
      <w:pPr>
        <w:rPr>
          <w:sz w:val="28"/>
          <w:szCs w:val="28"/>
          <w:lang w:val="uk-UA"/>
        </w:rPr>
      </w:pPr>
    </w:p>
    <w:p w:rsidR="002A7C0F" w:rsidRDefault="002A7C0F" w:rsidP="002A7C0F">
      <w:pPr>
        <w:rPr>
          <w:sz w:val="28"/>
          <w:szCs w:val="28"/>
          <w:lang w:val="uk-UA"/>
        </w:rPr>
      </w:pPr>
      <w:r>
        <w:rPr>
          <w:sz w:val="28"/>
          <w:szCs w:val="28"/>
          <w:lang w:val="uk-UA"/>
        </w:rPr>
        <w:t xml:space="preserve">             Відповідно до пункту 7 частини 1 статті 26  Закону України „Про місцеве самоврядування в Україні” Смідинська сільська рада</w:t>
      </w:r>
    </w:p>
    <w:p w:rsidR="002A7C0F" w:rsidRDefault="002A7C0F" w:rsidP="002A7C0F">
      <w:pPr>
        <w:rPr>
          <w:sz w:val="28"/>
          <w:szCs w:val="28"/>
          <w:lang w:val="uk-UA"/>
        </w:rPr>
      </w:pPr>
      <w:r>
        <w:rPr>
          <w:sz w:val="28"/>
          <w:szCs w:val="28"/>
          <w:lang w:val="uk-UA"/>
        </w:rPr>
        <w:t xml:space="preserve">                                                            ВИРІШИЛА :</w:t>
      </w:r>
    </w:p>
    <w:p w:rsidR="002A7C0F" w:rsidRDefault="002A7C0F" w:rsidP="002A7C0F">
      <w:pPr>
        <w:tabs>
          <w:tab w:val="left" w:pos="945"/>
        </w:tabs>
        <w:rPr>
          <w:sz w:val="28"/>
          <w:szCs w:val="28"/>
          <w:lang w:val="uk-UA"/>
        </w:rPr>
      </w:pPr>
      <w:r>
        <w:rPr>
          <w:sz w:val="28"/>
          <w:szCs w:val="28"/>
          <w:lang w:val="uk-UA"/>
        </w:rPr>
        <w:tab/>
        <w:t>1.Затвердити План роботи сільської ради на 2025  рік затвердити.</w:t>
      </w:r>
    </w:p>
    <w:p w:rsidR="002A7C0F" w:rsidRDefault="002A7C0F" w:rsidP="002A7C0F">
      <w:pPr>
        <w:tabs>
          <w:tab w:val="left" w:pos="945"/>
        </w:tabs>
        <w:rPr>
          <w:sz w:val="28"/>
          <w:szCs w:val="28"/>
          <w:lang w:val="uk-UA"/>
        </w:rPr>
      </w:pPr>
      <w:r>
        <w:rPr>
          <w:sz w:val="28"/>
          <w:szCs w:val="28"/>
          <w:lang w:val="uk-UA"/>
        </w:rPr>
        <w:t xml:space="preserve">             2.Дозволити голові, секретарю та постійним комісіям сільської ради</w:t>
      </w:r>
    </w:p>
    <w:p w:rsidR="002A7C0F" w:rsidRDefault="002A7C0F" w:rsidP="002A7C0F">
      <w:pPr>
        <w:tabs>
          <w:tab w:val="left" w:pos="945"/>
        </w:tabs>
        <w:rPr>
          <w:sz w:val="28"/>
          <w:szCs w:val="28"/>
          <w:lang w:val="uk-UA"/>
        </w:rPr>
      </w:pPr>
      <w:r>
        <w:rPr>
          <w:sz w:val="28"/>
          <w:szCs w:val="28"/>
          <w:lang w:val="uk-UA"/>
        </w:rPr>
        <w:t>при необхідності вносити зміни до плану роботи.</w:t>
      </w:r>
    </w:p>
    <w:p w:rsidR="002A7C0F" w:rsidRDefault="002A7C0F" w:rsidP="002A7C0F">
      <w:pPr>
        <w:tabs>
          <w:tab w:val="left" w:pos="945"/>
        </w:tabs>
        <w:rPr>
          <w:sz w:val="28"/>
          <w:szCs w:val="28"/>
          <w:lang w:val="uk-UA"/>
        </w:rPr>
      </w:pPr>
      <w:r>
        <w:rPr>
          <w:sz w:val="28"/>
          <w:szCs w:val="28"/>
          <w:lang w:val="uk-UA"/>
        </w:rPr>
        <w:t xml:space="preserve">             3.Контроль за виконанням рішення покласти на комісію з гуманітарних питань.</w:t>
      </w:r>
    </w:p>
    <w:p w:rsidR="002A7C0F" w:rsidRDefault="002A7C0F" w:rsidP="002A7C0F">
      <w:pPr>
        <w:tabs>
          <w:tab w:val="left" w:pos="945"/>
        </w:tabs>
        <w:rPr>
          <w:sz w:val="28"/>
          <w:szCs w:val="28"/>
          <w:lang w:val="uk-UA"/>
        </w:rPr>
      </w:pPr>
    </w:p>
    <w:p w:rsidR="002A7C0F" w:rsidRDefault="002A7C0F" w:rsidP="002A7C0F">
      <w:pPr>
        <w:tabs>
          <w:tab w:val="left" w:pos="945"/>
        </w:tabs>
        <w:rPr>
          <w:sz w:val="28"/>
          <w:szCs w:val="28"/>
          <w:lang w:val="uk-UA"/>
        </w:rPr>
      </w:pPr>
    </w:p>
    <w:p w:rsidR="002A7C0F" w:rsidRDefault="002A7C0F" w:rsidP="002A7C0F">
      <w:pPr>
        <w:tabs>
          <w:tab w:val="left" w:pos="945"/>
        </w:tabs>
        <w:rPr>
          <w:sz w:val="28"/>
          <w:szCs w:val="28"/>
          <w:lang w:val="uk-UA"/>
        </w:rPr>
      </w:pPr>
      <w:r>
        <w:rPr>
          <w:sz w:val="28"/>
          <w:szCs w:val="28"/>
          <w:lang w:val="uk-UA"/>
        </w:rPr>
        <w:t>Сільський голова                                                                             Оксана ПІЦИК</w:t>
      </w:r>
    </w:p>
    <w:p w:rsidR="002A7C0F" w:rsidRDefault="002A7C0F" w:rsidP="002A7C0F">
      <w:pPr>
        <w:tabs>
          <w:tab w:val="left" w:pos="945"/>
        </w:tabs>
        <w:rPr>
          <w:sz w:val="28"/>
          <w:szCs w:val="28"/>
          <w:lang w:val="uk-UA"/>
        </w:rPr>
      </w:pPr>
    </w:p>
    <w:p w:rsidR="002A7C0F" w:rsidRDefault="002A7C0F" w:rsidP="002A7C0F">
      <w:pPr>
        <w:tabs>
          <w:tab w:val="left" w:pos="945"/>
        </w:tabs>
        <w:rPr>
          <w:sz w:val="28"/>
          <w:szCs w:val="28"/>
          <w:lang w:val="uk-UA"/>
        </w:rPr>
      </w:pPr>
    </w:p>
    <w:p w:rsidR="002A7C0F" w:rsidRPr="009118D5" w:rsidRDefault="002A7C0F" w:rsidP="002A7C0F">
      <w:pPr>
        <w:tabs>
          <w:tab w:val="left" w:pos="945"/>
        </w:tabs>
        <w:rPr>
          <w:lang w:val="uk-UA"/>
        </w:rPr>
      </w:pPr>
      <w:r>
        <w:rPr>
          <w:sz w:val="28"/>
          <w:szCs w:val="28"/>
          <w:lang w:val="uk-UA"/>
        </w:rPr>
        <w:t xml:space="preserve"> </w:t>
      </w:r>
      <w:proofErr w:type="spellStart"/>
      <w:r w:rsidRPr="009118D5">
        <w:rPr>
          <w:lang w:val="uk-UA"/>
        </w:rPr>
        <w:t>Паридубець</w:t>
      </w:r>
      <w:proofErr w:type="spellEnd"/>
      <w:r w:rsidRPr="009118D5">
        <w:rPr>
          <w:lang w:val="uk-UA"/>
        </w:rPr>
        <w:t xml:space="preserve"> </w:t>
      </w:r>
      <w:r>
        <w:rPr>
          <w:lang w:val="uk-UA"/>
        </w:rPr>
        <w:t>Віра</w:t>
      </w:r>
    </w:p>
    <w:p w:rsidR="002A7C0F" w:rsidRDefault="002A7C0F" w:rsidP="002A7C0F">
      <w:pPr>
        <w:tabs>
          <w:tab w:val="left" w:pos="945"/>
        </w:tabs>
        <w:rPr>
          <w:sz w:val="28"/>
          <w:szCs w:val="28"/>
          <w:lang w:val="uk-UA"/>
        </w:rPr>
      </w:pPr>
    </w:p>
    <w:p w:rsidR="002A7C0F" w:rsidRDefault="002A7C0F" w:rsidP="002A7C0F">
      <w:pPr>
        <w:tabs>
          <w:tab w:val="left" w:pos="945"/>
        </w:tabs>
        <w:rPr>
          <w:sz w:val="28"/>
          <w:szCs w:val="28"/>
          <w:lang w:val="uk-UA"/>
        </w:rPr>
      </w:pPr>
      <w:r>
        <w:rPr>
          <w:sz w:val="28"/>
          <w:szCs w:val="28"/>
          <w:lang w:val="uk-UA"/>
        </w:rPr>
        <w:t xml:space="preserve"> </w:t>
      </w:r>
    </w:p>
    <w:p w:rsidR="002A7C0F" w:rsidRDefault="002A7C0F" w:rsidP="002A7C0F">
      <w:pPr>
        <w:tabs>
          <w:tab w:val="left" w:pos="945"/>
        </w:tabs>
        <w:rPr>
          <w:sz w:val="28"/>
          <w:szCs w:val="28"/>
          <w:lang w:val="uk-UA"/>
        </w:rPr>
      </w:pPr>
    </w:p>
    <w:p w:rsidR="002A7C0F" w:rsidRDefault="002A7C0F" w:rsidP="002A7C0F">
      <w:pPr>
        <w:tabs>
          <w:tab w:val="left" w:pos="945"/>
        </w:tabs>
        <w:rPr>
          <w:sz w:val="28"/>
          <w:szCs w:val="28"/>
          <w:lang w:val="uk-UA"/>
        </w:rPr>
      </w:pPr>
    </w:p>
    <w:p w:rsidR="002A7C0F" w:rsidRDefault="002A7C0F" w:rsidP="002A7C0F">
      <w:pPr>
        <w:tabs>
          <w:tab w:val="left" w:pos="945"/>
        </w:tabs>
        <w:rPr>
          <w:sz w:val="28"/>
          <w:szCs w:val="28"/>
          <w:lang w:val="uk-UA"/>
        </w:rPr>
      </w:pPr>
    </w:p>
    <w:p w:rsidR="002A7C0F" w:rsidRDefault="002A7C0F" w:rsidP="002A7C0F">
      <w:pPr>
        <w:tabs>
          <w:tab w:val="left" w:pos="945"/>
        </w:tabs>
        <w:rPr>
          <w:sz w:val="28"/>
          <w:szCs w:val="28"/>
          <w:lang w:val="uk-UA"/>
        </w:rPr>
      </w:pPr>
    </w:p>
    <w:p w:rsidR="002A7C0F" w:rsidRDefault="002A7C0F" w:rsidP="002A7C0F">
      <w:pPr>
        <w:tabs>
          <w:tab w:val="left" w:pos="945"/>
        </w:tabs>
        <w:rPr>
          <w:sz w:val="28"/>
          <w:szCs w:val="28"/>
          <w:lang w:val="uk-UA"/>
        </w:rPr>
      </w:pPr>
    </w:p>
    <w:p w:rsidR="002A7C0F" w:rsidRDefault="002A7C0F" w:rsidP="002A7C0F">
      <w:pPr>
        <w:tabs>
          <w:tab w:val="left" w:pos="945"/>
        </w:tabs>
        <w:rPr>
          <w:sz w:val="28"/>
          <w:szCs w:val="28"/>
          <w:lang w:val="uk-UA"/>
        </w:rPr>
      </w:pPr>
    </w:p>
    <w:p w:rsidR="002A7C0F" w:rsidRDefault="002A7C0F" w:rsidP="002A7C0F">
      <w:pPr>
        <w:tabs>
          <w:tab w:val="left" w:pos="945"/>
        </w:tabs>
        <w:rPr>
          <w:sz w:val="28"/>
          <w:szCs w:val="28"/>
          <w:lang w:val="uk-UA"/>
        </w:rPr>
      </w:pPr>
    </w:p>
    <w:p w:rsidR="002A7C0F" w:rsidRDefault="002A7C0F" w:rsidP="002A7C0F">
      <w:pPr>
        <w:tabs>
          <w:tab w:val="left" w:pos="945"/>
        </w:tabs>
        <w:rPr>
          <w:sz w:val="28"/>
          <w:szCs w:val="28"/>
          <w:lang w:val="uk-UA"/>
        </w:rPr>
      </w:pPr>
    </w:p>
    <w:p w:rsidR="002A7C0F" w:rsidRDefault="002A7C0F" w:rsidP="002A7C0F">
      <w:pPr>
        <w:tabs>
          <w:tab w:val="left" w:pos="945"/>
        </w:tabs>
        <w:rPr>
          <w:sz w:val="28"/>
          <w:szCs w:val="28"/>
          <w:lang w:val="uk-UA"/>
        </w:rPr>
      </w:pPr>
    </w:p>
    <w:p w:rsidR="002A7C0F" w:rsidRDefault="002A7C0F" w:rsidP="002A7C0F">
      <w:pPr>
        <w:tabs>
          <w:tab w:val="left" w:pos="945"/>
        </w:tabs>
        <w:rPr>
          <w:sz w:val="28"/>
          <w:szCs w:val="28"/>
          <w:lang w:val="uk-UA"/>
        </w:rPr>
      </w:pPr>
    </w:p>
    <w:p w:rsidR="002A7C0F" w:rsidRDefault="002A7C0F" w:rsidP="002A7C0F">
      <w:pPr>
        <w:tabs>
          <w:tab w:val="left" w:pos="945"/>
        </w:tabs>
        <w:rPr>
          <w:sz w:val="28"/>
          <w:szCs w:val="28"/>
          <w:lang w:val="uk-UA"/>
        </w:rPr>
      </w:pPr>
    </w:p>
    <w:p w:rsidR="002A7C0F" w:rsidRDefault="002A7C0F" w:rsidP="002A7C0F">
      <w:pPr>
        <w:tabs>
          <w:tab w:val="left" w:pos="3975"/>
          <w:tab w:val="center" w:pos="4677"/>
        </w:tabs>
        <w:rPr>
          <w:sz w:val="28"/>
          <w:szCs w:val="28"/>
          <w:lang w:val="uk-UA"/>
        </w:rPr>
      </w:pPr>
    </w:p>
    <w:p w:rsidR="002A7C0F" w:rsidRDefault="002A7C0F" w:rsidP="002A7C0F">
      <w:pPr>
        <w:tabs>
          <w:tab w:val="left" w:pos="3975"/>
          <w:tab w:val="center" w:pos="4677"/>
        </w:tabs>
        <w:rPr>
          <w:sz w:val="28"/>
          <w:szCs w:val="28"/>
          <w:lang w:val="uk-UA"/>
        </w:rPr>
      </w:pPr>
      <w:r>
        <w:rPr>
          <w:sz w:val="28"/>
          <w:szCs w:val="28"/>
          <w:lang w:val="uk-UA"/>
        </w:rPr>
        <w:t xml:space="preserve">                                                                              </w:t>
      </w:r>
    </w:p>
    <w:p w:rsidR="002A7C0F" w:rsidRDefault="002A7C0F" w:rsidP="002A7C0F">
      <w:pPr>
        <w:tabs>
          <w:tab w:val="left" w:pos="3975"/>
          <w:tab w:val="center" w:pos="4677"/>
        </w:tabs>
        <w:rPr>
          <w:sz w:val="28"/>
          <w:szCs w:val="28"/>
          <w:lang w:val="uk-UA"/>
        </w:rPr>
      </w:pPr>
    </w:p>
    <w:p w:rsidR="002A7C0F" w:rsidRDefault="002A7C0F" w:rsidP="002A7C0F">
      <w:pPr>
        <w:tabs>
          <w:tab w:val="left" w:pos="3975"/>
          <w:tab w:val="center" w:pos="4677"/>
        </w:tabs>
        <w:rPr>
          <w:sz w:val="28"/>
          <w:szCs w:val="28"/>
          <w:lang w:val="uk-UA"/>
        </w:rPr>
      </w:pPr>
    </w:p>
    <w:p w:rsidR="002A7C0F" w:rsidRDefault="002A7C0F" w:rsidP="002A7C0F">
      <w:pPr>
        <w:tabs>
          <w:tab w:val="left" w:pos="3975"/>
          <w:tab w:val="center" w:pos="4677"/>
        </w:tabs>
        <w:rPr>
          <w:sz w:val="28"/>
          <w:szCs w:val="28"/>
          <w:lang w:val="uk-UA"/>
        </w:rPr>
      </w:pPr>
    </w:p>
    <w:p w:rsidR="002A7C0F" w:rsidRDefault="002A7C0F" w:rsidP="002A7C0F">
      <w:pPr>
        <w:tabs>
          <w:tab w:val="left" w:pos="3975"/>
          <w:tab w:val="center" w:pos="4677"/>
        </w:tabs>
        <w:rPr>
          <w:sz w:val="28"/>
          <w:szCs w:val="28"/>
          <w:lang w:val="uk-UA"/>
        </w:rPr>
      </w:pPr>
      <w:r>
        <w:rPr>
          <w:sz w:val="28"/>
          <w:szCs w:val="28"/>
          <w:lang w:val="uk-UA"/>
        </w:rPr>
        <w:t xml:space="preserve">                                                                        </w:t>
      </w:r>
    </w:p>
    <w:p w:rsidR="002A7C0F" w:rsidRDefault="002A7C0F" w:rsidP="002A7C0F">
      <w:pPr>
        <w:tabs>
          <w:tab w:val="left" w:pos="3975"/>
          <w:tab w:val="center" w:pos="4677"/>
        </w:tabs>
        <w:rPr>
          <w:sz w:val="28"/>
          <w:szCs w:val="28"/>
          <w:lang w:val="uk-UA"/>
        </w:rPr>
      </w:pPr>
    </w:p>
    <w:p w:rsidR="002A7C0F" w:rsidRDefault="002A7C0F" w:rsidP="002A7C0F">
      <w:pPr>
        <w:tabs>
          <w:tab w:val="left" w:pos="3975"/>
          <w:tab w:val="center" w:pos="4677"/>
        </w:tabs>
        <w:rPr>
          <w:sz w:val="28"/>
          <w:szCs w:val="28"/>
          <w:lang w:val="uk-UA"/>
        </w:rPr>
      </w:pPr>
      <w:r>
        <w:rPr>
          <w:sz w:val="28"/>
          <w:szCs w:val="28"/>
          <w:lang w:val="uk-UA"/>
        </w:rPr>
        <w:t xml:space="preserve">                                                                               </w:t>
      </w:r>
    </w:p>
    <w:p w:rsidR="002A7C0F" w:rsidRPr="00793DB8" w:rsidRDefault="002A7C0F" w:rsidP="002A7C0F">
      <w:pPr>
        <w:pStyle w:val="a5"/>
        <w:numPr>
          <w:ilvl w:val="0"/>
          <w:numId w:val="2"/>
        </w:numPr>
        <w:tabs>
          <w:tab w:val="left" w:pos="3975"/>
          <w:tab w:val="center" w:pos="4677"/>
        </w:tabs>
        <w:rPr>
          <w:sz w:val="28"/>
          <w:szCs w:val="28"/>
          <w:lang w:val="uk-UA"/>
        </w:rPr>
      </w:pPr>
      <w:r>
        <w:rPr>
          <w:sz w:val="28"/>
          <w:szCs w:val="28"/>
          <w:lang w:val="uk-UA"/>
        </w:rPr>
        <w:lastRenderedPageBreak/>
        <w:t>1-</w:t>
      </w:r>
      <w:r w:rsidRPr="00793DB8">
        <w:rPr>
          <w:sz w:val="28"/>
          <w:szCs w:val="28"/>
          <w:lang w:val="uk-UA"/>
        </w:rPr>
        <w:t xml:space="preserve">                          </w:t>
      </w:r>
    </w:p>
    <w:p w:rsidR="002A7C0F" w:rsidRDefault="002A7C0F" w:rsidP="002A7C0F">
      <w:pPr>
        <w:tabs>
          <w:tab w:val="left" w:pos="3975"/>
          <w:tab w:val="center" w:pos="4677"/>
        </w:tabs>
        <w:rPr>
          <w:sz w:val="28"/>
          <w:szCs w:val="28"/>
          <w:lang w:val="uk-UA"/>
        </w:rPr>
      </w:pPr>
      <w:r>
        <w:rPr>
          <w:sz w:val="28"/>
          <w:szCs w:val="28"/>
          <w:lang w:val="uk-UA"/>
        </w:rPr>
        <w:t xml:space="preserve">                                                                        ЗАТВЕРДЖЕНО</w:t>
      </w:r>
    </w:p>
    <w:p w:rsidR="002A7C0F" w:rsidRDefault="002A7C0F" w:rsidP="002A7C0F">
      <w:pPr>
        <w:tabs>
          <w:tab w:val="left" w:pos="3975"/>
          <w:tab w:val="center" w:pos="4677"/>
        </w:tabs>
        <w:rPr>
          <w:sz w:val="28"/>
          <w:szCs w:val="28"/>
          <w:lang w:val="uk-UA"/>
        </w:rPr>
      </w:pPr>
      <w:r>
        <w:rPr>
          <w:sz w:val="28"/>
          <w:szCs w:val="28"/>
          <w:lang w:val="uk-UA"/>
        </w:rPr>
        <w:t xml:space="preserve">                                                                рішення Смідинської сільської ради</w:t>
      </w:r>
    </w:p>
    <w:p w:rsidR="002A7C0F" w:rsidRDefault="002A7C0F" w:rsidP="002A7C0F">
      <w:pPr>
        <w:tabs>
          <w:tab w:val="left" w:pos="3975"/>
          <w:tab w:val="center" w:pos="4677"/>
        </w:tabs>
        <w:rPr>
          <w:sz w:val="28"/>
          <w:szCs w:val="28"/>
          <w:lang w:val="uk-UA"/>
        </w:rPr>
      </w:pPr>
      <w:r>
        <w:rPr>
          <w:sz w:val="28"/>
          <w:szCs w:val="28"/>
          <w:lang w:val="uk-UA"/>
        </w:rPr>
        <w:t xml:space="preserve">                                                                від     грудня 2022року №   </w:t>
      </w:r>
    </w:p>
    <w:p w:rsidR="002A7C0F" w:rsidRDefault="002A7C0F" w:rsidP="002A7C0F">
      <w:pPr>
        <w:tabs>
          <w:tab w:val="left" w:pos="3975"/>
          <w:tab w:val="center" w:pos="4677"/>
        </w:tabs>
        <w:rPr>
          <w:sz w:val="28"/>
          <w:szCs w:val="28"/>
          <w:lang w:val="uk-UA"/>
        </w:rPr>
      </w:pPr>
      <w:r>
        <w:rPr>
          <w:sz w:val="28"/>
          <w:szCs w:val="28"/>
          <w:lang w:val="uk-UA"/>
        </w:rPr>
        <w:t xml:space="preserve">                                              П Л А Н</w:t>
      </w:r>
    </w:p>
    <w:p w:rsidR="002A7C0F" w:rsidRDefault="002A7C0F" w:rsidP="002A7C0F">
      <w:pPr>
        <w:tabs>
          <w:tab w:val="left" w:pos="3975"/>
          <w:tab w:val="center" w:pos="4677"/>
        </w:tabs>
        <w:rPr>
          <w:sz w:val="28"/>
          <w:szCs w:val="28"/>
          <w:lang w:val="uk-UA"/>
        </w:rPr>
      </w:pPr>
      <w:r>
        <w:rPr>
          <w:sz w:val="28"/>
          <w:szCs w:val="28"/>
          <w:lang w:val="uk-UA"/>
        </w:rPr>
        <w:t xml:space="preserve">             роботи  Смідинської  сільської ради  на  2025 рік</w:t>
      </w:r>
    </w:p>
    <w:p w:rsidR="002A7C0F" w:rsidRDefault="002A7C0F" w:rsidP="002A7C0F">
      <w:pPr>
        <w:tabs>
          <w:tab w:val="left" w:pos="3975"/>
          <w:tab w:val="center" w:pos="4677"/>
        </w:tabs>
        <w:rPr>
          <w:sz w:val="28"/>
          <w:szCs w:val="28"/>
          <w:lang w:val="uk-UA"/>
        </w:rPr>
      </w:pPr>
    </w:p>
    <w:p w:rsidR="002A7C0F" w:rsidRDefault="002A7C0F" w:rsidP="002A7C0F">
      <w:pPr>
        <w:tabs>
          <w:tab w:val="left" w:pos="3975"/>
          <w:tab w:val="center" w:pos="4677"/>
        </w:tabs>
        <w:rPr>
          <w:sz w:val="28"/>
          <w:szCs w:val="28"/>
          <w:lang w:val="uk-UA"/>
        </w:rPr>
      </w:pPr>
      <w:r>
        <w:rPr>
          <w:sz w:val="28"/>
          <w:szCs w:val="28"/>
          <w:lang w:val="uk-UA"/>
        </w:rPr>
        <w:t xml:space="preserve">                                       Розглянути на сесіях   сільської ради </w:t>
      </w:r>
    </w:p>
    <w:p w:rsidR="002A7C0F" w:rsidRDefault="002A7C0F" w:rsidP="002A7C0F">
      <w:pPr>
        <w:tabs>
          <w:tab w:val="left" w:pos="3975"/>
          <w:tab w:val="center" w:pos="4677"/>
        </w:tabs>
        <w:rPr>
          <w:sz w:val="28"/>
          <w:szCs w:val="28"/>
          <w:u w:val="single"/>
          <w:lang w:val="uk-UA"/>
        </w:rPr>
      </w:pPr>
      <w:r>
        <w:rPr>
          <w:sz w:val="28"/>
          <w:szCs w:val="28"/>
          <w:lang w:val="uk-UA"/>
        </w:rPr>
        <w:t xml:space="preserve">                                                    </w:t>
      </w:r>
      <w:r>
        <w:rPr>
          <w:sz w:val="28"/>
          <w:szCs w:val="28"/>
          <w:u w:val="single"/>
          <w:lang w:val="uk-UA"/>
        </w:rPr>
        <w:t xml:space="preserve"> 1 квартал</w:t>
      </w:r>
    </w:p>
    <w:p w:rsidR="002A7C0F" w:rsidRDefault="002A7C0F" w:rsidP="002A7C0F">
      <w:pPr>
        <w:tabs>
          <w:tab w:val="left" w:pos="945"/>
        </w:tabs>
        <w:rPr>
          <w:sz w:val="28"/>
          <w:szCs w:val="28"/>
          <w:lang w:val="uk-UA"/>
        </w:rPr>
      </w:pPr>
      <w:r>
        <w:rPr>
          <w:sz w:val="28"/>
          <w:szCs w:val="28"/>
          <w:lang w:val="uk-UA"/>
        </w:rPr>
        <w:t>1.Про звіт  Смідинського сільського голови  про роботу виконавчого комітету за 2024 рік</w:t>
      </w:r>
    </w:p>
    <w:p w:rsidR="002A7C0F" w:rsidRDefault="002A7C0F" w:rsidP="002A7C0F">
      <w:pPr>
        <w:tabs>
          <w:tab w:val="left" w:pos="945"/>
        </w:tabs>
        <w:rPr>
          <w:sz w:val="28"/>
          <w:szCs w:val="28"/>
          <w:lang w:val="uk-UA"/>
        </w:rPr>
      </w:pPr>
      <w:r>
        <w:rPr>
          <w:sz w:val="28"/>
          <w:szCs w:val="28"/>
          <w:lang w:val="uk-UA"/>
        </w:rPr>
        <w:t xml:space="preserve">                                                      Готують сільський голова, виконавчий </w:t>
      </w:r>
    </w:p>
    <w:p w:rsidR="002A7C0F" w:rsidRDefault="002A7C0F" w:rsidP="002A7C0F">
      <w:pPr>
        <w:tabs>
          <w:tab w:val="left" w:pos="945"/>
        </w:tabs>
        <w:rPr>
          <w:sz w:val="28"/>
          <w:szCs w:val="28"/>
          <w:lang w:val="uk-UA"/>
        </w:rPr>
      </w:pPr>
      <w:r>
        <w:rPr>
          <w:sz w:val="28"/>
          <w:szCs w:val="28"/>
          <w:lang w:val="uk-UA"/>
        </w:rPr>
        <w:t xml:space="preserve">                                                       Комітет, постійні комісії </w:t>
      </w:r>
    </w:p>
    <w:p w:rsidR="002A7C0F" w:rsidRDefault="002A7C0F" w:rsidP="002A7C0F">
      <w:pPr>
        <w:tabs>
          <w:tab w:val="left" w:pos="945"/>
        </w:tabs>
        <w:rPr>
          <w:sz w:val="28"/>
          <w:szCs w:val="28"/>
          <w:lang w:val="uk-UA"/>
        </w:rPr>
      </w:pPr>
      <w:r>
        <w:rPr>
          <w:sz w:val="28"/>
          <w:szCs w:val="28"/>
          <w:lang w:val="uk-UA"/>
        </w:rPr>
        <w:t xml:space="preserve">2.Про звіт </w:t>
      </w:r>
      <w:proofErr w:type="spellStart"/>
      <w:r>
        <w:rPr>
          <w:sz w:val="28"/>
          <w:szCs w:val="28"/>
          <w:lang w:val="uk-UA"/>
        </w:rPr>
        <w:t>старост</w:t>
      </w:r>
      <w:proofErr w:type="spellEnd"/>
      <w:r>
        <w:rPr>
          <w:sz w:val="28"/>
          <w:szCs w:val="28"/>
          <w:lang w:val="uk-UA"/>
        </w:rPr>
        <w:t xml:space="preserve"> </w:t>
      </w:r>
      <w:proofErr w:type="spellStart"/>
      <w:r>
        <w:rPr>
          <w:sz w:val="28"/>
          <w:szCs w:val="28"/>
          <w:lang w:val="uk-UA"/>
        </w:rPr>
        <w:t>старостинських</w:t>
      </w:r>
      <w:proofErr w:type="spellEnd"/>
      <w:r>
        <w:rPr>
          <w:sz w:val="28"/>
          <w:szCs w:val="28"/>
          <w:lang w:val="uk-UA"/>
        </w:rPr>
        <w:t xml:space="preserve"> округів Смідинської сільської ради за 2024 рік.</w:t>
      </w:r>
    </w:p>
    <w:p w:rsidR="002A7C0F" w:rsidRDefault="002A7C0F" w:rsidP="002A7C0F">
      <w:pPr>
        <w:tabs>
          <w:tab w:val="left" w:pos="945"/>
        </w:tabs>
        <w:rPr>
          <w:sz w:val="28"/>
          <w:szCs w:val="28"/>
          <w:lang w:val="uk-UA"/>
        </w:rPr>
      </w:pPr>
      <w:r>
        <w:rPr>
          <w:sz w:val="28"/>
          <w:szCs w:val="28"/>
          <w:lang w:val="uk-UA"/>
        </w:rPr>
        <w:t xml:space="preserve">                                                      Готують: старости </w:t>
      </w:r>
      <w:proofErr w:type="spellStart"/>
      <w:r>
        <w:rPr>
          <w:sz w:val="28"/>
          <w:szCs w:val="28"/>
          <w:lang w:val="uk-UA"/>
        </w:rPr>
        <w:t>старостинських</w:t>
      </w:r>
      <w:proofErr w:type="spellEnd"/>
      <w:r>
        <w:rPr>
          <w:sz w:val="28"/>
          <w:szCs w:val="28"/>
          <w:lang w:val="uk-UA"/>
        </w:rPr>
        <w:t xml:space="preserve"> округів.</w:t>
      </w:r>
    </w:p>
    <w:p w:rsidR="002A7C0F" w:rsidRDefault="002A7C0F" w:rsidP="002A7C0F">
      <w:pPr>
        <w:tabs>
          <w:tab w:val="left" w:pos="3840"/>
        </w:tabs>
        <w:rPr>
          <w:sz w:val="28"/>
          <w:szCs w:val="28"/>
          <w:lang w:val="uk-UA"/>
        </w:rPr>
      </w:pPr>
      <w:r>
        <w:rPr>
          <w:sz w:val="28"/>
          <w:szCs w:val="28"/>
          <w:lang w:val="uk-UA"/>
        </w:rPr>
        <w:tab/>
        <w:t>постійні комісії</w:t>
      </w:r>
    </w:p>
    <w:p w:rsidR="002A7C0F" w:rsidRDefault="002A7C0F" w:rsidP="002A7C0F">
      <w:pPr>
        <w:tabs>
          <w:tab w:val="left" w:pos="945"/>
        </w:tabs>
        <w:rPr>
          <w:sz w:val="28"/>
          <w:szCs w:val="28"/>
          <w:lang w:val="uk-UA"/>
        </w:rPr>
      </w:pPr>
      <w:r>
        <w:rPr>
          <w:sz w:val="28"/>
          <w:szCs w:val="28"/>
          <w:lang w:val="uk-UA"/>
        </w:rPr>
        <w:t>3.Про звіт про виконання сільського бюджету за 2024 рік.</w:t>
      </w:r>
    </w:p>
    <w:p w:rsidR="002A7C0F" w:rsidRDefault="002A7C0F" w:rsidP="002A7C0F">
      <w:pPr>
        <w:rPr>
          <w:sz w:val="28"/>
          <w:szCs w:val="28"/>
          <w:lang w:val="uk-UA"/>
        </w:rPr>
      </w:pPr>
      <w:r>
        <w:rPr>
          <w:sz w:val="28"/>
          <w:szCs w:val="28"/>
          <w:lang w:val="uk-UA"/>
        </w:rPr>
        <w:t xml:space="preserve">                                                      Готує: фінансовий відділ,  комісія з  </w:t>
      </w:r>
      <w:r w:rsidRPr="00750960">
        <w:rPr>
          <w:sz w:val="28"/>
          <w:szCs w:val="28"/>
          <w:lang w:val="uk-UA"/>
        </w:rPr>
        <w:t xml:space="preserve">питань </w:t>
      </w:r>
      <w:r>
        <w:rPr>
          <w:sz w:val="28"/>
          <w:szCs w:val="28"/>
          <w:lang w:val="uk-UA"/>
        </w:rPr>
        <w:t xml:space="preserve">            </w:t>
      </w:r>
    </w:p>
    <w:p w:rsidR="002A7C0F" w:rsidRDefault="002A7C0F" w:rsidP="002A7C0F">
      <w:pPr>
        <w:rPr>
          <w:bCs/>
          <w:sz w:val="28"/>
          <w:szCs w:val="28"/>
          <w:lang w:val="uk-UA"/>
        </w:rPr>
      </w:pPr>
      <w:r>
        <w:rPr>
          <w:sz w:val="28"/>
          <w:szCs w:val="28"/>
          <w:lang w:val="uk-UA"/>
        </w:rPr>
        <w:t xml:space="preserve">                                                      </w:t>
      </w:r>
      <w:r>
        <w:rPr>
          <w:bCs/>
          <w:sz w:val="28"/>
          <w:szCs w:val="28"/>
          <w:lang w:val="uk-UA"/>
        </w:rPr>
        <w:t xml:space="preserve">фінансів, бюджету, планування </w:t>
      </w:r>
      <w:r w:rsidRPr="00750960">
        <w:rPr>
          <w:bCs/>
          <w:sz w:val="28"/>
          <w:szCs w:val="28"/>
          <w:lang w:val="uk-UA"/>
        </w:rPr>
        <w:t>соціально-</w:t>
      </w:r>
      <w:r>
        <w:rPr>
          <w:bCs/>
          <w:sz w:val="28"/>
          <w:szCs w:val="28"/>
          <w:lang w:val="uk-UA"/>
        </w:rPr>
        <w:t xml:space="preserve">                  </w:t>
      </w:r>
    </w:p>
    <w:p w:rsidR="002A7C0F" w:rsidRDefault="002A7C0F" w:rsidP="002A7C0F">
      <w:pPr>
        <w:rPr>
          <w:bCs/>
          <w:sz w:val="28"/>
          <w:szCs w:val="28"/>
          <w:lang w:val="uk-UA"/>
        </w:rPr>
      </w:pPr>
      <w:r>
        <w:rPr>
          <w:bCs/>
          <w:sz w:val="28"/>
          <w:szCs w:val="28"/>
          <w:lang w:val="uk-UA"/>
        </w:rPr>
        <w:t xml:space="preserve">                                                      </w:t>
      </w:r>
      <w:r w:rsidRPr="00750960">
        <w:rPr>
          <w:bCs/>
          <w:sz w:val="28"/>
          <w:szCs w:val="28"/>
          <w:lang w:val="uk-UA"/>
        </w:rPr>
        <w:t xml:space="preserve">економічного розвитку, інвестицій та </w:t>
      </w:r>
    </w:p>
    <w:p w:rsidR="002A7C0F" w:rsidRDefault="002A7C0F" w:rsidP="002A7C0F">
      <w:pPr>
        <w:rPr>
          <w:bCs/>
          <w:sz w:val="28"/>
          <w:szCs w:val="28"/>
          <w:lang w:val="uk-UA"/>
        </w:rPr>
      </w:pPr>
      <w:r>
        <w:rPr>
          <w:bCs/>
          <w:sz w:val="28"/>
          <w:szCs w:val="28"/>
          <w:lang w:val="uk-UA"/>
        </w:rPr>
        <w:t xml:space="preserve">                                                      </w:t>
      </w:r>
      <w:r w:rsidRPr="00750960">
        <w:rPr>
          <w:bCs/>
          <w:sz w:val="28"/>
          <w:szCs w:val="28"/>
          <w:lang w:val="uk-UA"/>
        </w:rPr>
        <w:t xml:space="preserve">міжнародного </w:t>
      </w:r>
      <w:r>
        <w:rPr>
          <w:bCs/>
          <w:sz w:val="28"/>
          <w:szCs w:val="28"/>
          <w:lang w:val="uk-UA"/>
        </w:rPr>
        <w:t xml:space="preserve">  співробітництва</w:t>
      </w:r>
    </w:p>
    <w:p w:rsidR="002A7C0F" w:rsidRDefault="002A7C0F" w:rsidP="002A7C0F">
      <w:pPr>
        <w:rPr>
          <w:sz w:val="28"/>
          <w:szCs w:val="28"/>
          <w:lang w:val="uk-UA"/>
        </w:rPr>
      </w:pPr>
      <w:r>
        <w:rPr>
          <w:sz w:val="28"/>
          <w:szCs w:val="28"/>
          <w:lang w:val="uk-UA"/>
        </w:rPr>
        <w:t>4.Про хід виконання Програми соціального захисту населення Смідинської сільської ради на 2021 – 2025 роки у 202</w:t>
      </w:r>
      <w:r w:rsidR="00B8065D">
        <w:rPr>
          <w:sz w:val="28"/>
          <w:szCs w:val="28"/>
          <w:lang w:val="uk-UA"/>
        </w:rPr>
        <w:t>4</w:t>
      </w:r>
      <w:r>
        <w:rPr>
          <w:sz w:val="28"/>
          <w:szCs w:val="28"/>
          <w:lang w:val="uk-UA"/>
        </w:rPr>
        <w:t xml:space="preserve"> році.</w:t>
      </w:r>
    </w:p>
    <w:p w:rsidR="002A7C0F" w:rsidRDefault="002A7C0F" w:rsidP="002A7C0F">
      <w:pPr>
        <w:rPr>
          <w:sz w:val="28"/>
          <w:szCs w:val="28"/>
          <w:lang w:val="uk-UA"/>
        </w:rPr>
      </w:pPr>
      <w:r>
        <w:rPr>
          <w:sz w:val="28"/>
          <w:szCs w:val="28"/>
          <w:lang w:val="uk-UA"/>
        </w:rPr>
        <w:t xml:space="preserve">                                                       Готує: фінансовий відділ</w:t>
      </w:r>
    </w:p>
    <w:p w:rsidR="002A7C0F" w:rsidRDefault="002A7C0F" w:rsidP="002A7C0F">
      <w:pPr>
        <w:rPr>
          <w:bCs/>
          <w:sz w:val="28"/>
          <w:szCs w:val="28"/>
          <w:lang w:val="uk-UA"/>
        </w:rPr>
      </w:pPr>
      <w:r>
        <w:rPr>
          <w:sz w:val="28"/>
          <w:szCs w:val="28"/>
          <w:lang w:val="uk-UA"/>
        </w:rPr>
        <w:t xml:space="preserve">                                                        постійна комісія з питань </w:t>
      </w:r>
      <w:r>
        <w:rPr>
          <w:bCs/>
          <w:sz w:val="28"/>
          <w:szCs w:val="28"/>
          <w:lang w:val="uk-UA"/>
        </w:rPr>
        <w:t xml:space="preserve">фінансів, бюджету,              </w:t>
      </w:r>
    </w:p>
    <w:p w:rsidR="002A7C0F" w:rsidRDefault="002A7C0F" w:rsidP="002A7C0F">
      <w:pPr>
        <w:rPr>
          <w:bCs/>
          <w:sz w:val="28"/>
          <w:szCs w:val="28"/>
          <w:lang w:val="uk-UA"/>
        </w:rPr>
      </w:pPr>
      <w:r>
        <w:rPr>
          <w:bCs/>
          <w:sz w:val="28"/>
          <w:szCs w:val="28"/>
          <w:lang w:val="uk-UA"/>
        </w:rPr>
        <w:t xml:space="preserve">                                                         </w:t>
      </w:r>
      <w:r w:rsidRPr="00750960">
        <w:rPr>
          <w:bCs/>
          <w:sz w:val="28"/>
          <w:szCs w:val="28"/>
          <w:lang w:val="uk-UA"/>
        </w:rPr>
        <w:t xml:space="preserve">планування соціально-економічного </w:t>
      </w:r>
      <w:r>
        <w:rPr>
          <w:bCs/>
          <w:sz w:val="28"/>
          <w:szCs w:val="28"/>
          <w:lang w:val="uk-UA"/>
        </w:rPr>
        <w:t xml:space="preserve">                  </w:t>
      </w:r>
    </w:p>
    <w:p w:rsidR="002A7C0F" w:rsidRDefault="002A7C0F" w:rsidP="002A7C0F">
      <w:pPr>
        <w:rPr>
          <w:bCs/>
          <w:sz w:val="28"/>
          <w:szCs w:val="28"/>
          <w:lang w:val="uk-UA"/>
        </w:rPr>
      </w:pPr>
      <w:r>
        <w:rPr>
          <w:bCs/>
          <w:sz w:val="28"/>
          <w:szCs w:val="28"/>
          <w:lang w:val="uk-UA"/>
        </w:rPr>
        <w:t xml:space="preserve">                                                         </w:t>
      </w:r>
      <w:r w:rsidRPr="00750960">
        <w:rPr>
          <w:bCs/>
          <w:sz w:val="28"/>
          <w:szCs w:val="28"/>
          <w:lang w:val="uk-UA"/>
        </w:rPr>
        <w:t xml:space="preserve">розвитку, інвестицій та міжнародного </w:t>
      </w:r>
      <w:r>
        <w:rPr>
          <w:bCs/>
          <w:sz w:val="28"/>
          <w:szCs w:val="28"/>
          <w:lang w:val="uk-UA"/>
        </w:rPr>
        <w:t xml:space="preserve"> </w:t>
      </w:r>
    </w:p>
    <w:p w:rsidR="002A7C0F" w:rsidRDefault="002A7C0F" w:rsidP="002A7C0F">
      <w:pPr>
        <w:rPr>
          <w:sz w:val="28"/>
          <w:szCs w:val="28"/>
          <w:lang w:val="uk-UA"/>
        </w:rPr>
      </w:pPr>
      <w:r>
        <w:rPr>
          <w:bCs/>
          <w:sz w:val="28"/>
          <w:szCs w:val="28"/>
          <w:lang w:val="uk-UA"/>
        </w:rPr>
        <w:t xml:space="preserve">                                                         </w:t>
      </w:r>
      <w:r w:rsidRPr="00750960">
        <w:rPr>
          <w:bCs/>
          <w:sz w:val="28"/>
          <w:szCs w:val="28"/>
          <w:lang w:val="uk-UA"/>
        </w:rPr>
        <w:t>співробітництва</w:t>
      </w:r>
    </w:p>
    <w:p w:rsidR="002A7C0F" w:rsidRDefault="002A7C0F" w:rsidP="002A7C0F">
      <w:pPr>
        <w:rPr>
          <w:bCs/>
          <w:sz w:val="28"/>
          <w:szCs w:val="28"/>
          <w:lang w:val="uk-UA"/>
        </w:rPr>
      </w:pPr>
    </w:p>
    <w:p w:rsidR="002A7C0F" w:rsidRPr="002A7C0F" w:rsidRDefault="002A7C0F" w:rsidP="002A7C0F">
      <w:pPr>
        <w:rPr>
          <w:sz w:val="28"/>
          <w:szCs w:val="28"/>
          <w:lang w:val="uk-UA"/>
        </w:rPr>
      </w:pPr>
      <w:r>
        <w:rPr>
          <w:bCs/>
          <w:sz w:val="28"/>
          <w:szCs w:val="28"/>
          <w:lang w:val="uk-UA"/>
        </w:rPr>
        <w:t>5.</w:t>
      </w:r>
      <w:r w:rsidRPr="001E7EA2">
        <w:rPr>
          <w:sz w:val="28"/>
          <w:szCs w:val="28"/>
          <w:lang w:val="uk-UA"/>
        </w:rPr>
        <w:t xml:space="preserve"> </w:t>
      </w:r>
      <w:r>
        <w:rPr>
          <w:sz w:val="28"/>
          <w:szCs w:val="28"/>
          <w:lang w:val="uk-UA"/>
        </w:rPr>
        <w:t xml:space="preserve">Про хід виконання </w:t>
      </w:r>
      <w:r w:rsidRPr="002A7C0F">
        <w:rPr>
          <w:sz w:val="28"/>
          <w:szCs w:val="28"/>
          <w:lang w:val="uk-UA"/>
        </w:rPr>
        <w:t>Комплексної програми</w:t>
      </w:r>
      <w:r>
        <w:rPr>
          <w:sz w:val="28"/>
          <w:szCs w:val="28"/>
          <w:lang w:val="uk-UA"/>
        </w:rPr>
        <w:t xml:space="preserve"> </w:t>
      </w:r>
      <w:r w:rsidRPr="002A7C0F">
        <w:rPr>
          <w:sz w:val="28"/>
          <w:szCs w:val="28"/>
          <w:lang w:val="uk-UA"/>
        </w:rPr>
        <w:t>соціальної підтримки ветеранів та членів їх сімей</w:t>
      </w:r>
      <w:r>
        <w:rPr>
          <w:sz w:val="28"/>
          <w:szCs w:val="28"/>
          <w:lang w:val="uk-UA"/>
        </w:rPr>
        <w:t xml:space="preserve"> </w:t>
      </w:r>
      <w:r w:rsidRPr="002A7C0F">
        <w:rPr>
          <w:sz w:val="28"/>
          <w:szCs w:val="28"/>
          <w:lang w:val="uk-UA"/>
        </w:rPr>
        <w:t>на 202</w:t>
      </w:r>
      <w:r w:rsidR="00B8065D">
        <w:rPr>
          <w:sz w:val="28"/>
          <w:szCs w:val="28"/>
          <w:lang w:val="uk-UA"/>
        </w:rPr>
        <w:t>4</w:t>
      </w:r>
      <w:r w:rsidRPr="002A7C0F">
        <w:rPr>
          <w:sz w:val="28"/>
          <w:szCs w:val="28"/>
          <w:lang w:val="uk-UA"/>
        </w:rPr>
        <w:t>рік</w:t>
      </w:r>
    </w:p>
    <w:p w:rsidR="002A7C0F" w:rsidRDefault="002A7C0F" w:rsidP="002A7C0F">
      <w:pPr>
        <w:rPr>
          <w:sz w:val="28"/>
          <w:szCs w:val="28"/>
          <w:lang w:val="uk-UA"/>
        </w:rPr>
      </w:pPr>
      <w:r>
        <w:rPr>
          <w:sz w:val="28"/>
          <w:szCs w:val="28"/>
          <w:lang w:val="uk-UA"/>
        </w:rPr>
        <w:t xml:space="preserve">                                                       Готує: фінансовий відділ</w:t>
      </w:r>
    </w:p>
    <w:p w:rsidR="002A7C0F" w:rsidRDefault="002A7C0F" w:rsidP="002A7C0F">
      <w:pPr>
        <w:rPr>
          <w:bCs/>
          <w:sz w:val="28"/>
          <w:szCs w:val="28"/>
          <w:lang w:val="uk-UA"/>
        </w:rPr>
      </w:pPr>
      <w:r>
        <w:rPr>
          <w:sz w:val="28"/>
          <w:szCs w:val="28"/>
          <w:lang w:val="uk-UA"/>
        </w:rPr>
        <w:t xml:space="preserve">                                                        постійна комісія з питань </w:t>
      </w:r>
      <w:r>
        <w:rPr>
          <w:bCs/>
          <w:sz w:val="28"/>
          <w:szCs w:val="28"/>
          <w:lang w:val="uk-UA"/>
        </w:rPr>
        <w:t xml:space="preserve">фінансів, бюджету,              </w:t>
      </w:r>
    </w:p>
    <w:p w:rsidR="002A7C0F" w:rsidRDefault="002A7C0F" w:rsidP="002A7C0F">
      <w:pPr>
        <w:rPr>
          <w:bCs/>
          <w:sz w:val="28"/>
          <w:szCs w:val="28"/>
          <w:lang w:val="uk-UA"/>
        </w:rPr>
      </w:pPr>
      <w:r>
        <w:rPr>
          <w:bCs/>
          <w:sz w:val="28"/>
          <w:szCs w:val="28"/>
          <w:lang w:val="uk-UA"/>
        </w:rPr>
        <w:t xml:space="preserve">                                                         </w:t>
      </w:r>
      <w:r w:rsidRPr="00750960">
        <w:rPr>
          <w:bCs/>
          <w:sz w:val="28"/>
          <w:szCs w:val="28"/>
          <w:lang w:val="uk-UA"/>
        </w:rPr>
        <w:t xml:space="preserve">планування соціально-економічного </w:t>
      </w:r>
      <w:r>
        <w:rPr>
          <w:bCs/>
          <w:sz w:val="28"/>
          <w:szCs w:val="28"/>
          <w:lang w:val="uk-UA"/>
        </w:rPr>
        <w:t xml:space="preserve">                  </w:t>
      </w:r>
    </w:p>
    <w:p w:rsidR="002A7C0F" w:rsidRDefault="002A7C0F" w:rsidP="002A7C0F">
      <w:pPr>
        <w:rPr>
          <w:bCs/>
          <w:sz w:val="28"/>
          <w:szCs w:val="28"/>
          <w:lang w:val="uk-UA"/>
        </w:rPr>
      </w:pPr>
      <w:r>
        <w:rPr>
          <w:bCs/>
          <w:sz w:val="28"/>
          <w:szCs w:val="28"/>
          <w:lang w:val="uk-UA"/>
        </w:rPr>
        <w:t xml:space="preserve">                                                         </w:t>
      </w:r>
      <w:r w:rsidRPr="00750960">
        <w:rPr>
          <w:bCs/>
          <w:sz w:val="28"/>
          <w:szCs w:val="28"/>
          <w:lang w:val="uk-UA"/>
        </w:rPr>
        <w:t xml:space="preserve">розвитку, інвестицій та міжнародного </w:t>
      </w:r>
      <w:r>
        <w:rPr>
          <w:bCs/>
          <w:sz w:val="28"/>
          <w:szCs w:val="28"/>
          <w:lang w:val="uk-UA"/>
        </w:rPr>
        <w:t xml:space="preserve"> </w:t>
      </w:r>
    </w:p>
    <w:p w:rsidR="002A7C0F" w:rsidRPr="008644F7" w:rsidRDefault="002A7C0F" w:rsidP="002A7C0F">
      <w:pPr>
        <w:rPr>
          <w:sz w:val="28"/>
          <w:szCs w:val="28"/>
          <w:lang w:val="uk-UA"/>
        </w:rPr>
      </w:pPr>
      <w:r>
        <w:rPr>
          <w:bCs/>
          <w:sz w:val="28"/>
          <w:szCs w:val="28"/>
          <w:lang w:val="uk-UA"/>
        </w:rPr>
        <w:t xml:space="preserve">                                                         </w:t>
      </w:r>
      <w:r w:rsidRPr="00750960">
        <w:rPr>
          <w:bCs/>
          <w:sz w:val="28"/>
          <w:szCs w:val="28"/>
          <w:lang w:val="uk-UA"/>
        </w:rPr>
        <w:t>співробітництва</w:t>
      </w:r>
    </w:p>
    <w:p w:rsidR="002A7C0F" w:rsidRDefault="002A7C0F" w:rsidP="002A7C0F">
      <w:pPr>
        <w:rPr>
          <w:bCs/>
          <w:sz w:val="28"/>
          <w:szCs w:val="28"/>
          <w:lang w:val="uk-UA"/>
        </w:rPr>
      </w:pPr>
      <w:r>
        <w:rPr>
          <w:bCs/>
          <w:sz w:val="28"/>
          <w:szCs w:val="28"/>
          <w:lang w:val="uk-UA"/>
        </w:rPr>
        <w:t>6.Про хід виконання Програми матеріально – технічного забезпечення військових  частин  (установ) з організації територіальної оборони та заходів мобілізаційної підготовки і мобілізації  на 2022 – 2025 роки у 2024 році.</w:t>
      </w:r>
    </w:p>
    <w:p w:rsidR="002A7C0F" w:rsidRPr="00B27303" w:rsidRDefault="002A7C0F" w:rsidP="002A7C0F">
      <w:pPr>
        <w:jc w:val="center"/>
        <w:rPr>
          <w:sz w:val="28"/>
          <w:szCs w:val="28"/>
          <w:lang w:val="uk-UA"/>
        </w:rPr>
      </w:pPr>
      <w:r>
        <w:rPr>
          <w:i/>
          <w:sz w:val="28"/>
          <w:szCs w:val="28"/>
          <w:lang w:val="uk-UA"/>
        </w:rPr>
        <w:tab/>
        <w:t xml:space="preserve">          </w:t>
      </w:r>
      <w:r w:rsidRPr="00B27303">
        <w:rPr>
          <w:sz w:val="28"/>
          <w:szCs w:val="28"/>
          <w:lang w:val="uk-UA"/>
        </w:rPr>
        <w:t xml:space="preserve">Готують : фінансовий відділ,,  </w:t>
      </w:r>
    </w:p>
    <w:p w:rsidR="002A7C0F" w:rsidRDefault="002A7C0F" w:rsidP="002A7C0F">
      <w:pPr>
        <w:rPr>
          <w:sz w:val="28"/>
          <w:szCs w:val="28"/>
          <w:lang w:val="uk-UA"/>
        </w:rPr>
      </w:pPr>
      <w:r w:rsidRPr="00B27303">
        <w:rPr>
          <w:sz w:val="28"/>
          <w:szCs w:val="28"/>
          <w:lang w:val="uk-UA"/>
        </w:rPr>
        <w:t xml:space="preserve">                                                      постійна</w:t>
      </w:r>
      <w:r>
        <w:rPr>
          <w:i/>
          <w:sz w:val="28"/>
          <w:szCs w:val="28"/>
          <w:lang w:val="uk-UA"/>
        </w:rPr>
        <w:t xml:space="preserve"> </w:t>
      </w:r>
      <w:r w:rsidRPr="002B36A4">
        <w:rPr>
          <w:i/>
          <w:sz w:val="28"/>
          <w:szCs w:val="28"/>
          <w:lang w:val="uk-UA"/>
        </w:rPr>
        <w:t xml:space="preserve"> </w:t>
      </w:r>
      <w:r>
        <w:rPr>
          <w:sz w:val="28"/>
          <w:szCs w:val="28"/>
          <w:lang w:val="uk-UA"/>
        </w:rPr>
        <w:t xml:space="preserve">комісія з  </w:t>
      </w:r>
      <w:r w:rsidRPr="00750960">
        <w:rPr>
          <w:sz w:val="28"/>
          <w:szCs w:val="28"/>
          <w:lang w:val="uk-UA"/>
        </w:rPr>
        <w:t xml:space="preserve">питань </w:t>
      </w:r>
      <w:r>
        <w:rPr>
          <w:sz w:val="28"/>
          <w:szCs w:val="28"/>
          <w:lang w:val="uk-UA"/>
        </w:rPr>
        <w:t xml:space="preserve">            </w:t>
      </w:r>
    </w:p>
    <w:p w:rsidR="002A7C0F" w:rsidRDefault="002A7C0F" w:rsidP="002A7C0F">
      <w:pPr>
        <w:rPr>
          <w:bCs/>
          <w:sz w:val="28"/>
          <w:szCs w:val="28"/>
          <w:lang w:val="uk-UA"/>
        </w:rPr>
      </w:pPr>
      <w:r>
        <w:rPr>
          <w:sz w:val="28"/>
          <w:szCs w:val="28"/>
          <w:lang w:val="uk-UA"/>
        </w:rPr>
        <w:t xml:space="preserve">                                                      </w:t>
      </w:r>
      <w:r>
        <w:rPr>
          <w:bCs/>
          <w:sz w:val="28"/>
          <w:szCs w:val="28"/>
          <w:lang w:val="uk-UA"/>
        </w:rPr>
        <w:t xml:space="preserve">фінансів, бюджету, планування </w:t>
      </w:r>
      <w:r w:rsidRPr="00750960">
        <w:rPr>
          <w:bCs/>
          <w:sz w:val="28"/>
          <w:szCs w:val="28"/>
          <w:lang w:val="uk-UA"/>
        </w:rPr>
        <w:t>соціально-</w:t>
      </w:r>
      <w:r>
        <w:rPr>
          <w:bCs/>
          <w:sz w:val="28"/>
          <w:szCs w:val="28"/>
          <w:lang w:val="uk-UA"/>
        </w:rPr>
        <w:t xml:space="preserve">                  </w:t>
      </w:r>
    </w:p>
    <w:p w:rsidR="002A7C0F" w:rsidRDefault="002A7C0F" w:rsidP="002A7C0F">
      <w:pPr>
        <w:rPr>
          <w:bCs/>
          <w:sz w:val="28"/>
          <w:szCs w:val="28"/>
          <w:lang w:val="uk-UA"/>
        </w:rPr>
      </w:pPr>
      <w:r>
        <w:rPr>
          <w:bCs/>
          <w:sz w:val="28"/>
          <w:szCs w:val="28"/>
          <w:lang w:val="uk-UA"/>
        </w:rPr>
        <w:t xml:space="preserve">                                                      </w:t>
      </w:r>
      <w:r w:rsidRPr="00750960">
        <w:rPr>
          <w:bCs/>
          <w:sz w:val="28"/>
          <w:szCs w:val="28"/>
          <w:lang w:val="uk-UA"/>
        </w:rPr>
        <w:t xml:space="preserve">економічного розвитку, інвестицій та </w:t>
      </w:r>
    </w:p>
    <w:p w:rsidR="002A7C0F" w:rsidRDefault="002A7C0F" w:rsidP="002A7C0F">
      <w:pPr>
        <w:rPr>
          <w:bCs/>
          <w:sz w:val="28"/>
          <w:szCs w:val="28"/>
          <w:lang w:val="uk-UA"/>
        </w:rPr>
      </w:pPr>
      <w:r>
        <w:rPr>
          <w:bCs/>
          <w:sz w:val="28"/>
          <w:szCs w:val="28"/>
          <w:lang w:val="uk-UA"/>
        </w:rPr>
        <w:t xml:space="preserve">                                                      </w:t>
      </w:r>
      <w:r w:rsidRPr="00750960">
        <w:rPr>
          <w:bCs/>
          <w:sz w:val="28"/>
          <w:szCs w:val="28"/>
          <w:lang w:val="uk-UA"/>
        </w:rPr>
        <w:t xml:space="preserve">міжнародного </w:t>
      </w:r>
      <w:r>
        <w:rPr>
          <w:bCs/>
          <w:sz w:val="28"/>
          <w:szCs w:val="28"/>
          <w:lang w:val="uk-UA"/>
        </w:rPr>
        <w:t xml:space="preserve">  співробітництва</w:t>
      </w:r>
    </w:p>
    <w:p w:rsidR="002A7C0F" w:rsidRDefault="002A7C0F" w:rsidP="002A7C0F">
      <w:pPr>
        <w:rPr>
          <w:bCs/>
          <w:sz w:val="28"/>
          <w:szCs w:val="28"/>
          <w:lang w:val="uk-UA"/>
        </w:rPr>
      </w:pPr>
    </w:p>
    <w:p w:rsidR="002A7C0F" w:rsidRDefault="002A7C0F" w:rsidP="002A7C0F">
      <w:pPr>
        <w:rPr>
          <w:bCs/>
          <w:sz w:val="28"/>
          <w:szCs w:val="28"/>
          <w:lang w:val="uk-UA"/>
        </w:rPr>
      </w:pPr>
    </w:p>
    <w:p w:rsidR="002A7C0F" w:rsidRDefault="002A7C0F" w:rsidP="002A7C0F">
      <w:pPr>
        <w:rPr>
          <w:bCs/>
          <w:sz w:val="28"/>
          <w:szCs w:val="28"/>
          <w:lang w:val="uk-UA"/>
        </w:rPr>
      </w:pPr>
    </w:p>
    <w:p w:rsidR="002A7C0F" w:rsidRDefault="002A7C0F" w:rsidP="002A7C0F">
      <w:pPr>
        <w:rPr>
          <w:bCs/>
          <w:sz w:val="28"/>
          <w:szCs w:val="28"/>
          <w:lang w:val="uk-UA"/>
        </w:rPr>
      </w:pPr>
      <w:r>
        <w:rPr>
          <w:bCs/>
          <w:sz w:val="28"/>
          <w:szCs w:val="28"/>
          <w:lang w:val="uk-UA"/>
        </w:rPr>
        <w:lastRenderedPageBreak/>
        <w:t xml:space="preserve">                                                 2</w:t>
      </w:r>
    </w:p>
    <w:p w:rsidR="004540DD" w:rsidRDefault="00B8065D" w:rsidP="004540DD">
      <w:pPr>
        <w:tabs>
          <w:tab w:val="left" w:pos="945"/>
        </w:tabs>
        <w:rPr>
          <w:bCs/>
          <w:sz w:val="28"/>
          <w:szCs w:val="28"/>
          <w:lang w:val="uk-UA"/>
        </w:rPr>
      </w:pPr>
      <w:r>
        <w:rPr>
          <w:bCs/>
          <w:sz w:val="28"/>
          <w:szCs w:val="28"/>
          <w:lang w:val="uk-UA"/>
        </w:rPr>
        <w:t>1</w:t>
      </w:r>
      <w:r w:rsidR="004540DD">
        <w:rPr>
          <w:bCs/>
          <w:sz w:val="28"/>
          <w:szCs w:val="28"/>
          <w:lang w:val="uk-UA"/>
        </w:rPr>
        <w:t>.Про звіт про роботу постійних комісій Смідинської сільської ради</w:t>
      </w:r>
    </w:p>
    <w:p w:rsidR="004540DD" w:rsidRDefault="004540DD" w:rsidP="004540DD">
      <w:pPr>
        <w:tabs>
          <w:tab w:val="left" w:pos="945"/>
        </w:tabs>
        <w:rPr>
          <w:bCs/>
          <w:sz w:val="28"/>
          <w:szCs w:val="28"/>
          <w:lang w:val="uk-UA"/>
        </w:rPr>
      </w:pPr>
      <w:r>
        <w:rPr>
          <w:bCs/>
          <w:sz w:val="28"/>
          <w:szCs w:val="28"/>
          <w:lang w:val="uk-UA"/>
        </w:rPr>
        <w:t xml:space="preserve">                                                      </w:t>
      </w:r>
      <w:r w:rsidR="00B8065D">
        <w:rPr>
          <w:bCs/>
          <w:sz w:val="28"/>
          <w:szCs w:val="28"/>
          <w:lang w:val="uk-UA"/>
        </w:rPr>
        <w:t>Готують</w:t>
      </w:r>
      <w:r>
        <w:rPr>
          <w:bCs/>
          <w:sz w:val="28"/>
          <w:szCs w:val="28"/>
          <w:lang w:val="uk-UA"/>
        </w:rPr>
        <w:t xml:space="preserve"> : постійні комісії сільської ради.</w:t>
      </w:r>
    </w:p>
    <w:p w:rsidR="004540DD" w:rsidRDefault="004540DD" w:rsidP="002A7C0F">
      <w:pPr>
        <w:rPr>
          <w:bCs/>
          <w:sz w:val="28"/>
          <w:szCs w:val="28"/>
          <w:lang w:val="uk-UA"/>
        </w:rPr>
      </w:pPr>
    </w:p>
    <w:p w:rsidR="002A7C0F" w:rsidRDefault="002A7C0F" w:rsidP="002A7C0F">
      <w:pPr>
        <w:rPr>
          <w:sz w:val="28"/>
          <w:szCs w:val="28"/>
          <w:lang w:val="uk-UA"/>
        </w:rPr>
      </w:pPr>
      <w:r>
        <w:rPr>
          <w:sz w:val="28"/>
          <w:szCs w:val="28"/>
          <w:lang w:val="uk-UA"/>
        </w:rPr>
        <w:t>2.Звіт про виконання сільського бюджету за 1 квартал 202</w:t>
      </w:r>
      <w:r w:rsidR="00B8065D">
        <w:rPr>
          <w:sz w:val="28"/>
          <w:szCs w:val="28"/>
          <w:lang w:val="uk-UA"/>
        </w:rPr>
        <w:t>4</w:t>
      </w:r>
      <w:r>
        <w:rPr>
          <w:sz w:val="28"/>
          <w:szCs w:val="28"/>
          <w:lang w:val="uk-UA"/>
        </w:rPr>
        <w:t xml:space="preserve"> року.</w:t>
      </w:r>
    </w:p>
    <w:p w:rsidR="002A7C0F" w:rsidRDefault="002A7C0F" w:rsidP="002A7C0F">
      <w:pPr>
        <w:rPr>
          <w:sz w:val="28"/>
          <w:szCs w:val="28"/>
          <w:lang w:val="uk-UA"/>
        </w:rPr>
      </w:pPr>
      <w:r>
        <w:rPr>
          <w:sz w:val="28"/>
          <w:szCs w:val="28"/>
          <w:lang w:val="uk-UA"/>
        </w:rPr>
        <w:t xml:space="preserve">                                                         Готують: фінансовий відділ</w:t>
      </w:r>
    </w:p>
    <w:p w:rsidR="002A7C0F" w:rsidRDefault="002A7C0F" w:rsidP="002A7C0F">
      <w:pPr>
        <w:rPr>
          <w:bCs/>
          <w:sz w:val="28"/>
          <w:szCs w:val="28"/>
          <w:lang w:val="uk-UA"/>
        </w:rPr>
      </w:pPr>
      <w:r>
        <w:rPr>
          <w:sz w:val="28"/>
          <w:szCs w:val="28"/>
          <w:lang w:val="uk-UA"/>
        </w:rPr>
        <w:t xml:space="preserve">                                                        постійна комісія з питань </w:t>
      </w:r>
      <w:r>
        <w:rPr>
          <w:bCs/>
          <w:sz w:val="28"/>
          <w:szCs w:val="28"/>
          <w:lang w:val="uk-UA"/>
        </w:rPr>
        <w:t xml:space="preserve">фінансів, бюджету,              </w:t>
      </w:r>
    </w:p>
    <w:p w:rsidR="002A7C0F" w:rsidRDefault="002A7C0F" w:rsidP="002A7C0F">
      <w:pPr>
        <w:rPr>
          <w:bCs/>
          <w:sz w:val="28"/>
          <w:szCs w:val="28"/>
          <w:lang w:val="uk-UA"/>
        </w:rPr>
      </w:pPr>
      <w:r>
        <w:rPr>
          <w:bCs/>
          <w:sz w:val="28"/>
          <w:szCs w:val="28"/>
          <w:lang w:val="uk-UA"/>
        </w:rPr>
        <w:t xml:space="preserve">                                                         </w:t>
      </w:r>
      <w:r w:rsidRPr="00750960">
        <w:rPr>
          <w:bCs/>
          <w:sz w:val="28"/>
          <w:szCs w:val="28"/>
          <w:lang w:val="uk-UA"/>
        </w:rPr>
        <w:t xml:space="preserve">планування соціально-економічного </w:t>
      </w:r>
      <w:r>
        <w:rPr>
          <w:bCs/>
          <w:sz w:val="28"/>
          <w:szCs w:val="28"/>
          <w:lang w:val="uk-UA"/>
        </w:rPr>
        <w:t xml:space="preserve">                  </w:t>
      </w:r>
    </w:p>
    <w:p w:rsidR="002A7C0F" w:rsidRDefault="002A7C0F" w:rsidP="002A7C0F">
      <w:pPr>
        <w:rPr>
          <w:bCs/>
          <w:sz w:val="28"/>
          <w:szCs w:val="28"/>
          <w:lang w:val="uk-UA"/>
        </w:rPr>
      </w:pPr>
      <w:r>
        <w:rPr>
          <w:bCs/>
          <w:sz w:val="28"/>
          <w:szCs w:val="28"/>
          <w:lang w:val="uk-UA"/>
        </w:rPr>
        <w:t xml:space="preserve">                                                         </w:t>
      </w:r>
      <w:r w:rsidRPr="00750960">
        <w:rPr>
          <w:bCs/>
          <w:sz w:val="28"/>
          <w:szCs w:val="28"/>
          <w:lang w:val="uk-UA"/>
        </w:rPr>
        <w:t xml:space="preserve">розвитку, інвестицій та міжнародного </w:t>
      </w:r>
      <w:r>
        <w:rPr>
          <w:bCs/>
          <w:sz w:val="28"/>
          <w:szCs w:val="28"/>
          <w:lang w:val="uk-UA"/>
        </w:rPr>
        <w:t xml:space="preserve"> </w:t>
      </w:r>
    </w:p>
    <w:p w:rsidR="002A7C0F" w:rsidRDefault="002A7C0F" w:rsidP="002A7C0F">
      <w:pPr>
        <w:rPr>
          <w:sz w:val="28"/>
          <w:szCs w:val="28"/>
          <w:lang w:val="uk-UA"/>
        </w:rPr>
      </w:pPr>
      <w:r>
        <w:rPr>
          <w:bCs/>
          <w:sz w:val="28"/>
          <w:szCs w:val="28"/>
          <w:lang w:val="uk-UA"/>
        </w:rPr>
        <w:t xml:space="preserve">                                                         </w:t>
      </w:r>
      <w:r w:rsidRPr="00750960">
        <w:rPr>
          <w:bCs/>
          <w:sz w:val="28"/>
          <w:szCs w:val="28"/>
          <w:lang w:val="uk-UA"/>
        </w:rPr>
        <w:t>співробітництва</w:t>
      </w:r>
    </w:p>
    <w:p w:rsidR="002A7C0F" w:rsidRDefault="002A7C0F" w:rsidP="002A7C0F">
      <w:pPr>
        <w:rPr>
          <w:bCs/>
          <w:sz w:val="28"/>
          <w:szCs w:val="28"/>
          <w:lang w:val="uk-UA"/>
        </w:rPr>
      </w:pPr>
    </w:p>
    <w:p w:rsidR="002A7C0F" w:rsidRDefault="002A7C0F" w:rsidP="002A7C0F">
      <w:pPr>
        <w:rPr>
          <w:bCs/>
          <w:sz w:val="28"/>
          <w:szCs w:val="28"/>
          <w:lang w:val="uk-UA"/>
        </w:rPr>
      </w:pPr>
      <w:r>
        <w:rPr>
          <w:bCs/>
          <w:sz w:val="28"/>
          <w:szCs w:val="28"/>
          <w:lang w:val="uk-UA"/>
        </w:rPr>
        <w:t>3.Про хід виконання Програти компенсації пільгових перевезень окремих категорій громадян Смідинської сільської ради залізничним транспортом</w:t>
      </w:r>
    </w:p>
    <w:p w:rsidR="002A7C0F" w:rsidRPr="00B27303" w:rsidRDefault="002A7C0F" w:rsidP="002A7C0F">
      <w:pPr>
        <w:jc w:val="center"/>
        <w:rPr>
          <w:sz w:val="28"/>
          <w:szCs w:val="28"/>
          <w:lang w:val="uk-UA"/>
        </w:rPr>
      </w:pPr>
      <w:r w:rsidRPr="00B27303">
        <w:rPr>
          <w:sz w:val="28"/>
          <w:szCs w:val="28"/>
          <w:lang w:val="uk-UA"/>
        </w:rPr>
        <w:t xml:space="preserve">Готують : фінансовий відділ,,  </w:t>
      </w:r>
    </w:p>
    <w:p w:rsidR="002A7C0F" w:rsidRDefault="002A7C0F" w:rsidP="002A7C0F">
      <w:pPr>
        <w:rPr>
          <w:sz w:val="28"/>
          <w:szCs w:val="28"/>
          <w:lang w:val="uk-UA"/>
        </w:rPr>
      </w:pPr>
      <w:r w:rsidRPr="00B27303">
        <w:rPr>
          <w:sz w:val="28"/>
          <w:szCs w:val="28"/>
          <w:lang w:val="uk-UA"/>
        </w:rPr>
        <w:t xml:space="preserve">                                                      постійна</w:t>
      </w:r>
      <w:r>
        <w:rPr>
          <w:i/>
          <w:sz w:val="28"/>
          <w:szCs w:val="28"/>
          <w:lang w:val="uk-UA"/>
        </w:rPr>
        <w:t xml:space="preserve"> </w:t>
      </w:r>
      <w:r w:rsidRPr="002B36A4">
        <w:rPr>
          <w:i/>
          <w:sz w:val="28"/>
          <w:szCs w:val="28"/>
          <w:lang w:val="uk-UA"/>
        </w:rPr>
        <w:t xml:space="preserve"> </w:t>
      </w:r>
      <w:r>
        <w:rPr>
          <w:sz w:val="28"/>
          <w:szCs w:val="28"/>
          <w:lang w:val="uk-UA"/>
        </w:rPr>
        <w:t xml:space="preserve">комісія з  </w:t>
      </w:r>
      <w:r w:rsidRPr="00750960">
        <w:rPr>
          <w:sz w:val="28"/>
          <w:szCs w:val="28"/>
          <w:lang w:val="uk-UA"/>
        </w:rPr>
        <w:t xml:space="preserve">питань </w:t>
      </w:r>
      <w:r>
        <w:rPr>
          <w:sz w:val="28"/>
          <w:szCs w:val="28"/>
          <w:lang w:val="uk-UA"/>
        </w:rPr>
        <w:t xml:space="preserve">            </w:t>
      </w:r>
    </w:p>
    <w:p w:rsidR="002A7C0F" w:rsidRDefault="002A7C0F" w:rsidP="002A7C0F">
      <w:pPr>
        <w:rPr>
          <w:bCs/>
          <w:sz w:val="28"/>
          <w:szCs w:val="28"/>
          <w:lang w:val="uk-UA"/>
        </w:rPr>
      </w:pPr>
      <w:r>
        <w:rPr>
          <w:sz w:val="28"/>
          <w:szCs w:val="28"/>
          <w:lang w:val="uk-UA"/>
        </w:rPr>
        <w:t xml:space="preserve">                                                      </w:t>
      </w:r>
      <w:r>
        <w:rPr>
          <w:bCs/>
          <w:sz w:val="28"/>
          <w:szCs w:val="28"/>
          <w:lang w:val="uk-UA"/>
        </w:rPr>
        <w:t xml:space="preserve">фінансів, бюджету, планування </w:t>
      </w:r>
      <w:r w:rsidRPr="00750960">
        <w:rPr>
          <w:bCs/>
          <w:sz w:val="28"/>
          <w:szCs w:val="28"/>
          <w:lang w:val="uk-UA"/>
        </w:rPr>
        <w:t>соціально-</w:t>
      </w:r>
      <w:r>
        <w:rPr>
          <w:bCs/>
          <w:sz w:val="28"/>
          <w:szCs w:val="28"/>
          <w:lang w:val="uk-UA"/>
        </w:rPr>
        <w:t xml:space="preserve">                  </w:t>
      </w:r>
    </w:p>
    <w:p w:rsidR="002A7C0F" w:rsidRDefault="002A7C0F" w:rsidP="002A7C0F">
      <w:pPr>
        <w:rPr>
          <w:bCs/>
          <w:sz w:val="28"/>
          <w:szCs w:val="28"/>
          <w:lang w:val="uk-UA"/>
        </w:rPr>
      </w:pPr>
      <w:r>
        <w:rPr>
          <w:bCs/>
          <w:sz w:val="28"/>
          <w:szCs w:val="28"/>
          <w:lang w:val="uk-UA"/>
        </w:rPr>
        <w:t xml:space="preserve">                                                      </w:t>
      </w:r>
      <w:r w:rsidRPr="00750960">
        <w:rPr>
          <w:bCs/>
          <w:sz w:val="28"/>
          <w:szCs w:val="28"/>
          <w:lang w:val="uk-UA"/>
        </w:rPr>
        <w:t xml:space="preserve">економічного розвитку, інвестицій та </w:t>
      </w:r>
    </w:p>
    <w:p w:rsidR="002A7C0F" w:rsidRDefault="002A7C0F" w:rsidP="002A7C0F">
      <w:pPr>
        <w:rPr>
          <w:bCs/>
          <w:sz w:val="28"/>
          <w:szCs w:val="28"/>
          <w:lang w:val="uk-UA"/>
        </w:rPr>
      </w:pPr>
      <w:r>
        <w:rPr>
          <w:bCs/>
          <w:sz w:val="28"/>
          <w:szCs w:val="28"/>
          <w:lang w:val="uk-UA"/>
        </w:rPr>
        <w:t xml:space="preserve">                                                      </w:t>
      </w:r>
      <w:r w:rsidRPr="00750960">
        <w:rPr>
          <w:bCs/>
          <w:sz w:val="28"/>
          <w:szCs w:val="28"/>
          <w:lang w:val="uk-UA"/>
        </w:rPr>
        <w:t xml:space="preserve">міжнародного </w:t>
      </w:r>
      <w:r>
        <w:rPr>
          <w:bCs/>
          <w:sz w:val="28"/>
          <w:szCs w:val="28"/>
          <w:lang w:val="uk-UA"/>
        </w:rPr>
        <w:t xml:space="preserve">  співробітництва</w:t>
      </w:r>
    </w:p>
    <w:p w:rsidR="002A7C0F" w:rsidRPr="00B6361C" w:rsidRDefault="002A7C0F" w:rsidP="002A7C0F">
      <w:pPr>
        <w:tabs>
          <w:tab w:val="left" w:pos="4065"/>
          <w:tab w:val="right" w:pos="9355"/>
        </w:tabs>
        <w:autoSpaceDE w:val="0"/>
        <w:autoSpaceDN w:val="0"/>
        <w:adjustRightInd w:val="0"/>
        <w:rPr>
          <w:sz w:val="28"/>
          <w:szCs w:val="28"/>
          <w:lang w:val="uk-UA"/>
        </w:rPr>
      </w:pPr>
    </w:p>
    <w:p w:rsidR="002A7C0F" w:rsidRPr="00D0078F" w:rsidRDefault="002A7C0F" w:rsidP="002A7C0F">
      <w:pPr>
        <w:tabs>
          <w:tab w:val="left" w:pos="4065"/>
          <w:tab w:val="right" w:pos="9355"/>
        </w:tabs>
        <w:autoSpaceDE w:val="0"/>
        <w:autoSpaceDN w:val="0"/>
        <w:adjustRightInd w:val="0"/>
        <w:rPr>
          <w:sz w:val="28"/>
          <w:szCs w:val="28"/>
          <w:lang w:val="uk-UA"/>
        </w:rPr>
      </w:pPr>
      <w:r>
        <w:rPr>
          <w:sz w:val="28"/>
          <w:szCs w:val="28"/>
          <w:lang w:val="uk-UA"/>
        </w:rPr>
        <w:t>4. Про хід виконання Програми  забезпечення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на період 2021-2025 років у 2024році.</w:t>
      </w:r>
    </w:p>
    <w:p w:rsidR="002A7C0F" w:rsidRPr="00B27303" w:rsidRDefault="002A7C0F" w:rsidP="002A7C0F">
      <w:pPr>
        <w:jc w:val="center"/>
        <w:rPr>
          <w:sz w:val="28"/>
          <w:szCs w:val="28"/>
          <w:lang w:val="uk-UA"/>
        </w:rPr>
      </w:pPr>
      <w:r>
        <w:rPr>
          <w:sz w:val="28"/>
          <w:szCs w:val="28"/>
          <w:lang w:val="uk-UA"/>
        </w:rPr>
        <w:t xml:space="preserve">                                                         </w:t>
      </w:r>
      <w:r w:rsidRPr="00B27303">
        <w:rPr>
          <w:sz w:val="28"/>
          <w:szCs w:val="28"/>
          <w:lang w:val="uk-UA"/>
        </w:rPr>
        <w:t xml:space="preserve">Готують : фінансовий відділ,,  </w:t>
      </w:r>
    </w:p>
    <w:p w:rsidR="002A7C0F" w:rsidRDefault="002A7C0F" w:rsidP="002A7C0F">
      <w:pPr>
        <w:rPr>
          <w:sz w:val="28"/>
          <w:szCs w:val="28"/>
          <w:lang w:val="uk-UA"/>
        </w:rPr>
      </w:pPr>
      <w:r w:rsidRPr="00B27303">
        <w:rPr>
          <w:sz w:val="28"/>
          <w:szCs w:val="28"/>
          <w:lang w:val="uk-UA"/>
        </w:rPr>
        <w:t xml:space="preserve">                                                      постійна</w:t>
      </w:r>
      <w:r>
        <w:rPr>
          <w:i/>
          <w:sz w:val="28"/>
          <w:szCs w:val="28"/>
          <w:lang w:val="uk-UA"/>
        </w:rPr>
        <w:t xml:space="preserve"> </w:t>
      </w:r>
      <w:r w:rsidRPr="002B36A4">
        <w:rPr>
          <w:i/>
          <w:sz w:val="28"/>
          <w:szCs w:val="28"/>
          <w:lang w:val="uk-UA"/>
        </w:rPr>
        <w:t xml:space="preserve"> </w:t>
      </w:r>
      <w:r>
        <w:rPr>
          <w:sz w:val="28"/>
          <w:szCs w:val="28"/>
          <w:lang w:val="uk-UA"/>
        </w:rPr>
        <w:t xml:space="preserve">комісія з  </w:t>
      </w:r>
      <w:r w:rsidRPr="00750960">
        <w:rPr>
          <w:sz w:val="28"/>
          <w:szCs w:val="28"/>
          <w:lang w:val="uk-UA"/>
        </w:rPr>
        <w:t xml:space="preserve">питань </w:t>
      </w:r>
      <w:r>
        <w:rPr>
          <w:sz w:val="28"/>
          <w:szCs w:val="28"/>
          <w:lang w:val="uk-UA"/>
        </w:rPr>
        <w:t xml:space="preserve">            </w:t>
      </w:r>
    </w:p>
    <w:p w:rsidR="002A7C0F" w:rsidRDefault="002A7C0F" w:rsidP="002A7C0F">
      <w:pPr>
        <w:rPr>
          <w:bCs/>
          <w:sz w:val="28"/>
          <w:szCs w:val="28"/>
          <w:lang w:val="uk-UA"/>
        </w:rPr>
      </w:pPr>
      <w:r>
        <w:rPr>
          <w:sz w:val="28"/>
          <w:szCs w:val="28"/>
          <w:lang w:val="uk-UA"/>
        </w:rPr>
        <w:t xml:space="preserve">                                                      </w:t>
      </w:r>
      <w:r>
        <w:rPr>
          <w:bCs/>
          <w:sz w:val="28"/>
          <w:szCs w:val="28"/>
          <w:lang w:val="uk-UA"/>
        </w:rPr>
        <w:t xml:space="preserve">фінансів, бюджету, планування </w:t>
      </w:r>
      <w:r w:rsidRPr="00750960">
        <w:rPr>
          <w:bCs/>
          <w:sz w:val="28"/>
          <w:szCs w:val="28"/>
          <w:lang w:val="uk-UA"/>
        </w:rPr>
        <w:t>соціально-</w:t>
      </w:r>
      <w:r>
        <w:rPr>
          <w:bCs/>
          <w:sz w:val="28"/>
          <w:szCs w:val="28"/>
          <w:lang w:val="uk-UA"/>
        </w:rPr>
        <w:t xml:space="preserve">                  </w:t>
      </w:r>
    </w:p>
    <w:p w:rsidR="002A7C0F" w:rsidRDefault="002A7C0F" w:rsidP="002A7C0F">
      <w:pPr>
        <w:rPr>
          <w:bCs/>
          <w:sz w:val="28"/>
          <w:szCs w:val="28"/>
          <w:lang w:val="uk-UA"/>
        </w:rPr>
      </w:pPr>
      <w:r>
        <w:rPr>
          <w:bCs/>
          <w:sz w:val="28"/>
          <w:szCs w:val="28"/>
          <w:lang w:val="uk-UA"/>
        </w:rPr>
        <w:t xml:space="preserve">                                                      </w:t>
      </w:r>
      <w:r w:rsidRPr="00750960">
        <w:rPr>
          <w:bCs/>
          <w:sz w:val="28"/>
          <w:szCs w:val="28"/>
          <w:lang w:val="uk-UA"/>
        </w:rPr>
        <w:t xml:space="preserve">економічного розвитку, інвестицій та </w:t>
      </w:r>
    </w:p>
    <w:p w:rsidR="002A7C0F" w:rsidRDefault="002A7C0F" w:rsidP="002A7C0F">
      <w:pPr>
        <w:rPr>
          <w:bCs/>
          <w:sz w:val="28"/>
          <w:szCs w:val="28"/>
          <w:lang w:val="uk-UA"/>
        </w:rPr>
      </w:pPr>
      <w:r>
        <w:rPr>
          <w:bCs/>
          <w:sz w:val="28"/>
          <w:szCs w:val="28"/>
          <w:lang w:val="uk-UA"/>
        </w:rPr>
        <w:t xml:space="preserve">                                                      </w:t>
      </w:r>
      <w:r w:rsidRPr="00750960">
        <w:rPr>
          <w:bCs/>
          <w:sz w:val="28"/>
          <w:szCs w:val="28"/>
          <w:lang w:val="uk-UA"/>
        </w:rPr>
        <w:t xml:space="preserve">міжнародного </w:t>
      </w:r>
      <w:r>
        <w:rPr>
          <w:bCs/>
          <w:sz w:val="28"/>
          <w:szCs w:val="28"/>
          <w:lang w:val="uk-UA"/>
        </w:rPr>
        <w:t xml:space="preserve">  співробітництва</w:t>
      </w:r>
    </w:p>
    <w:p w:rsidR="002A7C0F" w:rsidRDefault="002A7C0F" w:rsidP="002A7C0F">
      <w:pPr>
        <w:rPr>
          <w:bCs/>
          <w:color w:val="000000"/>
          <w:kern w:val="36"/>
          <w:sz w:val="28"/>
          <w:szCs w:val="28"/>
          <w:lang w:val="uk-UA"/>
        </w:rPr>
      </w:pPr>
      <w:r>
        <w:rPr>
          <w:bCs/>
          <w:sz w:val="28"/>
          <w:szCs w:val="28"/>
          <w:lang w:val="uk-UA"/>
        </w:rPr>
        <w:t>4.Про хід виконання</w:t>
      </w:r>
      <w:r w:rsidRPr="00E06E46">
        <w:rPr>
          <w:bCs/>
          <w:color w:val="000000"/>
          <w:kern w:val="36"/>
          <w:sz w:val="28"/>
          <w:szCs w:val="28"/>
          <w:lang w:val="uk-UA"/>
        </w:rPr>
        <w:t xml:space="preserve"> </w:t>
      </w:r>
      <w:r>
        <w:rPr>
          <w:bCs/>
          <w:color w:val="000000"/>
          <w:kern w:val="36"/>
          <w:sz w:val="28"/>
          <w:szCs w:val="28"/>
          <w:lang w:val="uk-UA"/>
        </w:rPr>
        <w:t>Програми</w:t>
      </w:r>
      <w:r w:rsidRPr="00C20ABB">
        <w:rPr>
          <w:bCs/>
          <w:color w:val="000000"/>
          <w:kern w:val="36"/>
          <w:sz w:val="28"/>
          <w:szCs w:val="28"/>
          <w:lang w:val="uk-UA"/>
        </w:rPr>
        <w:t xml:space="preserve"> стимулів та розвитку медичної допомоги </w:t>
      </w:r>
    </w:p>
    <w:p w:rsidR="002A7C0F" w:rsidRPr="00E06E46" w:rsidRDefault="002A7C0F" w:rsidP="002A7C0F">
      <w:pPr>
        <w:tabs>
          <w:tab w:val="left" w:pos="1260"/>
          <w:tab w:val="left" w:pos="1440"/>
          <w:tab w:val="left" w:pos="1620"/>
        </w:tabs>
        <w:outlineLvl w:val="0"/>
        <w:rPr>
          <w:bCs/>
          <w:color w:val="000000"/>
          <w:kern w:val="36"/>
          <w:sz w:val="28"/>
          <w:szCs w:val="28"/>
          <w:lang w:val="uk-UA"/>
        </w:rPr>
      </w:pPr>
      <w:r w:rsidRPr="00C20ABB">
        <w:rPr>
          <w:bCs/>
          <w:color w:val="000000"/>
          <w:kern w:val="36"/>
          <w:sz w:val="28"/>
          <w:szCs w:val="28"/>
          <w:lang w:val="uk-UA"/>
        </w:rPr>
        <w:t xml:space="preserve">Смідинської сільської ради </w:t>
      </w:r>
      <w:r>
        <w:rPr>
          <w:bCs/>
          <w:color w:val="000000"/>
          <w:kern w:val="36"/>
          <w:sz w:val="28"/>
          <w:szCs w:val="28"/>
          <w:lang w:val="uk-UA"/>
        </w:rPr>
        <w:t xml:space="preserve"> </w:t>
      </w:r>
      <w:r w:rsidRPr="00C20ABB">
        <w:rPr>
          <w:bCs/>
          <w:color w:val="000000"/>
          <w:kern w:val="36"/>
          <w:sz w:val="28"/>
          <w:szCs w:val="28"/>
          <w:lang w:val="uk-UA"/>
        </w:rPr>
        <w:t>та фінансової підтримки закладів охорони здоров’я</w:t>
      </w:r>
      <w:r>
        <w:rPr>
          <w:bCs/>
          <w:color w:val="000000"/>
          <w:kern w:val="36"/>
          <w:sz w:val="28"/>
          <w:szCs w:val="28"/>
          <w:lang w:val="uk-UA"/>
        </w:rPr>
        <w:t xml:space="preserve"> </w:t>
      </w:r>
      <w:r w:rsidRPr="00C20ABB">
        <w:rPr>
          <w:bCs/>
          <w:color w:val="000000"/>
          <w:kern w:val="36"/>
          <w:sz w:val="28"/>
          <w:szCs w:val="28"/>
          <w:lang w:val="uk-UA"/>
        </w:rPr>
        <w:t>на 2021-2025 рік</w:t>
      </w:r>
      <w:r>
        <w:rPr>
          <w:bCs/>
          <w:color w:val="000000"/>
          <w:kern w:val="36"/>
          <w:sz w:val="28"/>
          <w:szCs w:val="28"/>
          <w:lang w:val="uk-UA"/>
        </w:rPr>
        <w:t xml:space="preserve"> у 202</w:t>
      </w:r>
      <w:r w:rsidR="00B8065D">
        <w:rPr>
          <w:bCs/>
          <w:color w:val="000000"/>
          <w:kern w:val="36"/>
          <w:sz w:val="28"/>
          <w:szCs w:val="28"/>
          <w:lang w:val="uk-UA"/>
        </w:rPr>
        <w:t>4</w:t>
      </w:r>
      <w:r>
        <w:rPr>
          <w:bCs/>
          <w:color w:val="000000"/>
          <w:kern w:val="36"/>
          <w:sz w:val="28"/>
          <w:szCs w:val="28"/>
          <w:lang w:val="uk-UA"/>
        </w:rPr>
        <w:t xml:space="preserve"> році</w:t>
      </w:r>
    </w:p>
    <w:p w:rsidR="002A7C0F" w:rsidRDefault="002A7C0F" w:rsidP="002A7C0F">
      <w:pPr>
        <w:rPr>
          <w:sz w:val="28"/>
          <w:szCs w:val="28"/>
          <w:lang w:val="uk-UA"/>
        </w:rPr>
      </w:pPr>
      <w:r>
        <w:rPr>
          <w:sz w:val="28"/>
          <w:szCs w:val="28"/>
          <w:lang w:val="uk-UA"/>
        </w:rPr>
        <w:t xml:space="preserve">                                                        Готують : фінансовий відділ,</w:t>
      </w:r>
    </w:p>
    <w:p w:rsidR="002A7C0F" w:rsidRDefault="002A7C0F" w:rsidP="002A7C0F">
      <w:pPr>
        <w:rPr>
          <w:bCs/>
          <w:sz w:val="28"/>
          <w:szCs w:val="28"/>
          <w:lang w:val="uk-UA"/>
        </w:rPr>
      </w:pPr>
      <w:r>
        <w:rPr>
          <w:sz w:val="28"/>
          <w:szCs w:val="28"/>
          <w:lang w:val="uk-UA"/>
        </w:rPr>
        <w:t xml:space="preserve">                                                        постійна комісія з питань </w:t>
      </w:r>
      <w:r>
        <w:rPr>
          <w:bCs/>
          <w:sz w:val="28"/>
          <w:szCs w:val="28"/>
          <w:lang w:val="uk-UA"/>
        </w:rPr>
        <w:t xml:space="preserve">фінансів, бюджету,              </w:t>
      </w:r>
    </w:p>
    <w:p w:rsidR="002A7C0F" w:rsidRDefault="002A7C0F" w:rsidP="002A7C0F">
      <w:pPr>
        <w:rPr>
          <w:bCs/>
          <w:sz w:val="28"/>
          <w:szCs w:val="28"/>
          <w:lang w:val="uk-UA"/>
        </w:rPr>
      </w:pPr>
      <w:r>
        <w:rPr>
          <w:bCs/>
          <w:sz w:val="28"/>
          <w:szCs w:val="28"/>
          <w:lang w:val="uk-UA"/>
        </w:rPr>
        <w:t xml:space="preserve">                                                         </w:t>
      </w:r>
      <w:r w:rsidRPr="00750960">
        <w:rPr>
          <w:bCs/>
          <w:sz w:val="28"/>
          <w:szCs w:val="28"/>
          <w:lang w:val="uk-UA"/>
        </w:rPr>
        <w:t xml:space="preserve">планування соціально-економічного </w:t>
      </w:r>
      <w:r>
        <w:rPr>
          <w:bCs/>
          <w:sz w:val="28"/>
          <w:szCs w:val="28"/>
          <w:lang w:val="uk-UA"/>
        </w:rPr>
        <w:t xml:space="preserve">                  </w:t>
      </w:r>
    </w:p>
    <w:p w:rsidR="002A7C0F" w:rsidRDefault="002A7C0F" w:rsidP="002A7C0F">
      <w:pPr>
        <w:rPr>
          <w:bCs/>
          <w:sz w:val="28"/>
          <w:szCs w:val="28"/>
          <w:lang w:val="uk-UA"/>
        </w:rPr>
      </w:pPr>
      <w:r>
        <w:rPr>
          <w:bCs/>
          <w:sz w:val="28"/>
          <w:szCs w:val="28"/>
          <w:lang w:val="uk-UA"/>
        </w:rPr>
        <w:t xml:space="preserve">                                                         </w:t>
      </w:r>
      <w:r w:rsidRPr="00750960">
        <w:rPr>
          <w:bCs/>
          <w:sz w:val="28"/>
          <w:szCs w:val="28"/>
          <w:lang w:val="uk-UA"/>
        </w:rPr>
        <w:t xml:space="preserve">розвитку, інвестицій та міжнародного </w:t>
      </w:r>
      <w:r>
        <w:rPr>
          <w:bCs/>
          <w:sz w:val="28"/>
          <w:szCs w:val="28"/>
          <w:lang w:val="uk-UA"/>
        </w:rPr>
        <w:t xml:space="preserve"> </w:t>
      </w:r>
    </w:p>
    <w:p w:rsidR="002A7C0F" w:rsidRDefault="002A7C0F" w:rsidP="002A7C0F">
      <w:pPr>
        <w:rPr>
          <w:sz w:val="28"/>
          <w:szCs w:val="28"/>
          <w:lang w:val="uk-UA"/>
        </w:rPr>
      </w:pPr>
      <w:r>
        <w:rPr>
          <w:bCs/>
          <w:sz w:val="28"/>
          <w:szCs w:val="28"/>
          <w:lang w:val="uk-UA"/>
        </w:rPr>
        <w:t xml:space="preserve">                                                         </w:t>
      </w:r>
      <w:r w:rsidRPr="00750960">
        <w:rPr>
          <w:bCs/>
          <w:sz w:val="28"/>
          <w:szCs w:val="28"/>
          <w:lang w:val="uk-UA"/>
        </w:rPr>
        <w:t>співробітництва</w:t>
      </w:r>
      <w:r>
        <w:rPr>
          <w:sz w:val="28"/>
          <w:szCs w:val="28"/>
          <w:lang w:val="uk-UA"/>
        </w:rPr>
        <w:t xml:space="preserve">                                     </w:t>
      </w:r>
    </w:p>
    <w:p w:rsidR="002A7C0F" w:rsidRDefault="002A7C0F" w:rsidP="002A7C0F">
      <w:pPr>
        <w:tabs>
          <w:tab w:val="center" w:pos="4677"/>
        </w:tabs>
        <w:rPr>
          <w:bCs/>
          <w:sz w:val="28"/>
          <w:szCs w:val="28"/>
          <w:lang w:val="uk-UA"/>
        </w:rPr>
      </w:pPr>
      <w:r w:rsidRPr="00B8065D">
        <w:rPr>
          <w:bCs/>
          <w:sz w:val="28"/>
          <w:szCs w:val="28"/>
          <w:highlight w:val="yellow"/>
          <w:lang w:val="uk-UA"/>
        </w:rPr>
        <w:t>5.Про хід виконання Програми благоустрою Смідинської сільської ради на</w:t>
      </w:r>
      <w:r>
        <w:rPr>
          <w:bCs/>
          <w:sz w:val="28"/>
          <w:szCs w:val="28"/>
          <w:lang w:val="uk-UA"/>
        </w:rPr>
        <w:t xml:space="preserve"> 2022 – 2025 роки у 202</w:t>
      </w:r>
      <w:r w:rsidR="00B8065D">
        <w:rPr>
          <w:bCs/>
          <w:sz w:val="28"/>
          <w:szCs w:val="28"/>
          <w:lang w:val="uk-UA"/>
        </w:rPr>
        <w:t>4</w:t>
      </w:r>
      <w:bookmarkStart w:id="0" w:name="_GoBack"/>
      <w:bookmarkEnd w:id="0"/>
      <w:r>
        <w:rPr>
          <w:bCs/>
          <w:sz w:val="28"/>
          <w:szCs w:val="28"/>
          <w:lang w:val="uk-UA"/>
        </w:rPr>
        <w:t xml:space="preserve"> році</w:t>
      </w:r>
    </w:p>
    <w:p w:rsidR="002A7C0F" w:rsidRDefault="002A7C0F" w:rsidP="002A7C0F">
      <w:pPr>
        <w:rPr>
          <w:sz w:val="28"/>
          <w:szCs w:val="28"/>
          <w:lang w:val="uk-UA"/>
        </w:rPr>
      </w:pPr>
      <w:r>
        <w:rPr>
          <w:sz w:val="28"/>
          <w:szCs w:val="28"/>
          <w:lang w:val="uk-UA"/>
        </w:rPr>
        <w:t xml:space="preserve">                                                      Готують : фінансовий відділ,</w:t>
      </w:r>
    </w:p>
    <w:p w:rsidR="002A7C0F" w:rsidRDefault="002A7C0F" w:rsidP="002A7C0F">
      <w:pPr>
        <w:rPr>
          <w:bCs/>
          <w:sz w:val="28"/>
          <w:szCs w:val="28"/>
          <w:lang w:val="uk-UA"/>
        </w:rPr>
      </w:pPr>
      <w:r>
        <w:rPr>
          <w:sz w:val="28"/>
          <w:szCs w:val="28"/>
          <w:lang w:val="uk-UA"/>
        </w:rPr>
        <w:t xml:space="preserve">                                                        постійна комісія з питань </w:t>
      </w:r>
      <w:r>
        <w:rPr>
          <w:bCs/>
          <w:sz w:val="28"/>
          <w:szCs w:val="28"/>
          <w:lang w:val="uk-UA"/>
        </w:rPr>
        <w:t xml:space="preserve">фінансів, бюджету,              </w:t>
      </w:r>
    </w:p>
    <w:p w:rsidR="002A7C0F" w:rsidRDefault="002A7C0F" w:rsidP="002A7C0F">
      <w:pPr>
        <w:rPr>
          <w:bCs/>
          <w:sz w:val="28"/>
          <w:szCs w:val="28"/>
          <w:lang w:val="uk-UA"/>
        </w:rPr>
      </w:pPr>
      <w:r>
        <w:rPr>
          <w:bCs/>
          <w:sz w:val="28"/>
          <w:szCs w:val="28"/>
          <w:lang w:val="uk-UA"/>
        </w:rPr>
        <w:t xml:space="preserve">                                                         </w:t>
      </w:r>
      <w:r w:rsidRPr="00750960">
        <w:rPr>
          <w:bCs/>
          <w:sz w:val="28"/>
          <w:szCs w:val="28"/>
          <w:lang w:val="uk-UA"/>
        </w:rPr>
        <w:t xml:space="preserve">планування соціально-економічного </w:t>
      </w:r>
      <w:r>
        <w:rPr>
          <w:bCs/>
          <w:sz w:val="28"/>
          <w:szCs w:val="28"/>
          <w:lang w:val="uk-UA"/>
        </w:rPr>
        <w:t xml:space="preserve">                  </w:t>
      </w:r>
    </w:p>
    <w:p w:rsidR="002A7C0F" w:rsidRDefault="002A7C0F" w:rsidP="002A7C0F">
      <w:pPr>
        <w:rPr>
          <w:bCs/>
          <w:sz w:val="28"/>
          <w:szCs w:val="28"/>
          <w:lang w:val="uk-UA"/>
        </w:rPr>
      </w:pPr>
      <w:r>
        <w:rPr>
          <w:bCs/>
          <w:sz w:val="28"/>
          <w:szCs w:val="28"/>
          <w:lang w:val="uk-UA"/>
        </w:rPr>
        <w:t xml:space="preserve">                                                         </w:t>
      </w:r>
      <w:r w:rsidRPr="00750960">
        <w:rPr>
          <w:bCs/>
          <w:sz w:val="28"/>
          <w:szCs w:val="28"/>
          <w:lang w:val="uk-UA"/>
        </w:rPr>
        <w:t xml:space="preserve">розвитку, інвестицій та міжнародного </w:t>
      </w:r>
      <w:r>
        <w:rPr>
          <w:bCs/>
          <w:sz w:val="28"/>
          <w:szCs w:val="28"/>
          <w:lang w:val="uk-UA"/>
        </w:rPr>
        <w:t xml:space="preserve"> </w:t>
      </w:r>
    </w:p>
    <w:p w:rsidR="002A7C0F" w:rsidRDefault="002A7C0F" w:rsidP="002A7C0F">
      <w:pPr>
        <w:rPr>
          <w:bCs/>
          <w:sz w:val="28"/>
          <w:szCs w:val="28"/>
          <w:lang w:val="uk-UA"/>
        </w:rPr>
      </w:pPr>
      <w:r>
        <w:rPr>
          <w:bCs/>
          <w:sz w:val="28"/>
          <w:szCs w:val="28"/>
          <w:lang w:val="uk-UA"/>
        </w:rPr>
        <w:t xml:space="preserve">                                                        </w:t>
      </w:r>
      <w:r w:rsidRPr="00750960">
        <w:rPr>
          <w:bCs/>
          <w:sz w:val="28"/>
          <w:szCs w:val="28"/>
          <w:lang w:val="uk-UA"/>
        </w:rPr>
        <w:t>співробітництва</w:t>
      </w:r>
    </w:p>
    <w:p w:rsidR="002A7C0F" w:rsidRDefault="002A7C0F" w:rsidP="002A7C0F">
      <w:pPr>
        <w:rPr>
          <w:bCs/>
          <w:sz w:val="28"/>
          <w:szCs w:val="28"/>
          <w:lang w:val="uk-UA"/>
        </w:rPr>
      </w:pPr>
      <w:r>
        <w:rPr>
          <w:bCs/>
          <w:sz w:val="28"/>
          <w:szCs w:val="28"/>
          <w:lang w:val="uk-UA"/>
        </w:rPr>
        <w:t xml:space="preserve"> </w:t>
      </w:r>
    </w:p>
    <w:p w:rsidR="002A7C0F" w:rsidRDefault="002A7C0F" w:rsidP="002A7C0F">
      <w:pPr>
        <w:rPr>
          <w:bCs/>
          <w:sz w:val="28"/>
          <w:szCs w:val="28"/>
          <w:lang w:val="uk-UA"/>
        </w:rPr>
      </w:pPr>
    </w:p>
    <w:p w:rsidR="004540DD" w:rsidRDefault="004540DD" w:rsidP="002A7C0F">
      <w:pPr>
        <w:rPr>
          <w:bCs/>
          <w:sz w:val="28"/>
          <w:szCs w:val="28"/>
          <w:lang w:val="uk-UA"/>
        </w:rPr>
      </w:pPr>
    </w:p>
    <w:p w:rsidR="004540DD" w:rsidRDefault="004540DD" w:rsidP="002A7C0F">
      <w:pPr>
        <w:rPr>
          <w:bCs/>
          <w:sz w:val="28"/>
          <w:szCs w:val="28"/>
          <w:lang w:val="uk-UA"/>
        </w:rPr>
      </w:pPr>
    </w:p>
    <w:p w:rsidR="004540DD" w:rsidRDefault="004540DD" w:rsidP="002A7C0F">
      <w:pPr>
        <w:rPr>
          <w:bCs/>
          <w:sz w:val="28"/>
          <w:szCs w:val="28"/>
          <w:lang w:val="uk-UA"/>
        </w:rPr>
      </w:pPr>
    </w:p>
    <w:p w:rsidR="004540DD" w:rsidRDefault="004540DD" w:rsidP="002A7C0F">
      <w:pPr>
        <w:rPr>
          <w:bCs/>
          <w:sz w:val="28"/>
          <w:szCs w:val="28"/>
          <w:lang w:val="uk-UA"/>
        </w:rPr>
      </w:pPr>
    </w:p>
    <w:p w:rsidR="002A7C0F" w:rsidRPr="00503234" w:rsidRDefault="002A7C0F" w:rsidP="002A7C0F">
      <w:pPr>
        <w:rPr>
          <w:bCs/>
          <w:sz w:val="28"/>
          <w:szCs w:val="28"/>
          <w:lang w:val="uk-UA"/>
        </w:rPr>
      </w:pPr>
      <w:r>
        <w:rPr>
          <w:bCs/>
          <w:sz w:val="28"/>
          <w:szCs w:val="28"/>
          <w:lang w:val="uk-UA"/>
        </w:rPr>
        <w:t xml:space="preserve">                                                             3 </w:t>
      </w:r>
    </w:p>
    <w:p w:rsidR="002A7C0F" w:rsidRDefault="002A7C0F" w:rsidP="002A7C0F">
      <w:pPr>
        <w:numPr>
          <w:ilvl w:val="0"/>
          <w:numId w:val="1"/>
        </w:numPr>
        <w:tabs>
          <w:tab w:val="left" w:pos="3975"/>
          <w:tab w:val="center" w:pos="4677"/>
        </w:tabs>
        <w:rPr>
          <w:sz w:val="28"/>
          <w:szCs w:val="28"/>
          <w:u w:val="single"/>
          <w:lang w:val="uk-UA"/>
        </w:rPr>
      </w:pPr>
      <w:r>
        <w:rPr>
          <w:sz w:val="28"/>
          <w:szCs w:val="28"/>
          <w:u w:val="single"/>
          <w:lang w:val="uk-UA"/>
        </w:rPr>
        <w:t>квартал</w:t>
      </w:r>
    </w:p>
    <w:p w:rsidR="004540DD" w:rsidRPr="00E06E46" w:rsidRDefault="004540DD" w:rsidP="004540DD">
      <w:pPr>
        <w:tabs>
          <w:tab w:val="left" w:pos="945"/>
        </w:tabs>
        <w:rPr>
          <w:sz w:val="28"/>
          <w:szCs w:val="28"/>
          <w:lang w:val="uk-UA"/>
        </w:rPr>
      </w:pPr>
      <w:r w:rsidRPr="004540DD">
        <w:rPr>
          <w:sz w:val="28"/>
          <w:szCs w:val="28"/>
          <w:lang w:val="uk-UA"/>
        </w:rPr>
        <w:t xml:space="preserve"> </w:t>
      </w:r>
      <w:r w:rsidRPr="00E06E46">
        <w:rPr>
          <w:sz w:val="28"/>
          <w:szCs w:val="28"/>
          <w:lang w:val="uk-UA"/>
        </w:rPr>
        <w:t xml:space="preserve">1. Про роботу закладів </w:t>
      </w:r>
      <w:r>
        <w:rPr>
          <w:sz w:val="28"/>
          <w:szCs w:val="28"/>
          <w:lang w:val="uk-UA"/>
        </w:rPr>
        <w:t xml:space="preserve">дошкільної </w:t>
      </w:r>
      <w:r w:rsidRPr="00E06E46">
        <w:rPr>
          <w:sz w:val="28"/>
          <w:szCs w:val="28"/>
          <w:lang w:val="uk-UA"/>
        </w:rPr>
        <w:t xml:space="preserve"> освіти  територіальної громади</w:t>
      </w:r>
      <w:r>
        <w:rPr>
          <w:sz w:val="28"/>
          <w:szCs w:val="28"/>
          <w:lang w:val="uk-UA"/>
        </w:rPr>
        <w:t>.</w:t>
      </w:r>
    </w:p>
    <w:p w:rsidR="004540DD" w:rsidRDefault="004540DD" w:rsidP="004540DD">
      <w:pPr>
        <w:rPr>
          <w:sz w:val="28"/>
          <w:szCs w:val="28"/>
          <w:lang w:val="uk-UA"/>
        </w:rPr>
      </w:pPr>
      <w:r>
        <w:rPr>
          <w:sz w:val="28"/>
          <w:szCs w:val="28"/>
          <w:lang w:val="uk-UA"/>
        </w:rPr>
        <w:t xml:space="preserve">                                                         Готують: спеціаліст 1 категорії відділу </w:t>
      </w:r>
    </w:p>
    <w:p w:rsidR="004540DD" w:rsidRDefault="004540DD" w:rsidP="004540DD">
      <w:pPr>
        <w:rPr>
          <w:sz w:val="28"/>
          <w:szCs w:val="28"/>
          <w:lang w:val="uk-UA"/>
        </w:rPr>
      </w:pPr>
      <w:r>
        <w:rPr>
          <w:sz w:val="28"/>
          <w:szCs w:val="28"/>
          <w:lang w:val="uk-UA"/>
        </w:rPr>
        <w:t xml:space="preserve">                                                         освіти, культури, молоді та спорту,</w:t>
      </w:r>
    </w:p>
    <w:p w:rsidR="004540DD" w:rsidRDefault="004540DD" w:rsidP="004540DD">
      <w:pPr>
        <w:rPr>
          <w:sz w:val="28"/>
          <w:szCs w:val="28"/>
          <w:lang w:val="uk-UA"/>
        </w:rPr>
      </w:pPr>
      <w:r>
        <w:rPr>
          <w:sz w:val="28"/>
          <w:szCs w:val="28"/>
          <w:lang w:val="uk-UA"/>
        </w:rPr>
        <w:t xml:space="preserve">                                                         керівники закладі дошкільної   </w:t>
      </w:r>
    </w:p>
    <w:p w:rsidR="004540DD" w:rsidRDefault="004540DD" w:rsidP="004540DD">
      <w:pPr>
        <w:rPr>
          <w:sz w:val="28"/>
          <w:szCs w:val="28"/>
          <w:lang w:val="uk-UA"/>
        </w:rPr>
      </w:pPr>
      <w:r>
        <w:rPr>
          <w:sz w:val="28"/>
          <w:szCs w:val="28"/>
          <w:lang w:val="uk-UA"/>
        </w:rPr>
        <w:t xml:space="preserve">                                                         освіти</w:t>
      </w:r>
    </w:p>
    <w:p w:rsidR="004540DD" w:rsidRDefault="004540DD" w:rsidP="004540DD">
      <w:pPr>
        <w:rPr>
          <w:sz w:val="28"/>
          <w:szCs w:val="28"/>
          <w:lang w:val="uk-UA"/>
        </w:rPr>
      </w:pPr>
      <w:r>
        <w:rPr>
          <w:sz w:val="28"/>
          <w:szCs w:val="28"/>
          <w:lang w:val="uk-UA"/>
        </w:rPr>
        <w:t xml:space="preserve">                                                         комісія з   гуманітарних питань</w:t>
      </w:r>
    </w:p>
    <w:p w:rsidR="002A7C0F" w:rsidRDefault="002A7C0F" w:rsidP="002A7C0F">
      <w:pPr>
        <w:rPr>
          <w:sz w:val="28"/>
          <w:szCs w:val="28"/>
          <w:lang w:val="uk-UA"/>
        </w:rPr>
      </w:pPr>
      <w:r>
        <w:rPr>
          <w:sz w:val="28"/>
          <w:szCs w:val="28"/>
          <w:lang w:val="uk-UA"/>
        </w:rPr>
        <w:t xml:space="preserve">                                                     Готує :</w:t>
      </w:r>
      <w:r w:rsidRPr="00A956B8">
        <w:rPr>
          <w:sz w:val="28"/>
          <w:szCs w:val="28"/>
          <w:lang w:val="uk-UA"/>
        </w:rPr>
        <w:t xml:space="preserve"> </w:t>
      </w:r>
      <w:r>
        <w:rPr>
          <w:sz w:val="28"/>
          <w:szCs w:val="28"/>
          <w:lang w:val="uk-UA"/>
        </w:rPr>
        <w:t xml:space="preserve">спеціаліст 1 категорії відділу </w:t>
      </w:r>
    </w:p>
    <w:p w:rsidR="002A7C0F" w:rsidRDefault="002A7C0F" w:rsidP="002A7C0F">
      <w:pPr>
        <w:rPr>
          <w:sz w:val="28"/>
          <w:szCs w:val="28"/>
          <w:lang w:val="uk-UA"/>
        </w:rPr>
      </w:pPr>
      <w:r>
        <w:rPr>
          <w:sz w:val="28"/>
          <w:szCs w:val="28"/>
          <w:lang w:val="uk-UA"/>
        </w:rPr>
        <w:t xml:space="preserve">                                                     освіти, культури, молоді та спорту,                                                                   </w:t>
      </w:r>
    </w:p>
    <w:p w:rsidR="002A7C0F" w:rsidRDefault="002A7C0F" w:rsidP="002A7C0F">
      <w:pPr>
        <w:rPr>
          <w:sz w:val="28"/>
          <w:szCs w:val="28"/>
          <w:lang w:val="uk-UA"/>
        </w:rPr>
      </w:pPr>
      <w:r>
        <w:rPr>
          <w:sz w:val="28"/>
          <w:szCs w:val="28"/>
          <w:lang w:val="uk-UA"/>
        </w:rPr>
        <w:t xml:space="preserve">                                                      постійна комісія з гуманітарних питань</w:t>
      </w:r>
    </w:p>
    <w:p w:rsidR="002A7C0F" w:rsidRDefault="002A7C0F" w:rsidP="002A7C0F">
      <w:pPr>
        <w:rPr>
          <w:sz w:val="28"/>
          <w:szCs w:val="28"/>
          <w:lang w:val="uk-UA"/>
        </w:rPr>
      </w:pPr>
      <w:r>
        <w:rPr>
          <w:sz w:val="28"/>
          <w:szCs w:val="28"/>
          <w:lang w:val="uk-UA"/>
        </w:rPr>
        <w:t>2. Про Звіт про виконання сільського бюджету за 1 півріччя 202</w:t>
      </w:r>
      <w:r w:rsidR="00B8065D">
        <w:rPr>
          <w:sz w:val="28"/>
          <w:szCs w:val="28"/>
          <w:lang w:val="uk-UA"/>
        </w:rPr>
        <w:t>4</w:t>
      </w:r>
      <w:r>
        <w:rPr>
          <w:sz w:val="28"/>
          <w:szCs w:val="28"/>
          <w:lang w:val="uk-UA"/>
        </w:rPr>
        <w:t>року.</w:t>
      </w:r>
    </w:p>
    <w:p w:rsidR="002A7C0F" w:rsidRDefault="002A7C0F" w:rsidP="002A7C0F">
      <w:pPr>
        <w:rPr>
          <w:sz w:val="28"/>
          <w:szCs w:val="28"/>
          <w:lang w:val="uk-UA"/>
        </w:rPr>
      </w:pPr>
      <w:r>
        <w:rPr>
          <w:sz w:val="28"/>
          <w:szCs w:val="28"/>
          <w:lang w:val="uk-UA"/>
        </w:rPr>
        <w:t xml:space="preserve"> </w:t>
      </w:r>
      <w:r>
        <w:rPr>
          <w:sz w:val="28"/>
          <w:szCs w:val="28"/>
          <w:lang w:val="uk-UA"/>
        </w:rPr>
        <w:tab/>
        <w:t xml:space="preserve">                                              Готують: фінансовий відділ</w:t>
      </w:r>
    </w:p>
    <w:p w:rsidR="002A7C0F" w:rsidRDefault="002A7C0F" w:rsidP="002A7C0F">
      <w:pPr>
        <w:rPr>
          <w:bCs/>
          <w:sz w:val="28"/>
          <w:szCs w:val="28"/>
          <w:lang w:val="uk-UA"/>
        </w:rPr>
      </w:pPr>
      <w:r>
        <w:rPr>
          <w:sz w:val="28"/>
          <w:szCs w:val="28"/>
          <w:lang w:val="uk-UA"/>
        </w:rPr>
        <w:t xml:space="preserve">                                                        постійна комісія з питань </w:t>
      </w:r>
      <w:r>
        <w:rPr>
          <w:bCs/>
          <w:sz w:val="28"/>
          <w:szCs w:val="28"/>
          <w:lang w:val="uk-UA"/>
        </w:rPr>
        <w:t xml:space="preserve">фінансів, бюджету,              </w:t>
      </w:r>
    </w:p>
    <w:p w:rsidR="002A7C0F" w:rsidRDefault="002A7C0F" w:rsidP="002A7C0F">
      <w:pPr>
        <w:rPr>
          <w:bCs/>
          <w:sz w:val="28"/>
          <w:szCs w:val="28"/>
          <w:lang w:val="uk-UA"/>
        </w:rPr>
      </w:pPr>
      <w:r>
        <w:rPr>
          <w:bCs/>
          <w:sz w:val="28"/>
          <w:szCs w:val="28"/>
          <w:lang w:val="uk-UA"/>
        </w:rPr>
        <w:t xml:space="preserve">                                                        </w:t>
      </w:r>
      <w:r w:rsidRPr="00750960">
        <w:rPr>
          <w:bCs/>
          <w:sz w:val="28"/>
          <w:szCs w:val="28"/>
          <w:lang w:val="uk-UA"/>
        </w:rPr>
        <w:t xml:space="preserve">планування соціально-економічного </w:t>
      </w:r>
      <w:r>
        <w:rPr>
          <w:bCs/>
          <w:sz w:val="28"/>
          <w:szCs w:val="28"/>
          <w:lang w:val="uk-UA"/>
        </w:rPr>
        <w:t xml:space="preserve">                  </w:t>
      </w:r>
    </w:p>
    <w:p w:rsidR="002A7C0F" w:rsidRDefault="002A7C0F" w:rsidP="002A7C0F">
      <w:pPr>
        <w:rPr>
          <w:bCs/>
          <w:sz w:val="28"/>
          <w:szCs w:val="28"/>
          <w:lang w:val="uk-UA"/>
        </w:rPr>
      </w:pPr>
      <w:r>
        <w:rPr>
          <w:bCs/>
          <w:sz w:val="28"/>
          <w:szCs w:val="28"/>
          <w:lang w:val="uk-UA"/>
        </w:rPr>
        <w:t xml:space="preserve">                                                        </w:t>
      </w:r>
      <w:r w:rsidRPr="00750960">
        <w:rPr>
          <w:bCs/>
          <w:sz w:val="28"/>
          <w:szCs w:val="28"/>
          <w:lang w:val="uk-UA"/>
        </w:rPr>
        <w:t xml:space="preserve">розвитку, інвестицій та міжнародного </w:t>
      </w:r>
      <w:r>
        <w:rPr>
          <w:bCs/>
          <w:sz w:val="28"/>
          <w:szCs w:val="28"/>
          <w:lang w:val="uk-UA"/>
        </w:rPr>
        <w:t xml:space="preserve"> </w:t>
      </w:r>
    </w:p>
    <w:p w:rsidR="002A7C0F" w:rsidRDefault="002A7C0F" w:rsidP="002A7C0F">
      <w:pPr>
        <w:rPr>
          <w:sz w:val="28"/>
          <w:szCs w:val="28"/>
          <w:lang w:val="uk-UA"/>
        </w:rPr>
      </w:pPr>
      <w:r>
        <w:rPr>
          <w:bCs/>
          <w:sz w:val="28"/>
          <w:szCs w:val="28"/>
          <w:lang w:val="uk-UA"/>
        </w:rPr>
        <w:t xml:space="preserve">                                                        </w:t>
      </w:r>
      <w:r w:rsidRPr="00750960">
        <w:rPr>
          <w:bCs/>
          <w:sz w:val="28"/>
          <w:szCs w:val="28"/>
          <w:lang w:val="uk-UA"/>
        </w:rPr>
        <w:t>співробітництва</w:t>
      </w:r>
    </w:p>
    <w:p w:rsidR="002A7C0F" w:rsidRDefault="002A7C0F" w:rsidP="002A7C0F">
      <w:pPr>
        <w:tabs>
          <w:tab w:val="center" w:pos="4677"/>
        </w:tabs>
        <w:rPr>
          <w:bCs/>
          <w:sz w:val="28"/>
          <w:szCs w:val="28"/>
          <w:lang w:val="uk-UA"/>
        </w:rPr>
      </w:pPr>
    </w:p>
    <w:p w:rsidR="002A7C0F" w:rsidRDefault="002A7C0F" w:rsidP="002A7C0F">
      <w:pPr>
        <w:rPr>
          <w:sz w:val="28"/>
          <w:szCs w:val="28"/>
          <w:lang w:val="uk-UA"/>
        </w:rPr>
      </w:pPr>
    </w:p>
    <w:p w:rsidR="002A7C0F" w:rsidRDefault="002A7C0F" w:rsidP="002A7C0F">
      <w:pPr>
        <w:rPr>
          <w:sz w:val="28"/>
          <w:szCs w:val="28"/>
          <w:lang w:val="uk-UA"/>
        </w:rPr>
      </w:pPr>
      <w:r>
        <w:rPr>
          <w:sz w:val="28"/>
          <w:szCs w:val="28"/>
          <w:lang w:val="uk-UA"/>
        </w:rPr>
        <w:t xml:space="preserve">                                                      </w:t>
      </w:r>
      <w:r>
        <w:rPr>
          <w:sz w:val="28"/>
          <w:szCs w:val="28"/>
          <w:u w:val="single"/>
          <w:lang w:val="uk-UA"/>
        </w:rPr>
        <w:t xml:space="preserve">4 квартал </w:t>
      </w:r>
    </w:p>
    <w:p w:rsidR="002A7C0F" w:rsidRDefault="002A7C0F" w:rsidP="002A7C0F">
      <w:pPr>
        <w:rPr>
          <w:sz w:val="28"/>
          <w:szCs w:val="28"/>
          <w:lang w:val="uk-UA"/>
        </w:rPr>
      </w:pPr>
      <w:r>
        <w:rPr>
          <w:sz w:val="28"/>
          <w:szCs w:val="28"/>
          <w:lang w:val="uk-UA"/>
        </w:rPr>
        <w:t>1.Про звіт про виконання сільського бюджету за 9 місяців 202</w:t>
      </w:r>
      <w:r w:rsidR="00B8065D">
        <w:rPr>
          <w:sz w:val="28"/>
          <w:szCs w:val="28"/>
          <w:lang w:val="uk-UA"/>
        </w:rPr>
        <w:t>4</w:t>
      </w:r>
      <w:r>
        <w:rPr>
          <w:sz w:val="28"/>
          <w:szCs w:val="28"/>
          <w:lang w:val="uk-UA"/>
        </w:rPr>
        <w:t xml:space="preserve"> року.</w:t>
      </w:r>
    </w:p>
    <w:p w:rsidR="002A7C0F" w:rsidRDefault="002A7C0F" w:rsidP="002A7C0F">
      <w:pPr>
        <w:rPr>
          <w:sz w:val="28"/>
          <w:szCs w:val="28"/>
          <w:lang w:val="uk-UA"/>
        </w:rPr>
      </w:pPr>
      <w:r>
        <w:rPr>
          <w:sz w:val="28"/>
          <w:szCs w:val="28"/>
          <w:lang w:val="uk-UA"/>
        </w:rPr>
        <w:t xml:space="preserve">                                                        Готують: фінансовий відділ</w:t>
      </w:r>
    </w:p>
    <w:p w:rsidR="002A7C0F" w:rsidRDefault="002A7C0F" w:rsidP="002A7C0F">
      <w:pPr>
        <w:rPr>
          <w:bCs/>
          <w:sz w:val="28"/>
          <w:szCs w:val="28"/>
          <w:lang w:val="uk-UA"/>
        </w:rPr>
      </w:pPr>
      <w:r>
        <w:rPr>
          <w:sz w:val="28"/>
          <w:szCs w:val="28"/>
          <w:lang w:val="uk-UA"/>
        </w:rPr>
        <w:t xml:space="preserve">                                                        постійна комісія з питань </w:t>
      </w:r>
      <w:r>
        <w:rPr>
          <w:bCs/>
          <w:sz w:val="28"/>
          <w:szCs w:val="28"/>
          <w:lang w:val="uk-UA"/>
        </w:rPr>
        <w:t xml:space="preserve">фінансів, бюджету,              </w:t>
      </w:r>
    </w:p>
    <w:p w:rsidR="002A7C0F" w:rsidRDefault="002A7C0F" w:rsidP="002A7C0F">
      <w:pPr>
        <w:rPr>
          <w:bCs/>
          <w:sz w:val="28"/>
          <w:szCs w:val="28"/>
          <w:lang w:val="uk-UA"/>
        </w:rPr>
      </w:pPr>
      <w:r>
        <w:rPr>
          <w:bCs/>
          <w:sz w:val="28"/>
          <w:szCs w:val="28"/>
          <w:lang w:val="uk-UA"/>
        </w:rPr>
        <w:t xml:space="preserve">                                                         </w:t>
      </w:r>
      <w:r w:rsidRPr="00750960">
        <w:rPr>
          <w:bCs/>
          <w:sz w:val="28"/>
          <w:szCs w:val="28"/>
          <w:lang w:val="uk-UA"/>
        </w:rPr>
        <w:t xml:space="preserve">планування соціально-економічного </w:t>
      </w:r>
      <w:r>
        <w:rPr>
          <w:bCs/>
          <w:sz w:val="28"/>
          <w:szCs w:val="28"/>
          <w:lang w:val="uk-UA"/>
        </w:rPr>
        <w:t xml:space="preserve">                  </w:t>
      </w:r>
    </w:p>
    <w:p w:rsidR="002A7C0F" w:rsidRDefault="002A7C0F" w:rsidP="002A7C0F">
      <w:pPr>
        <w:rPr>
          <w:bCs/>
          <w:sz w:val="28"/>
          <w:szCs w:val="28"/>
          <w:lang w:val="uk-UA"/>
        </w:rPr>
      </w:pPr>
      <w:r>
        <w:rPr>
          <w:bCs/>
          <w:sz w:val="28"/>
          <w:szCs w:val="28"/>
          <w:lang w:val="uk-UA"/>
        </w:rPr>
        <w:t xml:space="preserve">                                                         </w:t>
      </w:r>
      <w:r w:rsidRPr="00750960">
        <w:rPr>
          <w:bCs/>
          <w:sz w:val="28"/>
          <w:szCs w:val="28"/>
          <w:lang w:val="uk-UA"/>
        </w:rPr>
        <w:t xml:space="preserve">розвитку, інвестицій та міжнародного </w:t>
      </w:r>
      <w:r>
        <w:rPr>
          <w:bCs/>
          <w:sz w:val="28"/>
          <w:szCs w:val="28"/>
          <w:lang w:val="uk-UA"/>
        </w:rPr>
        <w:t xml:space="preserve"> </w:t>
      </w:r>
    </w:p>
    <w:p w:rsidR="002A7C0F" w:rsidRDefault="002A7C0F" w:rsidP="002A7C0F">
      <w:pPr>
        <w:rPr>
          <w:sz w:val="28"/>
          <w:szCs w:val="28"/>
          <w:lang w:val="uk-UA"/>
        </w:rPr>
      </w:pPr>
      <w:r>
        <w:rPr>
          <w:bCs/>
          <w:sz w:val="28"/>
          <w:szCs w:val="28"/>
          <w:lang w:val="uk-UA"/>
        </w:rPr>
        <w:t xml:space="preserve">                                                         </w:t>
      </w:r>
      <w:r w:rsidRPr="00750960">
        <w:rPr>
          <w:bCs/>
          <w:sz w:val="28"/>
          <w:szCs w:val="28"/>
          <w:lang w:val="uk-UA"/>
        </w:rPr>
        <w:t>співробітництва</w:t>
      </w:r>
    </w:p>
    <w:p w:rsidR="00B8065D" w:rsidRPr="00E90852" w:rsidRDefault="002A7C0F" w:rsidP="00B8065D">
      <w:pPr>
        <w:rPr>
          <w:rFonts w:eastAsia="Calibri"/>
          <w:sz w:val="28"/>
          <w:szCs w:val="28"/>
          <w:lang w:val="uk-UA" w:eastAsia="uk-UA"/>
        </w:rPr>
      </w:pPr>
      <w:r>
        <w:rPr>
          <w:sz w:val="28"/>
          <w:szCs w:val="28"/>
          <w:lang w:val="uk-UA"/>
        </w:rPr>
        <w:t xml:space="preserve">2. </w:t>
      </w:r>
      <w:r w:rsidR="00B8065D" w:rsidRPr="00E90852">
        <w:rPr>
          <w:rFonts w:eastAsia="Calibri"/>
          <w:color w:val="000000"/>
          <w:sz w:val="28"/>
          <w:szCs w:val="28"/>
          <w:lang w:val="uk-UA" w:eastAsia="uk-UA"/>
        </w:rPr>
        <w:t xml:space="preserve">Про бюджет Смідинської сільської  </w:t>
      </w:r>
      <w:r w:rsidR="00B8065D">
        <w:rPr>
          <w:rFonts w:eastAsia="Calibri"/>
          <w:color w:val="000000"/>
          <w:sz w:val="28"/>
          <w:szCs w:val="28"/>
          <w:lang w:val="uk-UA" w:eastAsia="uk-UA"/>
        </w:rPr>
        <w:t>т</w:t>
      </w:r>
      <w:r w:rsidR="00B8065D" w:rsidRPr="00E90852">
        <w:rPr>
          <w:rFonts w:eastAsia="Calibri"/>
          <w:color w:val="000000"/>
          <w:sz w:val="28"/>
          <w:szCs w:val="28"/>
          <w:lang w:val="uk-UA" w:eastAsia="uk-UA"/>
        </w:rPr>
        <w:t>ериторіальної</w:t>
      </w:r>
      <w:bookmarkStart w:id="1" w:name="26"/>
      <w:r w:rsidR="00B8065D" w:rsidRPr="00E90852">
        <w:rPr>
          <w:rFonts w:eastAsia="Calibri"/>
          <w:color w:val="000000"/>
          <w:sz w:val="28"/>
          <w:szCs w:val="28"/>
          <w:lang w:val="uk-UA" w:eastAsia="uk-UA"/>
        </w:rPr>
        <w:t xml:space="preserve"> громади </w:t>
      </w:r>
      <w:bookmarkStart w:id="2" w:name="28"/>
      <w:bookmarkEnd w:id="1"/>
      <w:r w:rsidR="00B8065D" w:rsidRPr="00E90852">
        <w:rPr>
          <w:rFonts w:eastAsia="Calibri"/>
          <w:color w:val="000000"/>
          <w:sz w:val="28"/>
          <w:szCs w:val="28"/>
          <w:lang w:val="uk-UA" w:eastAsia="uk-UA"/>
        </w:rPr>
        <w:t>на 202</w:t>
      </w:r>
      <w:r w:rsidR="00B8065D">
        <w:rPr>
          <w:rFonts w:eastAsia="Calibri"/>
          <w:color w:val="000000"/>
          <w:sz w:val="28"/>
          <w:szCs w:val="28"/>
          <w:lang w:val="uk-UA" w:eastAsia="uk-UA"/>
        </w:rPr>
        <w:t>5</w:t>
      </w:r>
      <w:r w:rsidR="00B8065D" w:rsidRPr="00E90852">
        <w:rPr>
          <w:rFonts w:eastAsia="Calibri"/>
          <w:color w:val="000000"/>
          <w:sz w:val="28"/>
          <w:szCs w:val="28"/>
          <w:lang w:val="uk-UA" w:eastAsia="uk-UA"/>
        </w:rPr>
        <w:t xml:space="preserve"> рік»</w:t>
      </w:r>
    </w:p>
    <w:bookmarkEnd w:id="2"/>
    <w:p w:rsidR="002A7C0F" w:rsidRDefault="002A7C0F" w:rsidP="002A7C0F">
      <w:pPr>
        <w:tabs>
          <w:tab w:val="left" w:pos="945"/>
        </w:tabs>
        <w:rPr>
          <w:sz w:val="28"/>
          <w:szCs w:val="28"/>
          <w:lang w:val="uk-UA"/>
        </w:rPr>
      </w:pPr>
      <w:r>
        <w:rPr>
          <w:sz w:val="28"/>
          <w:szCs w:val="28"/>
          <w:lang w:val="uk-UA"/>
        </w:rPr>
        <w:t xml:space="preserve">                                                      Готують :  фінансовий відділ,</w:t>
      </w:r>
    </w:p>
    <w:p w:rsidR="002A7C0F" w:rsidRDefault="002A7C0F" w:rsidP="002A7C0F">
      <w:pPr>
        <w:rPr>
          <w:bCs/>
          <w:sz w:val="28"/>
          <w:szCs w:val="28"/>
          <w:lang w:val="uk-UA"/>
        </w:rPr>
      </w:pPr>
      <w:r>
        <w:rPr>
          <w:sz w:val="28"/>
          <w:szCs w:val="28"/>
          <w:lang w:val="uk-UA"/>
        </w:rPr>
        <w:t xml:space="preserve">                                                      постійна комісія з питань </w:t>
      </w:r>
      <w:r>
        <w:rPr>
          <w:bCs/>
          <w:sz w:val="28"/>
          <w:szCs w:val="28"/>
          <w:lang w:val="uk-UA"/>
        </w:rPr>
        <w:t xml:space="preserve">фінансів, бюджету,              </w:t>
      </w:r>
    </w:p>
    <w:p w:rsidR="002A7C0F" w:rsidRDefault="002A7C0F" w:rsidP="002A7C0F">
      <w:pPr>
        <w:rPr>
          <w:bCs/>
          <w:sz w:val="28"/>
          <w:szCs w:val="28"/>
          <w:lang w:val="uk-UA"/>
        </w:rPr>
      </w:pPr>
      <w:r>
        <w:rPr>
          <w:bCs/>
          <w:sz w:val="28"/>
          <w:szCs w:val="28"/>
          <w:lang w:val="uk-UA"/>
        </w:rPr>
        <w:t xml:space="preserve">                                                       </w:t>
      </w:r>
      <w:r w:rsidRPr="00750960">
        <w:rPr>
          <w:bCs/>
          <w:sz w:val="28"/>
          <w:szCs w:val="28"/>
          <w:lang w:val="uk-UA"/>
        </w:rPr>
        <w:t xml:space="preserve">планування соціально-економічного </w:t>
      </w:r>
      <w:r>
        <w:rPr>
          <w:bCs/>
          <w:sz w:val="28"/>
          <w:szCs w:val="28"/>
          <w:lang w:val="uk-UA"/>
        </w:rPr>
        <w:t xml:space="preserve">                  </w:t>
      </w:r>
    </w:p>
    <w:p w:rsidR="002A7C0F" w:rsidRDefault="002A7C0F" w:rsidP="002A7C0F">
      <w:pPr>
        <w:rPr>
          <w:bCs/>
          <w:sz w:val="28"/>
          <w:szCs w:val="28"/>
          <w:lang w:val="uk-UA"/>
        </w:rPr>
      </w:pPr>
      <w:r>
        <w:rPr>
          <w:bCs/>
          <w:sz w:val="28"/>
          <w:szCs w:val="28"/>
          <w:lang w:val="uk-UA"/>
        </w:rPr>
        <w:t xml:space="preserve">                                                       </w:t>
      </w:r>
      <w:r w:rsidRPr="00750960">
        <w:rPr>
          <w:bCs/>
          <w:sz w:val="28"/>
          <w:szCs w:val="28"/>
          <w:lang w:val="uk-UA"/>
        </w:rPr>
        <w:t xml:space="preserve">розвитку, інвестицій та міжнародного </w:t>
      </w:r>
      <w:r>
        <w:rPr>
          <w:bCs/>
          <w:sz w:val="28"/>
          <w:szCs w:val="28"/>
          <w:lang w:val="uk-UA"/>
        </w:rPr>
        <w:t xml:space="preserve"> </w:t>
      </w:r>
    </w:p>
    <w:p w:rsidR="002A7C0F" w:rsidRDefault="002A7C0F" w:rsidP="002A7C0F">
      <w:pPr>
        <w:rPr>
          <w:sz w:val="28"/>
          <w:szCs w:val="28"/>
          <w:lang w:val="uk-UA"/>
        </w:rPr>
      </w:pPr>
      <w:r>
        <w:rPr>
          <w:bCs/>
          <w:sz w:val="28"/>
          <w:szCs w:val="28"/>
          <w:lang w:val="uk-UA"/>
        </w:rPr>
        <w:t xml:space="preserve">                                                       </w:t>
      </w:r>
      <w:r w:rsidRPr="00750960">
        <w:rPr>
          <w:bCs/>
          <w:sz w:val="28"/>
          <w:szCs w:val="28"/>
          <w:lang w:val="uk-UA"/>
        </w:rPr>
        <w:t>співробітництва</w:t>
      </w:r>
    </w:p>
    <w:p w:rsidR="002A7C0F" w:rsidRDefault="002A7C0F" w:rsidP="002A7C0F">
      <w:pPr>
        <w:tabs>
          <w:tab w:val="left" w:pos="945"/>
        </w:tabs>
        <w:rPr>
          <w:sz w:val="28"/>
          <w:szCs w:val="28"/>
          <w:lang w:val="uk-UA"/>
        </w:rPr>
      </w:pPr>
      <w:r>
        <w:rPr>
          <w:sz w:val="28"/>
          <w:szCs w:val="28"/>
          <w:lang w:val="uk-UA"/>
        </w:rPr>
        <w:t xml:space="preserve"> </w:t>
      </w:r>
    </w:p>
    <w:p w:rsidR="002A7C0F" w:rsidRDefault="002A7C0F" w:rsidP="002A7C0F"/>
    <w:p w:rsidR="002A7C0F" w:rsidRDefault="002A7C0F" w:rsidP="002A7C0F">
      <w:pPr>
        <w:jc w:val="center"/>
        <w:rPr>
          <w:b/>
          <w:sz w:val="28"/>
          <w:szCs w:val="28"/>
          <w:lang w:val="uk-UA"/>
        </w:rPr>
      </w:pPr>
    </w:p>
    <w:p w:rsidR="002A7C0F" w:rsidRDefault="002A7C0F" w:rsidP="002A7C0F">
      <w:pPr>
        <w:jc w:val="center"/>
        <w:rPr>
          <w:b/>
          <w:sz w:val="28"/>
          <w:szCs w:val="28"/>
          <w:lang w:val="uk-UA"/>
        </w:rPr>
      </w:pPr>
    </w:p>
    <w:p w:rsidR="002A7C0F" w:rsidRDefault="002A7C0F" w:rsidP="002A7C0F">
      <w:pPr>
        <w:jc w:val="center"/>
        <w:rPr>
          <w:b/>
          <w:sz w:val="28"/>
          <w:szCs w:val="28"/>
          <w:lang w:val="uk-UA"/>
        </w:rPr>
      </w:pPr>
    </w:p>
    <w:p w:rsidR="002A7C0F" w:rsidRDefault="002A7C0F" w:rsidP="002A7C0F">
      <w:pPr>
        <w:jc w:val="center"/>
        <w:rPr>
          <w:b/>
          <w:sz w:val="28"/>
          <w:szCs w:val="28"/>
          <w:lang w:val="uk-UA"/>
        </w:rPr>
      </w:pPr>
    </w:p>
    <w:p w:rsidR="002A7C0F" w:rsidRDefault="002A7C0F" w:rsidP="002A7C0F">
      <w:pPr>
        <w:jc w:val="center"/>
        <w:rPr>
          <w:b/>
          <w:sz w:val="28"/>
          <w:szCs w:val="28"/>
          <w:lang w:val="uk-UA"/>
        </w:rPr>
      </w:pPr>
    </w:p>
    <w:p w:rsidR="002A7C0F" w:rsidRDefault="002A7C0F" w:rsidP="002A7C0F">
      <w:pPr>
        <w:jc w:val="center"/>
        <w:rPr>
          <w:b/>
          <w:sz w:val="28"/>
          <w:szCs w:val="28"/>
          <w:lang w:val="uk-UA"/>
        </w:rPr>
      </w:pPr>
    </w:p>
    <w:p w:rsidR="002A7C0F" w:rsidRDefault="002A7C0F" w:rsidP="002A7C0F">
      <w:pPr>
        <w:jc w:val="center"/>
        <w:rPr>
          <w:b/>
          <w:sz w:val="28"/>
          <w:szCs w:val="28"/>
          <w:lang w:val="uk-UA"/>
        </w:rPr>
      </w:pPr>
    </w:p>
    <w:p w:rsidR="002A7C0F" w:rsidRDefault="002A7C0F" w:rsidP="002A7C0F">
      <w:pPr>
        <w:jc w:val="center"/>
        <w:rPr>
          <w:b/>
          <w:sz w:val="28"/>
          <w:szCs w:val="28"/>
          <w:lang w:val="uk-UA"/>
        </w:rPr>
      </w:pPr>
    </w:p>
    <w:p w:rsidR="002A7C0F" w:rsidRDefault="002A7C0F" w:rsidP="002A7C0F">
      <w:pPr>
        <w:jc w:val="center"/>
        <w:rPr>
          <w:b/>
          <w:sz w:val="28"/>
          <w:szCs w:val="28"/>
          <w:lang w:val="uk-UA"/>
        </w:rPr>
      </w:pPr>
    </w:p>
    <w:p w:rsidR="002A7C0F" w:rsidRDefault="002A7C0F" w:rsidP="002A7C0F">
      <w:pPr>
        <w:jc w:val="center"/>
        <w:rPr>
          <w:b/>
          <w:sz w:val="28"/>
          <w:szCs w:val="28"/>
          <w:lang w:val="uk-UA"/>
        </w:rPr>
      </w:pPr>
    </w:p>
    <w:p w:rsidR="002A7C0F" w:rsidRDefault="002A7C0F" w:rsidP="002A7C0F">
      <w:pPr>
        <w:jc w:val="center"/>
        <w:rPr>
          <w:b/>
          <w:sz w:val="28"/>
          <w:szCs w:val="28"/>
          <w:lang w:val="uk-UA"/>
        </w:rPr>
      </w:pPr>
    </w:p>
    <w:p w:rsidR="002A7C0F" w:rsidRDefault="002A7C0F" w:rsidP="002A7C0F">
      <w:pPr>
        <w:jc w:val="center"/>
        <w:rPr>
          <w:b/>
          <w:sz w:val="28"/>
          <w:szCs w:val="28"/>
          <w:lang w:val="uk-UA"/>
        </w:rPr>
      </w:pPr>
    </w:p>
    <w:p w:rsidR="002A7C0F" w:rsidRDefault="002A7C0F" w:rsidP="002A7C0F">
      <w:pPr>
        <w:jc w:val="center"/>
        <w:rPr>
          <w:b/>
          <w:sz w:val="28"/>
          <w:szCs w:val="28"/>
          <w:lang w:val="uk-UA"/>
        </w:rPr>
      </w:pPr>
    </w:p>
    <w:p w:rsidR="002A7C0F" w:rsidRDefault="002A7C0F" w:rsidP="002A7C0F">
      <w:pPr>
        <w:jc w:val="center"/>
        <w:rPr>
          <w:b/>
          <w:sz w:val="28"/>
          <w:szCs w:val="28"/>
          <w:lang w:val="uk-UA"/>
        </w:rPr>
      </w:pPr>
    </w:p>
    <w:p w:rsidR="002A7C0F" w:rsidRDefault="002A7C0F" w:rsidP="002A7C0F">
      <w:pPr>
        <w:jc w:val="center"/>
        <w:rPr>
          <w:b/>
          <w:sz w:val="28"/>
          <w:szCs w:val="28"/>
          <w:lang w:val="uk-UA"/>
        </w:rPr>
      </w:pPr>
      <w:r>
        <w:rPr>
          <w:b/>
          <w:sz w:val="28"/>
          <w:szCs w:val="28"/>
          <w:lang w:val="uk-UA"/>
        </w:rPr>
        <w:t xml:space="preserve"> </w:t>
      </w:r>
    </w:p>
    <w:p w:rsidR="002A7C0F" w:rsidRDefault="002A7C0F" w:rsidP="002A7C0F">
      <w:pPr>
        <w:jc w:val="center"/>
        <w:rPr>
          <w:b/>
          <w:sz w:val="28"/>
          <w:szCs w:val="28"/>
          <w:lang w:val="uk-UA"/>
        </w:rPr>
      </w:pPr>
    </w:p>
    <w:p w:rsidR="002A7C0F" w:rsidRDefault="002A7C0F" w:rsidP="002A7C0F">
      <w:pPr>
        <w:jc w:val="center"/>
        <w:rPr>
          <w:b/>
          <w:sz w:val="28"/>
          <w:szCs w:val="28"/>
          <w:lang w:val="uk-UA"/>
        </w:rPr>
      </w:pPr>
    </w:p>
    <w:p w:rsidR="002A7C0F" w:rsidRDefault="002A7C0F" w:rsidP="002A7C0F">
      <w:pPr>
        <w:jc w:val="center"/>
        <w:rPr>
          <w:b/>
          <w:sz w:val="28"/>
          <w:szCs w:val="28"/>
          <w:lang w:val="uk-UA"/>
        </w:rPr>
      </w:pPr>
    </w:p>
    <w:p w:rsidR="002A7C0F" w:rsidRDefault="002A7C0F" w:rsidP="002A7C0F">
      <w:pPr>
        <w:jc w:val="center"/>
        <w:rPr>
          <w:b/>
          <w:sz w:val="28"/>
          <w:szCs w:val="28"/>
          <w:lang w:val="uk-UA"/>
        </w:rPr>
      </w:pPr>
    </w:p>
    <w:p w:rsidR="002A7C0F" w:rsidRDefault="002A7C0F" w:rsidP="002A7C0F">
      <w:pPr>
        <w:jc w:val="center"/>
        <w:rPr>
          <w:b/>
          <w:sz w:val="28"/>
          <w:szCs w:val="28"/>
          <w:lang w:val="uk-UA"/>
        </w:rPr>
      </w:pPr>
    </w:p>
    <w:p w:rsidR="002A7C0F" w:rsidRDefault="002A7C0F" w:rsidP="002A7C0F">
      <w:pPr>
        <w:jc w:val="center"/>
        <w:rPr>
          <w:b/>
          <w:sz w:val="28"/>
          <w:szCs w:val="28"/>
          <w:lang w:val="uk-UA"/>
        </w:rPr>
      </w:pPr>
    </w:p>
    <w:p w:rsidR="002A7C0F" w:rsidRDefault="002A7C0F" w:rsidP="002A7C0F">
      <w:pPr>
        <w:jc w:val="center"/>
        <w:rPr>
          <w:b/>
          <w:sz w:val="28"/>
          <w:szCs w:val="28"/>
          <w:lang w:val="uk-UA"/>
        </w:rPr>
      </w:pPr>
    </w:p>
    <w:p w:rsidR="002A7C0F" w:rsidRDefault="002A7C0F" w:rsidP="002A7C0F">
      <w:pPr>
        <w:jc w:val="center"/>
        <w:rPr>
          <w:b/>
          <w:sz w:val="28"/>
          <w:szCs w:val="28"/>
          <w:lang w:val="uk-UA"/>
        </w:rPr>
      </w:pPr>
    </w:p>
    <w:p w:rsidR="002A7C0F" w:rsidRDefault="002A7C0F" w:rsidP="002A7C0F">
      <w:pPr>
        <w:jc w:val="center"/>
        <w:rPr>
          <w:b/>
          <w:sz w:val="28"/>
          <w:szCs w:val="28"/>
          <w:lang w:val="uk-UA"/>
        </w:rPr>
      </w:pPr>
    </w:p>
    <w:p w:rsidR="002A7C0F" w:rsidRDefault="002A7C0F" w:rsidP="002A7C0F">
      <w:pPr>
        <w:jc w:val="center"/>
        <w:rPr>
          <w:b/>
          <w:sz w:val="28"/>
          <w:szCs w:val="28"/>
          <w:lang w:val="uk-UA"/>
        </w:rPr>
      </w:pPr>
    </w:p>
    <w:p w:rsidR="002A7C0F" w:rsidRDefault="002A7C0F" w:rsidP="002A7C0F">
      <w:pPr>
        <w:jc w:val="center"/>
        <w:rPr>
          <w:b/>
          <w:sz w:val="28"/>
          <w:szCs w:val="28"/>
          <w:lang w:val="uk-UA"/>
        </w:rPr>
      </w:pPr>
    </w:p>
    <w:p w:rsidR="002A7C0F" w:rsidRPr="008B78A3" w:rsidRDefault="002A7C0F" w:rsidP="002A7C0F">
      <w:pPr>
        <w:tabs>
          <w:tab w:val="left" w:pos="6105"/>
        </w:tabs>
        <w:rPr>
          <w:lang w:val="uk-UA"/>
        </w:rPr>
      </w:pPr>
      <w:r>
        <w:rPr>
          <w:b/>
          <w:sz w:val="28"/>
          <w:szCs w:val="28"/>
          <w:lang w:val="uk-UA"/>
        </w:rPr>
        <w:t xml:space="preserve"> </w:t>
      </w:r>
    </w:p>
    <w:p w:rsidR="002A7C0F" w:rsidRDefault="002A7C0F" w:rsidP="002A7C0F"/>
    <w:p w:rsidR="005C4C81" w:rsidRDefault="005C4C81"/>
    <w:sectPr w:rsidR="005C4C81" w:rsidSect="00793DB8">
      <w:pgSz w:w="11906" w:h="16838"/>
      <w:pgMar w:top="426"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C5032"/>
    <w:multiLevelType w:val="hybridMultilevel"/>
    <w:tmpl w:val="F5E87D64"/>
    <w:lvl w:ilvl="0" w:tplc="B9C2BFA6">
      <w:start w:val="23"/>
      <w:numFmt w:val="bullet"/>
      <w:lvlText w:val="-"/>
      <w:lvlJc w:val="left"/>
      <w:pPr>
        <w:ind w:left="3855" w:hanging="360"/>
      </w:pPr>
      <w:rPr>
        <w:rFonts w:ascii="Times New Roman" w:eastAsia="Times New Roman" w:hAnsi="Times New Roman" w:cs="Times New Roman" w:hint="default"/>
      </w:rPr>
    </w:lvl>
    <w:lvl w:ilvl="1" w:tplc="04220003" w:tentative="1">
      <w:start w:val="1"/>
      <w:numFmt w:val="bullet"/>
      <w:lvlText w:val="o"/>
      <w:lvlJc w:val="left"/>
      <w:pPr>
        <w:ind w:left="4575" w:hanging="360"/>
      </w:pPr>
      <w:rPr>
        <w:rFonts w:ascii="Courier New" w:hAnsi="Courier New" w:cs="Courier New" w:hint="default"/>
      </w:rPr>
    </w:lvl>
    <w:lvl w:ilvl="2" w:tplc="04220005" w:tentative="1">
      <w:start w:val="1"/>
      <w:numFmt w:val="bullet"/>
      <w:lvlText w:val=""/>
      <w:lvlJc w:val="left"/>
      <w:pPr>
        <w:ind w:left="5295" w:hanging="360"/>
      </w:pPr>
      <w:rPr>
        <w:rFonts w:ascii="Wingdings" w:hAnsi="Wingdings" w:hint="default"/>
      </w:rPr>
    </w:lvl>
    <w:lvl w:ilvl="3" w:tplc="04220001" w:tentative="1">
      <w:start w:val="1"/>
      <w:numFmt w:val="bullet"/>
      <w:lvlText w:val=""/>
      <w:lvlJc w:val="left"/>
      <w:pPr>
        <w:ind w:left="6015" w:hanging="360"/>
      </w:pPr>
      <w:rPr>
        <w:rFonts w:ascii="Symbol" w:hAnsi="Symbol" w:hint="default"/>
      </w:rPr>
    </w:lvl>
    <w:lvl w:ilvl="4" w:tplc="04220003" w:tentative="1">
      <w:start w:val="1"/>
      <w:numFmt w:val="bullet"/>
      <w:lvlText w:val="o"/>
      <w:lvlJc w:val="left"/>
      <w:pPr>
        <w:ind w:left="6735" w:hanging="360"/>
      </w:pPr>
      <w:rPr>
        <w:rFonts w:ascii="Courier New" w:hAnsi="Courier New" w:cs="Courier New" w:hint="default"/>
      </w:rPr>
    </w:lvl>
    <w:lvl w:ilvl="5" w:tplc="04220005" w:tentative="1">
      <w:start w:val="1"/>
      <w:numFmt w:val="bullet"/>
      <w:lvlText w:val=""/>
      <w:lvlJc w:val="left"/>
      <w:pPr>
        <w:ind w:left="7455" w:hanging="360"/>
      </w:pPr>
      <w:rPr>
        <w:rFonts w:ascii="Wingdings" w:hAnsi="Wingdings" w:hint="default"/>
      </w:rPr>
    </w:lvl>
    <w:lvl w:ilvl="6" w:tplc="04220001" w:tentative="1">
      <w:start w:val="1"/>
      <w:numFmt w:val="bullet"/>
      <w:lvlText w:val=""/>
      <w:lvlJc w:val="left"/>
      <w:pPr>
        <w:ind w:left="8175" w:hanging="360"/>
      </w:pPr>
      <w:rPr>
        <w:rFonts w:ascii="Symbol" w:hAnsi="Symbol" w:hint="default"/>
      </w:rPr>
    </w:lvl>
    <w:lvl w:ilvl="7" w:tplc="04220003" w:tentative="1">
      <w:start w:val="1"/>
      <w:numFmt w:val="bullet"/>
      <w:lvlText w:val="o"/>
      <w:lvlJc w:val="left"/>
      <w:pPr>
        <w:ind w:left="8895" w:hanging="360"/>
      </w:pPr>
      <w:rPr>
        <w:rFonts w:ascii="Courier New" w:hAnsi="Courier New" w:cs="Courier New" w:hint="default"/>
      </w:rPr>
    </w:lvl>
    <w:lvl w:ilvl="8" w:tplc="04220005" w:tentative="1">
      <w:start w:val="1"/>
      <w:numFmt w:val="bullet"/>
      <w:lvlText w:val=""/>
      <w:lvlJc w:val="left"/>
      <w:pPr>
        <w:ind w:left="9615" w:hanging="360"/>
      </w:pPr>
      <w:rPr>
        <w:rFonts w:ascii="Wingdings" w:hAnsi="Wingdings" w:hint="default"/>
      </w:rPr>
    </w:lvl>
  </w:abstractNum>
  <w:abstractNum w:abstractNumId="1">
    <w:nsid w:val="3FD1798B"/>
    <w:multiLevelType w:val="hybridMultilevel"/>
    <w:tmpl w:val="66207812"/>
    <w:lvl w:ilvl="0" w:tplc="A022AE68">
      <w:start w:val="3"/>
      <w:numFmt w:val="decimal"/>
      <w:lvlText w:val="%1"/>
      <w:lvlJc w:val="left"/>
      <w:pPr>
        <w:ind w:left="4065" w:hanging="360"/>
      </w:pPr>
      <w:rPr>
        <w:rFonts w:hint="default"/>
      </w:rPr>
    </w:lvl>
    <w:lvl w:ilvl="1" w:tplc="04220019" w:tentative="1">
      <w:start w:val="1"/>
      <w:numFmt w:val="lowerLetter"/>
      <w:lvlText w:val="%2."/>
      <w:lvlJc w:val="left"/>
      <w:pPr>
        <w:ind w:left="4785" w:hanging="360"/>
      </w:pPr>
    </w:lvl>
    <w:lvl w:ilvl="2" w:tplc="0422001B" w:tentative="1">
      <w:start w:val="1"/>
      <w:numFmt w:val="lowerRoman"/>
      <w:lvlText w:val="%3."/>
      <w:lvlJc w:val="right"/>
      <w:pPr>
        <w:ind w:left="5505" w:hanging="180"/>
      </w:pPr>
    </w:lvl>
    <w:lvl w:ilvl="3" w:tplc="0422000F" w:tentative="1">
      <w:start w:val="1"/>
      <w:numFmt w:val="decimal"/>
      <w:lvlText w:val="%4."/>
      <w:lvlJc w:val="left"/>
      <w:pPr>
        <w:ind w:left="6225" w:hanging="360"/>
      </w:pPr>
    </w:lvl>
    <w:lvl w:ilvl="4" w:tplc="04220019" w:tentative="1">
      <w:start w:val="1"/>
      <w:numFmt w:val="lowerLetter"/>
      <w:lvlText w:val="%5."/>
      <w:lvlJc w:val="left"/>
      <w:pPr>
        <w:ind w:left="6945" w:hanging="360"/>
      </w:pPr>
    </w:lvl>
    <w:lvl w:ilvl="5" w:tplc="0422001B" w:tentative="1">
      <w:start w:val="1"/>
      <w:numFmt w:val="lowerRoman"/>
      <w:lvlText w:val="%6."/>
      <w:lvlJc w:val="right"/>
      <w:pPr>
        <w:ind w:left="7665" w:hanging="180"/>
      </w:pPr>
    </w:lvl>
    <w:lvl w:ilvl="6" w:tplc="0422000F" w:tentative="1">
      <w:start w:val="1"/>
      <w:numFmt w:val="decimal"/>
      <w:lvlText w:val="%7."/>
      <w:lvlJc w:val="left"/>
      <w:pPr>
        <w:ind w:left="8385" w:hanging="360"/>
      </w:pPr>
    </w:lvl>
    <w:lvl w:ilvl="7" w:tplc="04220019" w:tentative="1">
      <w:start w:val="1"/>
      <w:numFmt w:val="lowerLetter"/>
      <w:lvlText w:val="%8."/>
      <w:lvlJc w:val="left"/>
      <w:pPr>
        <w:ind w:left="9105" w:hanging="360"/>
      </w:pPr>
    </w:lvl>
    <w:lvl w:ilvl="8" w:tplc="0422001B" w:tentative="1">
      <w:start w:val="1"/>
      <w:numFmt w:val="lowerRoman"/>
      <w:lvlText w:val="%9."/>
      <w:lvlJc w:val="right"/>
      <w:pPr>
        <w:ind w:left="9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C3"/>
    <w:rsid w:val="002A7C0F"/>
    <w:rsid w:val="004540DD"/>
    <w:rsid w:val="005C4C81"/>
    <w:rsid w:val="00B54FC3"/>
    <w:rsid w:val="00B806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81C6E-5ECF-4E4E-905F-7B772EF3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C0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Знак"/>
    <w:basedOn w:val="a"/>
    <w:link w:val="a4"/>
    <w:uiPriority w:val="99"/>
    <w:qFormat/>
    <w:rsid w:val="002A7C0F"/>
    <w:pPr>
      <w:spacing w:before="100" w:beforeAutospacing="1" w:after="100" w:afterAutospacing="1"/>
    </w:pPr>
    <w:rPr>
      <w:lang w:val="uk-UA"/>
    </w:rPr>
  </w:style>
  <w:style w:type="paragraph" w:styleId="a5">
    <w:name w:val="List Paragraph"/>
    <w:basedOn w:val="a"/>
    <w:uiPriority w:val="34"/>
    <w:qFormat/>
    <w:rsid w:val="002A7C0F"/>
    <w:pPr>
      <w:ind w:left="720"/>
      <w:contextualSpacing/>
    </w:pPr>
  </w:style>
  <w:style w:type="character" w:customStyle="1" w:styleId="a4">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3"/>
    <w:uiPriority w:val="99"/>
    <w:locked/>
    <w:rsid w:val="002A7C0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6644</Words>
  <Characters>3788</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5</cp:revision>
  <dcterms:created xsi:type="dcterms:W3CDTF">2024-12-15T11:08:00Z</dcterms:created>
  <dcterms:modified xsi:type="dcterms:W3CDTF">2024-12-15T11:32:00Z</dcterms:modified>
</cp:coreProperties>
</file>