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474" w:rsidRDefault="00CA1208" w:rsidP="0089047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12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Оголошення про отримані пропозиції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врахування у </w:t>
      </w:r>
      <w:r w:rsidRPr="00CA12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 </w:t>
      </w:r>
      <w:r w:rsidRPr="00CA12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r w:rsidRPr="00CA12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57029" w:rsidRDefault="00CA1208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208">
        <w:rPr>
          <w:rFonts w:ascii="Times New Roman" w:hAnsi="Times New Roman" w:cs="Times New Roman"/>
          <w:bCs/>
          <w:color w:val="000000"/>
          <w:sz w:val="24"/>
          <w:szCs w:val="24"/>
        </w:rPr>
        <w:t>Триває процедура громадського обговорення щодо формування завдання на розроблення комплексного плану громади.</w:t>
      </w:r>
      <w:r w:rsidR="00857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Інформуємо, що прийом письмових пропозицій для врахування </w:t>
      </w:r>
      <w:r w:rsidR="00C826D7">
        <w:rPr>
          <w:rFonts w:ascii="Times New Roman" w:hAnsi="Times New Roman" w:cs="Times New Roman"/>
          <w:bCs/>
          <w:color w:val="000000"/>
          <w:sz w:val="24"/>
          <w:szCs w:val="24"/>
        </w:rPr>
        <w:t>у комплексному плані завершено.</w:t>
      </w:r>
    </w:p>
    <w:p w:rsidR="004E09D8" w:rsidRDefault="00CA1208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</w:t>
      </w:r>
      <w:proofErr w:type="spellStart"/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Смідинської</w:t>
      </w:r>
      <w:proofErr w:type="spellEnd"/>
      <w:r w:rsidR="000216AA"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сільської</w:t>
      </w:r>
      <w:r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ради </w:t>
      </w:r>
      <w:r w:rsidR="00890474"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надійшло жодних письмових пропозицій </w:t>
      </w:r>
      <w:r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0474"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від юридичних та фізичних осіб </w:t>
      </w:r>
      <w:r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>для врахування</w:t>
      </w:r>
      <w:r w:rsidR="00890474" w:rsidRP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їх у комплексному плані</w:t>
      </w:r>
      <w:r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E09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16AA" w:rsidRDefault="00890474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Також </w:t>
      </w:r>
      <w:r w:rsidR="000216AA">
        <w:rPr>
          <w:rFonts w:ascii="Times New Roman" w:hAnsi="Times New Roman" w:cs="Times New Roman"/>
          <w:bCs/>
          <w:color w:val="000000"/>
          <w:sz w:val="24"/>
          <w:szCs w:val="24"/>
        </w:rPr>
        <w:t>сільська</w:t>
      </w:r>
      <w:r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рада провела опитування серед мешканців громади</w:t>
      </w:r>
      <w:r w:rsidR="006C1302"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«Комплексний план просторового розвитку </w:t>
      </w:r>
      <w:proofErr w:type="spellStart"/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Смідинської</w:t>
      </w:r>
      <w:proofErr w:type="spellEnd"/>
      <w:r w:rsidR="0002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сільської</w:t>
      </w:r>
      <w:r w:rsidR="006C1302"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територіальної громади»</w:t>
      </w:r>
      <w:r w:rsidRPr="004E09D8">
        <w:rPr>
          <w:rFonts w:ascii="Times New Roman" w:hAnsi="Times New Roman" w:cs="Times New Roman"/>
          <w:bCs/>
          <w:color w:val="000000"/>
          <w:sz w:val="24"/>
          <w:szCs w:val="24"/>
        </w:rPr>
        <w:t>, щодо їх бачення розвитку території. Результати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опитування наведені нижче. У опи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туванні прийняли участь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74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</w:t>
      </w:r>
      <w:r w:rsidR="004A1D3E">
        <w:rPr>
          <w:rFonts w:ascii="Times New Roman" w:hAnsi="Times New Roman" w:cs="Times New Roman"/>
          <w:bCs/>
          <w:color w:val="000000"/>
          <w:sz w:val="24"/>
          <w:szCs w:val="24"/>
        </w:rPr>
        <w:t>оби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з </w:t>
      </w:r>
      <w:proofErr w:type="spellStart"/>
      <w:r w:rsidR="00097FD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яких</w:t>
      </w:r>
      <w:proofErr w:type="spellEnd"/>
      <w:r w:rsidR="00097FD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60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ж</w:t>
      </w:r>
      <w:proofErr w:type="spellStart"/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>інок</w:t>
      </w:r>
      <w:proofErr w:type="spellEnd"/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</w:t>
      </w:r>
      <w:r w:rsidR="004A1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чоловік</w:t>
      </w:r>
      <w:r w:rsidR="004A1D3E">
        <w:rPr>
          <w:rFonts w:ascii="Times New Roman" w:hAnsi="Times New Roman" w:cs="Times New Roman"/>
          <w:bCs/>
          <w:color w:val="000000"/>
          <w:sz w:val="24"/>
          <w:szCs w:val="24"/>
        </w:rPr>
        <w:t>ів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Більша половина опитуваних осіб віком від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097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45 років.</w:t>
      </w:r>
    </w:p>
    <w:p w:rsidR="00C826D7" w:rsidRDefault="009B0EE8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0454CF0">
            <wp:extent cx="6117441" cy="1790700"/>
            <wp:effectExtent l="0" t="0" r="0" b="0"/>
            <wp:docPr id="1515707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7"/>
                    <a:stretch/>
                  </pic:blipFill>
                  <pic:spPr bwMode="auto">
                    <a:xfrm>
                      <a:off x="0" y="0"/>
                      <a:ext cx="6120000" cy="179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F52" w:rsidRDefault="009B0EE8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0622BC3B">
            <wp:extent cx="6076337" cy="3053715"/>
            <wp:effectExtent l="0" t="0" r="635" b="0"/>
            <wp:docPr id="9333105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6"/>
                    <a:stretch/>
                  </pic:blipFill>
                  <pic:spPr bwMode="auto">
                    <a:xfrm>
                      <a:off x="0" y="0"/>
                      <a:ext cx="6088459" cy="305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022" w:rsidRDefault="00EB0F52" w:rsidP="009A18A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74</w:t>
      </w:r>
      <w:r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опитуваних осіб проживати у громаді подобається </w:t>
      </w:r>
      <w:r w:rsidR="002F1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більшості опитуваних - 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>%(</w:t>
      </w:r>
      <w:r w:rsidR="009B0EE8">
        <w:rPr>
          <w:rFonts w:ascii="Times New Roman" w:hAnsi="Times New Roman" w:cs="Times New Roman"/>
          <w:bCs/>
          <w:color w:val="000000"/>
          <w:sz w:val="24"/>
          <w:szCs w:val="24"/>
        </w:rPr>
        <w:t>32</w:t>
      </w:r>
      <w:r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ос.)</w:t>
      </w:r>
      <w:r w:rsidR="002F1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18A1" w:rsidRDefault="002F1022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Опитуванням виявлено, що 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працюють в: 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</w:t>
      </w:r>
      <w:proofErr w:type="spellStart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>Смідин</w:t>
      </w:r>
      <w:proofErr w:type="spellEnd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16%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(12 ос.), с Журавлине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13%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(10 ос.), м Ковель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12%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(9 ос.), їздять за кордон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6%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(4 ос.), працюють дистанційно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4%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(3 ос.), смт. Луків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4%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(3 ос.), с. </w:t>
      </w:r>
      <w:proofErr w:type="spellStart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>Паридуби</w:t>
      </w:r>
      <w:proofErr w:type="spellEnd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3%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ос.), м. Луцьк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 ос.), с. </w:t>
      </w:r>
      <w:proofErr w:type="spellStart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>Зачернеччя</w:t>
      </w:r>
      <w:proofErr w:type="spellEnd"/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 ос.), с. Рудня 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>1%</w:t>
      </w:r>
      <w:r w:rsidR="009B0EE8" w:rsidRPr="009B0EE8">
        <w:rPr>
          <w:rFonts w:ascii="Times New Roman" w:hAnsi="Times New Roman" w:cs="Times New Roman"/>
          <w:bCs/>
          <w:color w:val="000000"/>
          <w:sz w:val="24"/>
          <w:szCs w:val="24"/>
        </w:rPr>
        <w:t>(1ос.)</w:t>
      </w:r>
      <w:r w:rsid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не працюють 39% (28 ос.).</w:t>
      </w:r>
    </w:p>
    <w:p w:rsidR="00EB0F52" w:rsidRDefault="009A18A1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429A04D5">
            <wp:extent cx="6120000" cy="2881192"/>
            <wp:effectExtent l="0" t="0" r="0" b="0"/>
            <wp:docPr id="11864735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88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8A1" w:rsidRDefault="009A18A1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 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74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опитуваних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осіб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вважають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території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громади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потрібно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розмістити</w:t>
      </w:r>
      <w:proofErr w:type="spellEnd"/>
      <w:r w:rsidRPr="009A18A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амбулаторію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(41 ос.), громадський центр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(11 ос.), транспортну інфраструктуру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(6 ос.), дитячий садок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(4 ос.), аптеку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(4 ос.), школи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ос.), інше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ос.), бібліотеку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>(1 ос.) та мене все влаштовує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56E7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9A18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(17 ос.).</w:t>
      </w:r>
    </w:p>
    <w:p w:rsidR="00EB0F52" w:rsidRDefault="002F1022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Також мешканці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вважають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що на території громади громадські простори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відсутні.</w:t>
      </w:r>
    </w:p>
    <w:p w:rsidR="00C670B7" w:rsidRDefault="006F1371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54B2907E">
            <wp:extent cx="6120000" cy="2806370"/>
            <wp:effectExtent l="0" t="0" r="0" b="0"/>
            <wp:docPr id="9625614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80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0B7" w:rsidRDefault="002F1022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Мешканці громади вважають що система збору відходів 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відсутня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0F52" w:rsidRPr="000216AA" w:rsidRDefault="002F1022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>території громади пріоритетними галузями розвитку є: виробнича 44%(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43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ос.), сільськогосподарська 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45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>%(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ос.)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туристична 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>1%(1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B0F52" w:rsidRPr="00EB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ос.).</w:t>
      </w:r>
    </w:p>
    <w:p w:rsidR="000216AA" w:rsidRDefault="00547517" w:rsidP="00890474">
      <w:pPr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Також</w:t>
      </w:r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у </w:t>
      </w:r>
      <w:proofErr w:type="spellStart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форматі</w:t>
      </w:r>
      <w:proofErr w:type="spellEnd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опитування</w:t>
      </w:r>
      <w:proofErr w:type="spellEnd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надійшли</w:t>
      </w:r>
      <w:proofErr w:type="spellEnd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особисті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пропозиції</w:t>
      </w:r>
      <w:proofErr w:type="spellEnd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мешканців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 </w:t>
      </w:r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proofErr w:type="spellStart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запитання</w:t>
      </w:r>
      <w:proofErr w:type="spellEnd"/>
      <w:r w:rsid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Щоб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ви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хотіли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покращити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 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своєму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селищі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\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селі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\</w:t>
      </w:r>
      <w:proofErr w:type="spellStart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громаді</w:t>
      </w:r>
      <w:proofErr w:type="spellEnd"/>
      <w:r w:rsidR="006C1302" w:rsidRPr="006C13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?»</w:t>
      </w:r>
      <w:r w:rsidR="000216AA" w:rsidRPr="000216A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</w:p>
    <w:p w:rsidR="007101DF" w:rsidRPr="000216AA" w:rsidRDefault="006F1371" w:rsidP="0089047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3C1AD7B6">
            <wp:extent cx="6120000" cy="3198826"/>
            <wp:effectExtent l="0" t="0" r="0" b="1905"/>
            <wp:docPr id="8402190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9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371" w:rsidRDefault="000656E7" w:rsidP="006F137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74 </w:t>
      </w:r>
      <w:r w:rsidR="00C670B7" w:rsidRPr="00C670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опитувані особи внесли свої пропозиції щодо покращення громади, серед них 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дороги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28%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(14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транспортне сполучення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23%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(11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робочі місця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(6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автобус до м. Ковель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(5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система збору відходів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аптека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дозвілля молоді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території для відпочинку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ФАП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заклад харчування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2%</w:t>
      </w:r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 </w:t>
      </w:r>
      <w:proofErr w:type="spellStart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проп</w:t>
      </w:r>
      <w:proofErr w:type="spellEnd"/>
      <w:r w:rsidR="006F1371" w:rsidRPr="006F1371">
        <w:rPr>
          <w:rFonts w:ascii="Times New Roman" w:hAnsi="Times New Roman" w:cs="Times New Roman"/>
          <w:bCs/>
          <w:color w:val="000000"/>
          <w:sz w:val="24"/>
          <w:szCs w:val="24"/>
        </w:rPr>
        <w:t>.).</w:t>
      </w:r>
    </w:p>
    <w:p w:rsidR="00CA1208" w:rsidRPr="00530320" w:rsidRDefault="00CA1208" w:rsidP="006F1371">
      <w:pPr>
        <w:jc w:val="both"/>
        <w:rPr>
          <w:bCs/>
          <w:color w:val="000000"/>
        </w:rPr>
      </w:pPr>
      <w:r w:rsidRPr="00CA1208">
        <w:rPr>
          <w:rFonts w:ascii="Times New Roman" w:hAnsi="Times New Roman" w:cs="Times New Roman"/>
          <w:bCs/>
          <w:color w:val="000000"/>
          <w:sz w:val="24"/>
          <w:szCs w:val="24"/>
        </w:rPr>
        <w:t>Робоч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ою</w:t>
      </w:r>
      <w:r w:rsidRPr="00CA12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груп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ою</w:t>
      </w:r>
      <w:r w:rsidR="008904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було</w:t>
      </w:r>
      <w:r w:rsidRPr="00CA12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розглянуто дані пропозиції</w:t>
      </w:r>
      <w:r w:rsidR="006F13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A12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sectPr w:rsidR="00CA1208" w:rsidRPr="00530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3177F"/>
    <w:multiLevelType w:val="hybridMultilevel"/>
    <w:tmpl w:val="38D23706"/>
    <w:lvl w:ilvl="0" w:tplc="52BE9C5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0782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11"/>
    <w:rsid w:val="000216AA"/>
    <w:rsid w:val="000656E7"/>
    <w:rsid w:val="00097FD1"/>
    <w:rsid w:val="001063FF"/>
    <w:rsid w:val="001744C5"/>
    <w:rsid w:val="0024735E"/>
    <w:rsid w:val="002521BD"/>
    <w:rsid w:val="002F1022"/>
    <w:rsid w:val="003B55B7"/>
    <w:rsid w:val="00490C38"/>
    <w:rsid w:val="004A1D3E"/>
    <w:rsid w:val="004E09D8"/>
    <w:rsid w:val="00530320"/>
    <w:rsid w:val="00547517"/>
    <w:rsid w:val="005906F3"/>
    <w:rsid w:val="006C1302"/>
    <w:rsid w:val="006F1371"/>
    <w:rsid w:val="007101DF"/>
    <w:rsid w:val="00857029"/>
    <w:rsid w:val="00890474"/>
    <w:rsid w:val="008C5DC3"/>
    <w:rsid w:val="009A18A1"/>
    <w:rsid w:val="009B0EE8"/>
    <w:rsid w:val="00AC7488"/>
    <w:rsid w:val="00C670B7"/>
    <w:rsid w:val="00C826D7"/>
    <w:rsid w:val="00CA1208"/>
    <w:rsid w:val="00CC3589"/>
    <w:rsid w:val="00DB3E11"/>
    <w:rsid w:val="00E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309F"/>
  <w15:docId w15:val="{BDBD07D4-D68D-487B-987D-2A422E5B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E11"/>
    <w:rPr>
      <w:color w:val="0000FF"/>
      <w:u w:val="single"/>
    </w:rPr>
  </w:style>
  <w:style w:type="paragraph" w:customStyle="1" w:styleId="rvps2">
    <w:name w:val="rvps2"/>
    <w:basedOn w:val="a"/>
    <w:rsid w:val="00CA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4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dcterms:created xsi:type="dcterms:W3CDTF">2024-12-19T09:25:00Z</dcterms:created>
  <dcterms:modified xsi:type="dcterms:W3CDTF">2024-12-19T09:25:00Z</dcterms:modified>
</cp:coreProperties>
</file>