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45695A" w:rsidRPr="0045695A" w:rsidRDefault="0045695A" w:rsidP="0045695A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</w:p>
    <w:p w:rsidR="0084268A" w:rsidRDefault="00645AA8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AF5E8F" w:rsidRPr="002F1CB9" w:rsidRDefault="0045695A" w:rsidP="00AF5E8F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30 вересня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102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45695A">
        <w:rPr>
          <w:sz w:val="28"/>
          <w:szCs w:val="28"/>
          <w:lang w:val="uk-UA"/>
        </w:rPr>
        <w:t xml:space="preserve">Квачука В.І.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45695A">
        <w:rPr>
          <w:sz w:val="28"/>
          <w:szCs w:val="28"/>
          <w:lang w:val="uk-UA"/>
        </w:rPr>
        <w:t>Квачуку Віктору Івановичу</w:t>
      </w:r>
      <w:r w:rsidR="0072368F">
        <w:rPr>
          <w:sz w:val="28"/>
          <w:szCs w:val="28"/>
          <w:lang w:val="uk-UA"/>
        </w:rPr>
        <w:t xml:space="preserve">,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5695A">
        <w:rPr>
          <w:sz w:val="28"/>
          <w:szCs w:val="28"/>
          <w:lang w:val="uk-UA"/>
        </w:rPr>
        <w:t xml:space="preserve">2. </w:t>
      </w:r>
      <w:r w:rsidR="00AF5E8F">
        <w:rPr>
          <w:sz w:val="28"/>
          <w:szCs w:val="28"/>
          <w:lang w:val="uk-UA"/>
        </w:rPr>
        <w:t>Контроль за виконанням цього рішення    покласти  на головного бухгалтера Савінчук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686EA4">
        <w:rPr>
          <w:lang w:val="uk-UA"/>
        </w:rPr>
        <w:t>Паридубець Віра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492E"/>
    <w:rsid w:val="00154E9F"/>
    <w:rsid w:val="001852B4"/>
    <w:rsid w:val="001D33DE"/>
    <w:rsid w:val="001E2DD2"/>
    <w:rsid w:val="002622CA"/>
    <w:rsid w:val="00290D54"/>
    <w:rsid w:val="002F1CB9"/>
    <w:rsid w:val="00373EB9"/>
    <w:rsid w:val="00394C0C"/>
    <w:rsid w:val="003E356B"/>
    <w:rsid w:val="004059F1"/>
    <w:rsid w:val="00435086"/>
    <w:rsid w:val="00446EA4"/>
    <w:rsid w:val="00455FC5"/>
    <w:rsid w:val="0045695A"/>
    <w:rsid w:val="004738A6"/>
    <w:rsid w:val="00522348"/>
    <w:rsid w:val="00614C0C"/>
    <w:rsid w:val="00645AA8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93BB4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32</cp:revision>
  <cp:lastPrinted>2024-10-18T06:46:00Z</cp:lastPrinted>
  <dcterms:created xsi:type="dcterms:W3CDTF">2024-02-19T12:57:00Z</dcterms:created>
  <dcterms:modified xsi:type="dcterms:W3CDTF">2024-10-18T06:46:00Z</dcterms:modified>
</cp:coreProperties>
</file>