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28241BE1" w:rsidR="005E0F51" w:rsidRPr="005E0F51" w:rsidRDefault="00943F95" w:rsidP="009A39D9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9A39D9" w:rsidRPr="009A39D9">
        <w:t xml:space="preserve">Масло </w:t>
      </w:r>
      <w:proofErr w:type="spellStart"/>
      <w:r w:rsidR="009A39D9" w:rsidRPr="009A39D9">
        <w:t>солодковершкове</w:t>
      </w:r>
      <w:proofErr w:type="spellEnd"/>
      <w:r w:rsidR="009A39D9" w:rsidRPr="009A39D9">
        <w:t xml:space="preserve"> 73%, ДСТУ 4399</w:t>
      </w:r>
    </w:p>
    <w:p w14:paraId="38D10082" w14:textId="27D26817" w:rsidR="005E0F51" w:rsidRPr="005E0F51" w:rsidRDefault="00943F95" w:rsidP="009A39D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5E0F51" w:rsidRPr="005E0F51">
        <w:tab/>
      </w:r>
      <w:r w:rsidR="009A39D9" w:rsidRPr="009A39D9">
        <w:tab/>
        <w:t>UA-2024-12-17-017966-a</w:t>
      </w:r>
    </w:p>
    <w:p w14:paraId="61FB2CFD" w14:textId="5EFC67CF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p w14:paraId="65ACCA94" w14:textId="30433F4B" w:rsidR="009A39D9" w:rsidRPr="009A39D9" w:rsidRDefault="009A39D9" w:rsidP="009A39D9">
      <w:pPr>
        <w:pStyle w:val="a5"/>
        <w:shd w:val="clear" w:color="auto" w:fill="FDFEFD"/>
        <w:ind w:firstLine="0"/>
        <w:jc w:val="left"/>
        <w:textAlignment w:val="baseline"/>
        <w:rPr>
          <w:sz w:val="24"/>
          <w:szCs w:val="24"/>
        </w:rPr>
      </w:pPr>
      <w:r w:rsidRPr="009A39D9">
        <w:rPr>
          <w:sz w:val="24"/>
          <w:szCs w:val="24"/>
        </w:rPr>
        <w:t xml:space="preserve">Масло </w:t>
      </w:r>
      <w:proofErr w:type="spellStart"/>
      <w:r w:rsidRPr="009A39D9">
        <w:rPr>
          <w:sz w:val="24"/>
          <w:szCs w:val="24"/>
        </w:rPr>
        <w:t>солодковершкове</w:t>
      </w:r>
      <w:proofErr w:type="spellEnd"/>
      <w:r w:rsidRPr="009A39D9">
        <w:rPr>
          <w:sz w:val="24"/>
          <w:szCs w:val="24"/>
        </w:rPr>
        <w:t xml:space="preserve"> 73%, ДСТУ 4399</w:t>
      </w:r>
      <w:r>
        <w:rPr>
          <w:sz w:val="24"/>
          <w:szCs w:val="24"/>
        </w:rPr>
        <w:t xml:space="preserve"> -300 кг</w:t>
      </w:r>
    </w:p>
    <w:p w14:paraId="645656BC" w14:textId="77777777" w:rsidR="009A39D9" w:rsidRPr="009A39D9" w:rsidRDefault="009A39D9" w:rsidP="009A39D9">
      <w:pPr>
        <w:pStyle w:val="a5"/>
        <w:shd w:val="clear" w:color="auto" w:fill="FDFEFD"/>
        <w:ind w:firstLine="0"/>
        <w:jc w:val="left"/>
        <w:textAlignment w:val="baseline"/>
        <w:rPr>
          <w:sz w:val="24"/>
          <w:szCs w:val="24"/>
        </w:rPr>
      </w:pPr>
      <w:r w:rsidRPr="009A39D9">
        <w:rPr>
          <w:sz w:val="24"/>
          <w:szCs w:val="24"/>
        </w:rPr>
        <w:t xml:space="preserve">Вид: </w:t>
      </w:r>
      <w:proofErr w:type="spellStart"/>
      <w:r w:rsidRPr="009A39D9">
        <w:rPr>
          <w:sz w:val="24"/>
          <w:szCs w:val="24"/>
        </w:rPr>
        <w:t>солодковершкове</w:t>
      </w:r>
      <w:proofErr w:type="spellEnd"/>
    </w:p>
    <w:p w14:paraId="0A56DF75" w14:textId="77777777" w:rsidR="009A39D9" w:rsidRPr="009A39D9" w:rsidRDefault="009A39D9" w:rsidP="009A39D9">
      <w:pPr>
        <w:pStyle w:val="a5"/>
        <w:shd w:val="clear" w:color="auto" w:fill="FDFEFD"/>
        <w:ind w:firstLine="0"/>
        <w:jc w:val="left"/>
        <w:textAlignment w:val="baseline"/>
        <w:rPr>
          <w:sz w:val="24"/>
          <w:szCs w:val="24"/>
        </w:rPr>
      </w:pPr>
      <w:r w:rsidRPr="009A39D9">
        <w:rPr>
          <w:sz w:val="24"/>
          <w:szCs w:val="24"/>
        </w:rPr>
        <w:t>Вміст жиру Очікуване значення: 73 %</w:t>
      </w:r>
    </w:p>
    <w:p w14:paraId="2D0CA94A" w14:textId="77777777" w:rsidR="009A39D9" w:rsidRPr="009A39D9" w:rsidRDefault="009A39D9" w:rsidP="009A39D9">
      <w:pPr>
        <w:pStyle w:val="a5"/>
        <w:shd w:val="clear" w:color="auto" w:fill="FDFEFD"/>
        <w:ind w:firstLine="0"/>
        <w:textAlignment w:val="baseline"/>
        <w:rPr>
          <w:sz w:val="24"/>
          <w:szCs w:val="24"/>
        </w:rPr>
      </w:pPr>
      <w:r w:rsidRPr="009A39D9">
        <w:rPr>
          <w:sz w:val="24"/>
          <w:szCs w:val="24"/>
        </w:rPr>
        <w:t>Відповідність ДСТУ: ДСТУ 4399</w:t>
      </w:r>
    </w:p>
    <w:p w14:paraId="14275847" w14:textId="77777777" w:rsidR="009A39D9" w:rsidRDefault="009A39D9" w:rsidP="009A39D9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</w:p>
    <w:p w14:paraId="06BCD67F" w14:textId="0A082013" w:rsidR="00A1182A" w:rsidRPr="009A39D9" w:rsidRDefault="00A1182A" w:rsidP="009A39D9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9A39D9">
        <w:rPr>
          <w:b/>
          <w:bCs/>
          <w:spacing w:val="1"/>
          <w:sz w:val="24"/>
        </w:rPr>
        <w:t>Розмір бюджетного призначення</w:t>
      </w:r>
      <w:r w:rsidRPr="009A39D9">
        <w:rPr>
          <w:spacing w:val="1"/>
          <w:sz w:val="24"/>
        </w:rPr>
        <w:t xml:space="preserve">: </w:t>
      </w:r>
      <w:r w:rsidR="009A39D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150 000</w:t>
      </w:r>
      <w:r w:rsidR="00DB76B3" w:rsidRPr="009A39D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9A39D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 w:rsidRPr="009A39D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51E4CF3A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9A39D9">
        <w:t>150 000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943F95"/>
    <w:rsid w:val="009A39D9"/>
    <w:rsid w:val="00A1182A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77503">
          <w:marLeft w:val="0"/>
          <w:marRight w:val="0"/>
          <w:marTop w:val="105"/>
          <w:marBottom w:val="0"/>
          <w:divBdr>
            <w:top w:val="single" w:sz="6" w:space="5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5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5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