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4C442811" w14:textId="77777777" w:rsidR="00F72181" w:rsidRPr="00F72181" w:rsidRDefault="00943F95" w:rsidP="00F72181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F72181">
        <w:rPr>
          <w:b/>
          <w:sz w:val="24"/>
        </w:rPr>
        <w:t>Назва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предмета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закупівлі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із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зазначенням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коду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за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Єдиним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закупівельним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словником</w:t>
      </w:r>
      <w:r w:rsidRPr="00F72181">
        <w:rPr>
          <w:b/>
          <w:spacing w:val="-12"/>
          <w:sz w:val="24"/>
        </w:rPr>
        <w:t xml:space="preserve"> </w:t>
      </w:r>
      <w:r w:rsidRPr="00F72181">
        <w:rPr>
          <w:b/>
          <w:sz w:val="24"/>
        </w:rPr>
        <w:t>(у</w:t>
      </w:r>
      <w:r w:rsidRPr="00F72181">
        <w:rPr>
          <w:b/>
          <w:spacing w:val="-13"/>
          <w:sz w:val="24"/>
        </w:rPr>
        <w:t xml:space="preserve"> </w:t>
      </w:r>
      <w:r w:rsidRPr="00F72181">
        <w:rPr>
          <w:b/>
          <w:sz w:val="24"/>
        </w:rPr>
        <w:t>разі</w:t>
      </w:r>
      <w:r w:rsidRPr="00F72181">
        <w:rPr>
          <w:b/>
          <w:spacing w:val="-12"/>
          <w:sz w:val="24"/>
        </w:rPr>
        <w:t xml:space="preserve"> </w:t>
      </w:r>
      <w:r w:rsidRPr="00F72181">
        <w:rPr>
          <w:b/>
          <w:sz w:val="24"/>
        </w:rPr>
        <w:t>поділу</w:t>
      </w:r>
      <w:r w:rsidRPr="00F72181">
        <w:rPr>
          <w:b/>
          <w:spacing w:val="-12"/>
          <w:sz w:val="24"/>
        </w:rPr>
        <w:t xml:space="preserve"> </w:t>
      </w:r>
      <w:r w:rsidRPr="00F72181">
        <w:rPr>
          <w:b/>
          <w:sz w:val="24"/>
        </w:rPr>
        <w:t>на</w:t>
      </w:r>
      <w:r w:rsidRPr="00F72181">
        <w:rPr>
          <w:b/>
          <w:spacing w:val="-11"/>
          <w:sz w:val="24"/>
        </w:rPr>
        <w:t xml:space="preserve"> </w:t>
      </w:r>
      <w:r w:rsidRPr="00F72181">
        <w:rPr>
          <w:b/>
          <w:sz w:val="24"/>
        </w:rPr>
        <w:t>лоти</w:t>
      </w:r>
      <w:r w:rsidRPr="00F72181">
        <w:rPr>
          <w:b/>
          <w:spacing w:val="-14"/>
          <w:sz w:val="24"/>
        </w:rPr>
        <w:t xml:space="preserve"> </w:t>
      </w:r>
      <w:r w:rsidRPr="00F72181">
        <w:rPr>
          <w:b/>
          <w:sz w:val="24"/>
        </w:rPr>
        <w:t>такі</w:t>
      </w:r>
      <w:r w:rsidRPr="00F72181">
        <w:rPr>
          <w:b/>
          <w:spacing w:val="-12"/>
          <w:sz w:val="24"/>
        </w:rPr>
        <w:t xml:space="preserve"> </w:t>
      </w:r>
      <w:r w:rsidRPr="00F72181">
        <w:rPr>
          <w:b/>
          <w:sz w:val="24"/>
        </w:rPr>
        <w:t>відомості</w:t>
      </w:r>
      <w:r w:rsidRPr="00F72181">
        <w:rPr>
          <w:b/>
          <w:spacing w:val="-12"/>
          <w:sz w:val="24"/>
        </w:rPr>
        <w:t xml:space="preserve"> </w:t>
      </w:r>
      <w:r w:rsidRPr="00F72181">
        <w:rPr>
          <w:b/>
          <w:sz w:val="24"/>
        </w:rPr>
        <w:t>повинні</w:t>
      </w:r>
      <w:r w:rsidRPr="00F72181">
        <w:rPr>
          <w:b/>
          <w:spacing w:val="-11"/>
          <w:sz w:val="24"/>
        </w:rPr>
        <w:t xml:space="preserve"> </w:t>
      </w:r>
      <w:r w:rsidRPr="00F72181">
        <w:rPr>
          <w:b/>
          <w:sz w:val="24"/>
        </w:rPr>
        <w:t>зазначатися</w:t>
      </w:r>
      <w:r w:rsidRPr="00F72181">
        <w:rPr>
          <w:b/>
          <w:spacing w:val="-12"/>
          <w:sz w:val="24"/>
        </w:rPr>
        <w:t xml:space="preserve"> </w:t>
      </w:r>
      <w:r w:rsidRPr="00F72181">
        <w:rPr>
          <w:b/>
          <w:sz w:val="24"/>
        </w:rPr>
        <w:t>стосовно</w:t>
      </w:r>
      <w:r w:rsidRPr="00F72181">
        <w:rPr>
          <w:b/>
          <w:spacing w:val="-12"/>
          <w:sz w:val="24"/>
        </w:rPr>
        <w:t xml:space="preserve"> </w:t>
      </w:r>
      <w:r w:rsidRPr="00F72181">
        <w:rPr>
          <w:b/>
          <w:sz w:val="24"/>
        </w:rPr>
        <w:t>кожного</w:t>
      </w:r>
      <w:r w:rsidRPr="00F72181">
        <w:rPr>
          <w:b/>
          <w:spacing w:val="-58"/>
          <w:sz w:val="24"/>
        </w:rPr>
        <w:t xml:space="preserve"> </w:t>
      </w:r>
      <w:r w:rsidRPr="00F72181">
        <w:rPr>
          <w:b/>
          <w:sz w:val="24"/>
        </w:rPr>
        <w:t>лота)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та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назви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відповідних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класифікаторів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предмета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закупівлі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і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частин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предмета</w:t>
      </w:r>
      <w:r w:rsidRPr="00F72181">
        <w:rPr>
          <w:b/>
          <w:spacing w:val="-57"/>
          <w:sz w:val="24"/>
        </w:rPr>
        <w:t xml:space="preserve"> </w:t>
      </w:r>
      <w:r w:rsidRPr="00F72181">
        <w:rPr>
          <w:b/>
          <w:sz w:val="24"/>
        </w:rPr>
        <w:t>закупівлі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(лотів)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(за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наявності):</w:t>
      </w:r>
      <w:r w:rsidRPr="00F72181">
        <w:rPr>
          <w:b/>
          <w:spacing w:val="1"/>
          <w:sz w:val="24"/>
        </w:rPr>
        <w:t xml:space="preserve"> </w:t>
      </w:r>
      <w:r w:rsidR="00F72181" w:rsidRPr="00F72181">
        <w:t xml:space="preserve">Сік яблучний 100%, прямого </w:t>
      </w:r>
      <w:proofErr w:type="spellStart"/>
      <w:r w:rsidR="00F72181" w:rsidRPr="00F72181">
        <w:t>віджиму</w:t>
      </w:r>
      <w:proofErr w:type="spellEnd"/>
      <w:r w:rsidR="00F72181" w:rsidRPr="00F72181">
        <w:t>, стерилізований, Сік томатний 100%, відновлений, стерилізований</w:t>
      </w:r>
    </w:p>
    <w:p w14:paraId="1C61CF58" w14:textId="77777777" w:rsidR="00F72181" w:rsidRPr="00F72181" w:rsidRDefault="00943F95" w:rsidP="00F72181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F72181">
        <w:rPr>
          <w:b/>
          <w:sz w:val="24"/>
        </w:rPr>
        <w:t>Ідентифікатор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закупівлі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sz w:val="24"/>
        </w:rPr>
        <w:t>(заповнюється</w:t>
      </w:r>
      <w:r w:rsidRPr="00F72181">
        <w:rPr>
          <w:spacing w:val="1"/>
          <w:sz w:val="24"/>
        </w:rPr>
        <w:t xml:space="preserve"> </w:t>
      </w:r>
      <w:r w:rsidRPr="00F72181">
        <w:rPr>
          <w:sz w:val="24"/>
        </w:rPr>
        <w:t>у</w:t>
      </w:r>
      <w:r w:rsidRPr="00F72181">
        <w:rPr>
          <w:spacing w:val="1"/>
          <w:sz w:val="24"/>
        </w:rPr>
        <w:t xml:space="preserve"> </w:t>
      </w:r>
      <w:r w:rsidRPr="00F72181">
        <w:rPr>
          <w:sz w:val="24"/>
        </w:rPr>
        <w:t>разі</w:t>
      </w:r>
      <w:r w:rsidRPr="00F72181">
        <w:rPr>
          <w:spacing w:val="1"/>
          <w:sz w:val="24"/>
        </w:rPr>
        <w:t xml:space="preserve"> </w:t>
      </w:r>
      <w:r w:rsidRPr="00F72181">
        <w:rPr>
          <w:sz w:val="24"/>
        </w:rPr>
        <w:t>проведення</w:t>
      </w:r>
      <w:r w:rsidRPr="00F72181">
        <w:rPr>
          <w:spacing w:val="1"/>
          <w:sz w:val="24"/>
        </w:rPr>
        <w:t xml:space="preserve"> </w:t>
      </w:r>
      <w:r w:rsidRPr="00F72181">
        <w:rPr>
          <w:sz w:val="24"/>
        </w:rPr>
        <w:t>закупівлі</w:t>
      </w:r>
      <w:r w:rsidRPr="00F72181">
        <w:rPr>
          <w:spacing w:val="1"/>
          <w:sz w:val="24"/>
        </w:rPr>
        <w:t xml:space="preserve"> </w:t>
      </w:r>
      <w:r w:rsidRPr="00F72181">
        <w:rPr>
          <w:sz w:val="24"/>
        </w:rPr>
        <w:t>за</w:t>
      </w:r>
      <w:r w:rsidRPr="00F72181">
        <w:rPr>
          <w:spacing w:val="1"/>
          <w:sz w:val="24"/>
        </w:rPr>
        <w:t xml:space="preserve"> </w:t>
      </w:r>
      <w:r w:rsidRPr="00F72181">
        <w:rPr>
          <w:sz w:val="24"/>
        </w:rPr>
        <w:t>конкурентною</w:t>
      </w:r>
      <w:r w:rsidRPr="00F72181">
        <w:rPr>
          <w:spacing w:val="-1"/>
          <w:sz w:val="24"/>
        </w:rPr>
        <w:t xml:space="preserve"> </w:t>
      </w:r>
      <w:r w:rsidRPr="00F72181">
        <w:rPr>
          <w:sz w:val="24"/>
        </w:rPr>
        <w:t>або</w:t>
      </w:r>
      <w:r w:rsidRPr="00F72181">
        <w:rPr>
          <w:spacing w:val="-1"/>
          <w:sz w:val="24"/>
        </w:rPr>
        <w:t xml:space="preserve"> </w:t>
      </w:r>
      <w:r w:rsidRPr="00F72181">
        <w:rPr>
          <w:sz w:val="24"/>
        </w:rPr>
        <w:t>переговорною процедурою):</w:t>
      </w:r>
      <w:r w:rsidRPr="00F72181">
        <w:rPr>
          <w:spacing w:val="3"/>
          <w:sz w:val="24"/>
        </w:rPr>
        <w:t xml:space="preserve"> </w:t>
      </w:r>
      <w:r w:rsidR="005E0F51" w:rsidRPr="005E0F51">
        <w:tab/>
      </w:r>
      <w:r w:rsidR="00F72181" w:rsidRPr="00F72181">
        <w:tab/>
        <w:t>UA-2024-12-16-005171-a</w:t>
      </w:r>
    </w:p>
    <w:p w14:paraId="61FB2CFD" w14:textId="6F5C26ED" w:rsidR="004F530F" w:rsidRDefault="00943F95" w:rsidP="00F72181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F72181">
        <w:rPr>
          <w:b/>
          <w:sz w:val="24"/>
        </w:rPr>
        <w:t>Обґрунтування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технічних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та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якісних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характеристик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предмета</w:t>
      </w:r>
      <w:r w:rsidRPr="00F72181">
        <w:rPr>
          <w:b/>
          <w:spacing w:val="1"/>
          <w:sz w:val="24"/>
        </w:rPr>
        <w:t xml:space="preserve"> </w:t>
      </w:r>
      <w:r w:rsidRPr="00F72181">
        <w:rPr>
          <w:b/>
          <w:sz w:val="24"/>
        </w:rPr>
        <w:t>закупівлі:</w:t>
      </w:r>
      <w:r w:rsidRPr="00F72181">
        <w:rPr>
          <w:b/>
          <w:spacing w:val="1"/>
          <w:sz w:val="24"/>
        </w:rPr>
        <w:t xml:space="preserve"> </w:t>
      </w:r>
    </w:p>
    <w:tbl>
      <w:tblPr>
        <w:tblW w:w="16933" w:type="dxa"/>
        <w:tblCellSpacing w:w="15" w:type="dxa"/>
        <w:tblInd w:w="142" w:type="dxa"/>
        <w:shd w:val="clear" w:color="auto" w:fill="FDFE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3"/>
      </w:tblGrid>
      <w:tr w:rsidR="00F72181" w14:paraId="3210BAA3" w14:textId="77777777" w:rsidTr="00F72181">
        <w:trPr>
          <w:tblCellSpacing w:w="15" w:type="dxa"/>
        </w:trPr>
        <w:tc>
          <w:tcPr>
            <w:tcW w:w="16873" w:type="dxa"/>
            <w:shd w:val="clear" w:color="auto" w:fill="FDFEFD"/>
            <w:tcMar>
              <w:top w:w="210" w:type="dxa"/>
              <w:left w:w="0" w:type="dxa"/>
              <w:bottom w:w="300" w:type="dxa"/>
              <w:right w:w="0" w:type="dxa"/>
            </w:tcMar>
            <w:hideMark/>
          </w:tcPr>
          <w:p w14:paraId="4C31EFF8" w14:textId="0575706A" w:rsidR="00F72181" w:rsidRPr="00F72181" w:rsidRDefault="00F72181" w:rsidP="00F72181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F72181">
              <w:rPr>
                <w:sz w:val="24"/>
                <w:szCs w:val="24"/>
              </w:rPr>
              <w:t xml:space="preserve">Сік яблучний 100%, прямого </w:t>
            </w:r>
            <w:proofErr w:type="spellStart"/>
            <w:r w:rsidRPr="00F72181">
              <w:rPr>
                <w:sz w:val="24"/>
                <w:szCs w:val="24"/>
              </w:rPr>
              <w:t>віджиму</w:t>
            </w:r>
            <w:proofErr w:type="spellEnd"/>
            <w:r w:rsidRPr="00F72181">
              <w:rPr>
                <w:sz w:val="24"/>
                <w:szCs w:val="24"/>
              </w:rPr>
              <w:t>, стерилізований</w:t>
            </w:r>
            <w:r>
              <w:rPr>
                <w:sz w:val="24"/>
                <w:szCs w:val="24"/>
              </w:rPr>
              <w:t xml:space="preserve"> – 2294 літр</w:t>
            </w:r>
          </w:p>
          <w:p w14:paraId="083849DA" w14:textId="77777777" w:rsidR="00F72181" w:rsidRPr="00F72181" w:rsidRDefault="00F72181" w:rsidP="00F72181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F72181">
              <w:rPr>
                <w:sz w:val="24"/>
                <w:szCs w:val="24"/>
              </w:rPr>
              <w:t xml:space="preserve">Вид: прямого </w:t>
            </w:r>
            <w:proofErr w:type="spellStart"/>
            <w:r w:rsidRPr="00F72181">
              <w:rPr>
                <w:sz w:val="24"/>
                <w:szCs w:val="24"/>
              </w:rPr>
              <w:t>віджиму</w:t>
            </w:r>
            <w:proofErr w:type="spellEnd"/>
          </w:p>
          <w:p w14:paraId="63EB5E66" w14:textId="77777777" w:rsidR="00F72181" w:rsidRPr="00F72181" w:rsidRDefault="00F72181" w:rsidP="00F72181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F72181">
              <w:rPr>
                <w:sz w:val="24"/>
                <w:szCs w:val="24"/>
              </w:rPr>
              <w:t>Основа соку: яблуко</w:t>
            </w:r>
          </w:p>
          <w:p w14:paraId="56C67E6A" w14:textId="77777777" w:rsidR="00F72181" w:rsidRPr="00F72181" w:rsidRDefault="00F72181" w:rsidP="00F72181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F72181">
              <w:rPr>
                <w:sz w:val="24"/>
                <w:szCs w:val="24"/>
              </w:rPr>
              <w:t>Спосіб обробки: стерилізований</w:t>
            </w:r>
          </w:p>
          <w:p w14:paraId="0BF43137" w14:textId="4708B36E" w:rsidR="00F72181" w:rsidRPr="00F72181" w:rsidRDefault="00F72181" w:rsidP="00F72181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F72181">
              <w:rPr>
                <w:sz w:val="24"/>
                <w:szCs w:val="24"/>
              </w:rPr>
              <w:t>Кількість соку або плодової частини у складі: 100</w:t>
            </w:r>
          </w:p>
        </w:tc>
      </w:tr>
      <w:tr w:rsidR="00F72181" w14:paraId="08750300" w14:textId="77777777" w:rsidTr="00F72181">
        <w:trPr>
          <w:trHeight w:val="1272"/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6BDA5F50" w14:textId="6A17B97E" w:rsidR="00F72181" w:rsidRPr="00F72181" w:rsidRDefault="00F72181" w:rsidP="00F72181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F72181">
              <w:rPr>
                <w:sz w:val="24"/>
                <w:szCs w:val="24"/>
              </w:rPr>
              <w:t>Сік томатний 100%, відновлений, стерилізований</w:t>
            </w:r>
            <w:r>
              <w:rPr>
                <w:sz w:val="24"/>
                <w:szCs w:val="24"/>
              </w:rPr>
              <w:t xml:space="preserve"> – 71 літр</w:t>
            </w:r>
          </w:p>
          <w:p w14:paraId="3DF6B2AF" w14:textId="4E8697F3" w:rsidR="00F72181" w:rsidRPr="00F72181" w:rsidRDefault="00F72181" w:rsidP="00F72181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F72181">
              <w:rPr>
                <w:sz w:val="24"/>
                <w:szCs w:val="24"/>
              </w:rPr>
              <w:t>Вид: відновлений</w:t>
            </w:r>
          </w:p>
          <w:p w14:paraId="3C31C61B" w14:textId="77777777" w:rsidR="00F72181" w:rsidRPr="00F72181" w:rsidRDefault="00F72181" w:rsidP="00F72181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F72181">
              <w:rPr>
                <w:sz w:val="24"/>
                <w:szCs w:val="24"/>
              </w:rPr>
              <w:t>Основа соку: томат</w:t>
            </w:r>
          </w:p>
          <w:p w14:paraId="1B472F0B" w14:textId="77777777" w:rsidR="00F72181" w:rsidRPr="00F72181" w:rsidRDefault="00F72181" w:rsidP="00F72181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F72181">
              <w:rPr>
                <w:sz w:val="24"/>
                <w:szCs w:val="24"/>
              </w:rPr>
              <w:t>Спосіб обробки: стерилізований</w:t>
            </w:r>
          </w:p>
          <w:p w14:paraId="4714EA80" w14:textId="7B03A03A" w:rsidR="00F72181" w:rsidRPr="00F72181" w:rsidRDefault="00F72181" w:rsidP="00F72181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F72181">
              <w:rPr>
                <w:sz w:val="24"/>
                <w:szCs w:val="24"/>
              </w:rPr>
              <w:t>Кількість соку або плодової частини у складі: 100</w:t>
            </w:r>
          </w:p>
        </w:tc>
      </w:tr>
    </w:tbl>
    <w:p w14:paraId="3D4E48A2" w14:textId="77777777" w:rsidR="00F72181" w:rsidRPr="00F72181" w:rsidRDefault="00F72181" w:rsidP="00F72181">
      <w:pPr>
        <w:pStyle w:val="a5"/>
        <w:shd w:val="clear" w:color="auto" w:fill="FDFEFD"/>
        <w:tabs>
          <w:tab w:val="left" w:pos="810"/>
        </w:tabs>
        <w:spacing w:line="259" w:lineRule="auto"/>
        <w:ind w:right="106" w:firstLine="0"/>
        <w:textAlignment w:val="baseline"/>
        <w:rPr>
          <w:b/>
          <w:spacing w:val="1"/>
          <w:sz w:val="24"/>
        </w:rPr>
      </w:pPr>
    </w:p>
    <w:p w14:paraId="06BCD67F" w14:textId="3DF4288F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F72181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100 000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0EFB53A8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="00F72181">
        <w:t xml:space="preserve"> 100 000</w:t>
      </w:r>
      <w:bookmarkStart w:id="0" w:name="_GoBack"/>
      <w:bookmarkEnd w:id="0"/>
      <w:r w:rsidR="00342E29" w:rsidRPr="00342E29">
        <w:t>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342E29"/>
    <w:rsid w:val="0045405E"/>
    <w:rsid w:val="00481759"/>
    <w:rsid w:val="004D21D7"/>
    <w:rsid w:val="004F530F"/>
    <w:rsid w:val="00547CAB"/>
    <w:rsid w:val="005E0F51"/>
    <w:rsid w:val="006571FE"/>
    <w:rsid w:val="00706A7A"/>
    <w:rsid w:val="00943F95"/>
    <w:rsid w:val="00A1182A"/>
    <w:rsid w:val="00CD1E96"/>
    <w:rsid w:val="00DB76B3"/>
    <w:rsid w:val="00DC17BE"/>
    <w:rsid w:val="00E17CC2"/>
    <w:rsid w:val="00F72181"/>
    <w:rsid w:val="00F76052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FF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8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2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4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467602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8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04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5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8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7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0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8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9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1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7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35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2733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8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9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0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2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0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2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1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6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7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1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2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7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5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4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5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6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8</cp:revision>
  <dcterms:created xsi:type="dcterms:W3CDTF">2025-03-27T07:53:00Z</dcterms:created>
  <dcterms:modified xsi:type="dcterms:W3CDTF">2025-03-27T12:51:00Z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