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E626AD" w:rsidP="007A73BC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11AB578" wp14:editId="78B06953">
            <wp:simplePos x="0" y="0"/>
            <wp:positionH relativeFrom="margin">
              <wp:posOffset>2810510</wp:posOffset>
            </wp:positionH>
            <wp:positionV relativeFrom="paragraph">
              <wp:posOffset>0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3BC">
        <w:rPr>
          <w:b/>
          <w:sz w:val="28"/>
          <w:szCs w:val="28"/>
          <w:lang w:val="uk-UA"/>
        </w:rPr>
        <w:t xml:space="preserve">                 </w:t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626AD" w:rsidRDefault="00E626AD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A73BC" w:rsidRDefault="007A73BC" w:rsidP="007A73B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7A73BC" w:rsidRDefault="007A73BC" w:rsidP="007A73B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A73BC" w:rsidRDefault="0098246B" w:rsidP="007A7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626AD">
        <w:rPr>
          <w:sz w:val="28"/>
          <w:szCs w:val="28"/>
          <w:lang w:val="uk-UA"/>
        </w:rPr>
        <w:t xml:space="preserve"> 2025</w:t>
      </w:r>
      <w:r w:rsidR="007A73BC">
        <w:rPr>
          <w:sz w:val="28"/>
          <w:szCs w:val="28"/>
          <w:lang w:val="uk-UA"/>
        </w:rPr>
        <w:t xml:space="preserve"> року </w:t>
      </w:r>
      <w:r w:rsidR="007A73BC"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ab/>
        <w:t xml:space="preserve">             </w:t>
      </w:r>
      <w:r w:rsidR="00E626AD">
        <w:rPr>
          <w:sz w:val="28"/>
          <w:szCs w:val="28"/>
          <w:lang w:val="uk-UA"/>
        </w:rPr>
        <w:t xml:space="preserve">    </w:t>
      </w:r>
      <w:r w:rsidR="007A73B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</w:p>
    <w:p w:rsidR="00EA4E4F" w:rsidRDefault="00EA4E4F" w:rsidP="00EA4E4F">
      <w:pPr>
        <w:ind w:left="-284"/>
        <w:rPr>
          <w:sz w:val="28"/>
          <w:szCs w:val="28"/>
          <w:lang w:val="uk-UA"/>
        </w:rPr>
      </w:pPr>
    </w:p>
    <w:p w:rsidR="00395581" w:rsidRDefault="00EA4E4F" w:rsidP="00BE75E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50AD9">
        <w:rPr>
          <w:sz w:val="28"/>
          <w:szCs w:val="28"/>
          <w:lang w:val="uk-UA"/>
        </w:rPr>
        <w:t xml:space="preserve">Про </w:t>
      </w:r>
      <w:r w:rsidR="000C6C0D">
        <w:rPr>
          <w:sz w:val="28"/>
          <w:szCs w:val="28"/>
          <w:lang w:val="uk-UA"/>
        </w:rPr>
        <w:t>затвердження</w:t>
      </w:r>
      <w:r w:rsidR="004C16EF">
        <w:rPr>
          <w:sz w:val="28"/>
          <w:szCs w:val="28"/>
          <w:lang w:val="uk-UA"/>
        </w:rPr>
        <w:t xml:space="preserve"> </w:t>
      </w:r>
      <w:r w:rsidR="00831F05">
        <w:rPr>
          <w:sz w:val="28"/>
          <w:szCs w:val="28"/>
          <w:lang w:val="uk-UA"/>
        </w:rPr>
        <w:t xml:space="preserve"> </w:t>
      </w:r>
      <w:r w:rsidR="000C6C0D">
        <w:rPr>
          <w:sz w:val="28"/>
          <w:szCs w:val="28"/>
          <w:lang w:val="uk-UA"/>
        </w:rPr>
        <w:t>на посад</w:t>
      </w:r>
      <w:r w:rsidR="00930D95">
        <w:rPr>
          <w:sz w:val="28"/>
          <w:szCs w:val="28"/>
          <w:lang w:val="uk-UA"/>
        </w:rPr>
        <w:t>у</w:t>
      </w:r>
      <w:r w:rsidR="000C6C0D">
        <w:rPr>
          <w:sz w:val="28"/>
          <w:szCs w:val="28"/>
          <w:lang w:val="uk-UA"/>
        </w:rPr>
        <w:t xml:space="preserve"> старост</w:t>
      </w:r>
      <w:r w:rsidR="00930D95">
        <w:rPr>
          <w:sz w:val="28"/>
          <w:szCs w:val="28"/>
          <w:lang w:val="uk-UA"/>
        </w:rPr>
        <w:t>и</w:t>
      </w:r>
    </w:p>
    <w:p w:rsidR="00FB6A2D" w:rsidRDefault="000C6C0D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98246B">
        <w:rPr>
          <w:sz w:val="28"/>
          <w:szCs w:val="28"/>
          <w:lang w:val="uk-UA"/>
        </w:rPr>
        <w:t>Журавлинського</w:t>
      </w:r>
      <w:proofErr w:type="spellEnd"/>
      <w:r w:rsidR="007A73BC">
        <w:rPr>
          <w:sz w:val="28"/>
          <w:szCs w:val="28"/>
          <w:lang w:val="uk-UA"/>
        </w:rPr>
        <w:t xml:space="preserve"> </w:t>
      </w:r>
      <w:r w:rsidR="00FB6A2D">
        <w:rPr>
          <w:sz w:val="28"/>
          <w:szCs w:val="28"/>
          <w:lang w:val="uk-UA"/>
        </w:rPr>
        <w:t xml:space="preserve"> </w:t>
      </w:r>
      <w:proofErr w:type="spellStart"/>
      <w:r w:rsidR="00FB6A2D">
        <w:rPr>
          <w:sz w:val="28"/>
          <w:szCs w:val="28"/>
          <w:lang w:val="uk-UA"/>
        </w:rPr>
        <w:t>старостинського</w:t>
      </w:r>
      <w:proofErr w:type="spellEnd"/>
      <w:r w:rsidR="00FB6A2D">
        <w:rPr>
          <w:sz w:val="28"/>
          <w:szCs w:val="28"/>
          <w:lang w:val="uk-UA"/>
        </w:rPr>
        <w:t xml:space="preserve"> округу</w:t>
      </w:r>
    </w:p>
    <w:p w:rsidR="00F6620F" w:rsidRPr="00E15E0A" w:rsidRDefault="00FB6A2D" w:rsidP="00C5061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80B63">
        <w:rPr>
          <w:sz w:val="28"/>
          <w:szCs w:val="28"/>
          <w:lang w:val="uk-UA"/>
        </w:rPr>
        <w:t xml:space="preserve"> </w:t>
      </w:r>
      <w:r w:rsidR="00831F05">
        <w:rPr>
          <w:sz w:val="28"/>
          <w:szCs w:val="28"/>
          <w:lang w:val="uk-UA"/>
        </w:rPr>
        <w:t xml:space="preserve"> </w:t>
      </w:r>
    </w:p>
    <w:p w:rsidR="00EA4E4F" w:rsidRPr="00E15E0A" w:rsidRDefault="00A25C87" w:rsidP="00016001">
      <w:pPr>
        <w:ind w:firstLine="708"/>
        <w:jc w:val="both"/>
        <w:rPr>
          <w:sz w:val="28"/>
          <w:szCs w:val="28"/>
          <w:lang w:val="uk-UA"/>
        </w:rPr>
      </w:pPr>
      <w:r w:rsidRPr="00E15E0A">
        <w:rPr>
          <w:sz w:val="28"/>
          <w:szCs w:val="28"/>
          <w:lang w:val="uk-UA"/>
        </w:rPr>
        <w:t xml:space="preserve">Відповідно до </w:t>
      </w:r>
      <w:r w:rsidR="006F66AB">
        <w:rPr>
          <w:sz w:val="28"/>
          <w:szCs w:val="28"/>
          <w:lang w:val="uk-UA"/>
        </w:rPr>
        <w:t>статті</w:t>
      </w:r>
      <w:r w:rsidRPr="00E15E0A">
        <w:rPr>
          <w:sz w:val="28"/>
          <w:szCs w:val="28"/>
          <w:lang w:val="uk-UA"/>
        </w:rPr>
        <w:t xml:space="preserve"> </w:t>
      </w:r>
      <w:r w:rsidR="00980B63">
        <w:rPr>
          <w:sz w:val="28"/>
          <w:szCs w:val="28"/>
          <w:lang w:val="uk-UA"/>
        </w:rPr>
        <w:t xml:space="preserve">26, </w:t>
      </w:r>
      <w:r w:rsidR="006F66AB">
        <w:rPr>
          <w:sz w:val="28"/>
          <w:szCs w:val="28"/>
          <w:lang w:val="uk-UA"/>
        </w:rPr>
        <w:t>54</w:t>
      </w:r>
      <w:r w:rsidR="006F66AB">
        <w:rPr>
          <w:sz w:val="28"/>
          <w:szCs w:val="28"/>
          <w:vertAlign w:val="superscript"/>
          <w:lang w:val="uk-UA"/>
        </w:rPr>
        <w:t>1</w:t>
      </w:r>
      <w:r w:rsidR="000C6C0D">
        <w:rPr>
          <w:sz w:val="28"/>
          <w:szCs w:val="28"/>
          <w:lang w:val="uk-UA"/>
        </w:rPr>
        <w:t>, частини першої статті 59</w:t>
      </w:r>
      <w:r w:rsidR="00322EC6">
        <w:rPr>
          <w:sz w:val="28"/>
          <w:szCs w:val="28"/>
          <w:lang w:val="uk-UA"/>
        </w:rPr>
        <w:t>,</w:t>
      </w:r>
      <w:r w:rsidR="000C6C0D">
        <w:rPr>
          <w:sz w:val="28"/>
          <w:szCs w:val="28"/>
          <w:lang w:val="uk-UA"/>
        </w:rPr>
        <w:t xml:space="preserve"> </w:t>
      </w:r>
      <w:r w:rsidR="00322EC6">
        <w:rPr>
          <w:sz w:val="28"/>
          <w:szCs w:val="28"/>
          <w:lang w:val="uk-UA"/>
        </w:rPr>
        <w:t xml:space="preserve"> </w:t>
      </w:r>
      <w:r w:rsidR="00980B63">
        <w:rPr>
          <w:sz w:val="28"/>
          <w:szCs w:val="28"/>
          <w:lang w:val="uk-UA"/>
        </w:rPr>
        <w:t xml:space="preserve"> 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пункту</w:t>
      </w:r>
      <w:r w:rsidR="00980B63" w:rsidRPr="00980B63">
        <w:rPr>
          <w:color w:val="333333"/>
          <w:sz w:val="28"/>
          <w:szCs w:val="28"/>
          <w:shd w:val="clear" w:color="auto" w:fill="FFFFFF"/>
          <w:lang w:val="uk-UA"/>
        </w:rPr>
        <w:t xml:space="preserve"> 11</w:t>
      </w:r>
      <w:r w:rsidR="00980B63" w:rsidRPr="00980B63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-3</w:t>
      </w:r>
      <w:r w:rsidR="00980B63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016001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hyperlink r:id="rId7" w:anchor="n1090" w:tgtFrame="_blank" w:history="1">
        <w:r w:rsid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озділ</w:t>
        </w:r>
        <w:r w:rsidR="00016001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</w:hyperlink>
      <w:r w:rsidR="00980B63" w:rsidRPr="00016001">
        <w:rPr>
          <w:color w:val="000000" w:themeColor="text1"/>
          <w:sz w:val="28"/>
          <w:szCs w:val="28"/>
          <w:shd w:val="clear" w:color="auto" w:fill="FFFFFF"/>
        </w:rPr>
        <w:t> </w:t>
      </w:r>
      <w:r w:rsidR="00980B63" w:rsidRPr="00016001">
        <w:rPr>
          <w:color w:val="333333"/>
          <w:sz w:val="28"/>
          <w:szCs w:val="28"/>
          <w:shd w:val="clear" w:color="auto" w:fill="FFFFFF"/>
          <w:lang w:val="uk-UA"/>
        </w:rPr>
        <w:t>"При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кінцеві та перехідні положення"</w:t>
      </w:r>
      <w:r w:rsidR="00322EC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22EC6">
        <w:rPr>
          <w:sz w:val="28"/>
          <w:szCs w:val="28"/>
          <w:lang w:val="uk-UA"/>
        </w:rPr>
        <w:t>З</w:t>
      </w:r>
      <w:r w:rsidR="00322EC6" w:rsidRPr="00E15E0A">
        <w:rPr>
          <w:sz w:val="28"/>
          <w:szCs w:val="28"/>
          <w:lang w:val="uk-UA"/>
        </w:rPr>
        <w:t>акону України «Про мі</w:t>
      </w:r>
      <w:r w:rsidR="00322EC6">
        <w:rPr>
          <w:sz w:val="28"/>
          <w:szCs w:val="28"/>
          <w:lang w:val="uk-UA"/>
        </w:rPr>
        <w:t>сцеве самоврядування в Україні»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980B63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322EC6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0C6C0D">
        <w:rPr>
          <w:sz w:val="28"/>
          <w:szCs w:val="28"/>
          <w:lang w:val="uk-UA"/>
        </w:rPr>
        <w:t>абзацу четвертого частини першої статті 10 Закону України «Про службу в органах місцевого самоврядування»</w:t>
      </w:r>
      <w:r w:rsidR="006F66AB">
        <w:rPr>
          <w:sz w:val="28"/>
          <w:szCs w:val="28"/>
          <w:lang w:val="uk-UA"/>
        </w:rPr>
        <w:t xml:space="preserve">, </w:t>
      </w:r>
      <w:r w:rsidR="00A01A4A">
        <w:rPr>
          <w:sz w:val="28"/>
          <w:szCs w:val="28"/>
          <w:lang w:val="uk-UA"/>
        </w:rPr>
        <w:t>розпорядження Кабінету Міністрів України від 12.06.2020 р. № 708-р «Про визначення адміністративних центрів та затвердження територій територіальних громад Волинської області»,</w:t>
      </w:r>
      <w:r w:rsidR="003D61BC">
        <w:rPr>
          <w:sz w:val="28"/>
          <w:szCs w:val="28"/>
          <w:lang w:val="uk-UA"/>
        </w:rPr>
        <w:t xml:space="preserve"> враховуючи </w:t>
      </w:r>
      <w:r w:rsidR="00016001" w:rsidRPr="00016001">
        <w:rPr>
          <w:sz w:val="28"/>
          <w:szCs w:val="28"/>
          <w:lang w:val="uk-UA" w:eastAsia="ru-RU"/>
        </w:rPr>
        <w:t xml:space="preserve">пропозицію </w:t>
      </w:r>
      <w:r w:rsidR="007A73BC">
        <w:rPr>
          <w:sz w:val="28"/>
          <w:szCs w:val="28"/>
          <w:lang w:val="uk-UA" w:eastAsia="ru-RU"/>
        </w:rPr>
        <w:t>Смідинського сільського</w:t>
      </w:r>
      <w:r w:rsidR="00016001">
        <w:rPr>
          <w:sz w:val="28"/>
          <w:szCs w:val="28"/>
          <w:lang w:val="uk-UA" w:eastAsia="ru-RU"/>
        </w:rPr>
        <w:t xml:space="preserve"> </w:t>
      </w:r>
      <w:r w:rsidR="00322EC6">
        <w:rPr>
          <w:sz w:val="28"/>
          <w:szCs w:val="28"/>
          <w:lang w:val="uk-UA" w:eastAsia="ru-RU"/>
        </w:rPr>
        <w:t xml:space="preserve">голови </w:t>
      </w:r>
      <w:r w:rsidR="00016001" w:rsidRPr="00016001">
        <w:rPr>
          <w:sz w:val="28"/>
          <w:szCs w:val="28"/>
          <w:lang w:val="uk-UA" w:eastAsia="ru-RU"/>
        </w:rPr>
        <w:t xml:space="preserve">  щодо</w:t>
      </w:r>
      <w:r w:rsidR="00322EC6">
        <w:rPr>
          <w:sz w:val="28"/>
          <w:szCs w:val="28"/>
          <w:lang w:val="uk-UA" w:eastAsia="ru-RU"/>
        </w:rPr>
        <w:t xml:space="preserve"> затвердження </w:t>
      </w:r>
      <w:r w:rsidR="00016001" w:rsidRPr="00016001">
        <w:rPr>
          <w:sz w:val="28"/>
          <w:szCs w:val="28"/>
          <w:lang w:val="uk-UA" w:eastAsia="ru-RU"/>
        </w:rPr>
        <w:t xml:space="preserve"> кандидатури </w:t>
      </w:r>
      <w:proofErr w:type="spellStart"/>
      <w:r w:rsidR="0098246B">
        <w:rPr>
          <w:sz w:val="28"/>
          <w:szCs w:val="28"/>
          <w:lang w:val="uk-UA" w:eastAsia="ru-RU"/>
        </w:rPr>
        <w:t>Яцини</w:t>
      </w:r>
      <w:proofErr w:type="spellEnd"/>
      <w:r w:rsidR="0098246B">
        <w:rPr>
          <w:sz w:val="28"/>
          <w:szCs w:val="28"/>
          <w:lang w:val="uk-UA" w:eastAsia="ru-RU"/>
        </w:rPr>
        <w:t xml:space="preserve"> Ірини Анатоліївни</w:t>
      </w:r>
      <w:r w:rsidR="00016001">
        <w:rPr>
          <w:sz w:val="28"/>
          <w:szCs w:val="28"/>
          <w:lang w:val="uk-UA" w:eastAsia="ru-RU"/>
        </w:rPr>
        <w:t xml:space="preserve"> </w:t>
      </w:r>
      <w:r w:rsidR="00016001" w:rsidRPr="00016001">
        <w:rPr>
          <w:sz w:val="28"/>
          <w:szCs w:val="28"/>
          <w:lang w:val="uk-UA" w:eastAsia="ru-RU"/>
        </w:rPr>
        <w:t xml:space="preserve">на посаду старости  </w:t>
      </w:r>
      <w:proofErr w:type="spellStart"/>
      <w:r w:rsidR="0098246B">
        <w:rPr>
          <w:sz w:val="28"/>
          <w:szCs w:val="28"/>
          <w:lang w:val="uk-UA" w:eastAsia="ru-RU"/>
        </w:rPr>
        <w:t>Журавлинського</w:t>
      </w:r>
      <w:proofErr w:type="spellEnd"/>
      <w:r w:rsidR="00FB6A2D">
        <w:rPr>
          <w:sz w:val="28"/>
          <w:szCs w:val="28"/>
          <w:lang w:val="uk-UA" w:eastAsia="ru-RU"/>
        </w:rPr>
        <w:t xml:space="preserve"> </w:t>
      </w:r>
      <w:proofErr w:type="spellStart"/>
      <w:r w:rsidR="00FB6A2D">
        <w:rPr>
          <w:sz w:val="28"/>
          <w:szCs w:val="28"/>
          <w:lang w:val="uk-UA" w:eastAsia="ru-RU"/>
        </w:rPr>
        <w:t>старостинського</w:t>
      </w:r>
      <w:proofErr w:type="spellEnd"/>
      <w:r w:rsidR="00FB6A2D">
        <w:rPr>
          <w:sz w:val="28"/>
          <w:szCs w:val="28"/>
          <w:lang w:val="uk-UA" w:eastAsia="ru-RU"/>
        </w:rPr>
        <w:t xml:space="preserve"> округу </w:t>
      </w:r>
      <w:r w:rsidR="007A73BC">
        <w:rPr>
          <w:sz w:val="28"/>
          <w:szCs w:val="28"/>
          <w:lang w:val="uk-UA" w:eastAsia="ru-RU"/>
        </w:rPr>
        <w:t xml:space="preserve">Смідинської </w:t>
      </w:r>
      <w:r w:rsidR="00FB6A2D">
        <w:rPr>
          <w:sz w:val="28"/>
          <w:szCs w:val="28"/>
          <w:lang w:val="uk-UA" w:eastAsia="ru-RU"/>
        </w:rPr>
        <w:t xml:space="preserve"> сільської ради</w:t>
      </w:r>
      <w:r w:rsidR="00016001">
        <w:rPr>
          <w:sz w:val="28"/>
          <w:szCs w:val="28"/>
          <w:lang w:val="uk-UA" w:eastAsia="ru-RU"/>
        </w:rPr>
        <w:t xml:space="preserve"> </w:t>
      </w:r>
      <w:r w:rsidR="00EA4E4F" w:rsidRPr="00E15E0A">
        <w:rPr>
          <w:sz w:val="28"/>
          <w:szCs w:val="28"/>
          <w:lang w:val="uk-UA"/>
        </w:rPr>
        <w:t xml:space="preserve"> </w:t>
      </w:r>
      <w:r w:rsidR="00016001">
        <w:rPr>
          <w:sz w:val="28"/>
          <w:szCs w:val="28"/>
          <w:lang w:val="uk-UA"/>
        </w:rPr>
        <w:t xml:space="preserve">Ковельського району Волинської області </w:t>
      </w:r>
      <w:r w:rsidR="007A73BC">
        <w:rPr>
          <w:sz w:val="28"/>
          <w:szCs w:val="28"/>
          <w:lang w:val="uk-UA"/>
        </w:rPr>
        <w:t xml:space="preserve"> </w:t>
      </w:r>
      <w:proofErr w:type="spellStart"/>
      <w:r w:rsidR="000F03DF">
        <w:rPr>
          <w:sz w:val="28"/>
          <w:szCs w:val="28"/>
          <w:lang w:val="uk-UA"/>
        </w:rPr>
        <w:t>Смідинька</w:t>
      </w:r>
      <w:proofErr w:type="spellEnd"/>
      <w:r w:rsidR="000F03DF">
        <w:rPr>
          <w:sz w:val="28"/>
          <w:szCs w:val="28"/>
          <w:lang w:val="uk-UA"/>
        </w:rPr>
        <w:t xml:space="preserve">  </w:t>
      </w:r>
      <w:r w:rsidR="00016001">
        <w:rPr>
          <w:sz w:val="28"/>
          <w:szCs w:val="28"/>
          <w:lang w:val="uk-UA"/>
        </w:rPr>
        <w:t xml:space="preserve">сільська рада </w:t>
      </w:r>
      <w:r w:rsidR="00EA4E4F" w:rsidRPr="00E15E0A">
        <w:rPr>
          <w:sz w:val="28"/>
          <w:szCs w:val="28"/>
          <w:lang w:val="uk-UA"/>
        </w:rPr>
        <w:t xml:space="preserve">  </w:t>
      </w:r>
      <w:r w:rsidR="007A73BC">
        <w:rPr>
          <w:sz w:val="28"/>
          <w:szCs w:val="28"/>
          <w:lang w:val="uk-UA"/>
        </w:rPr>
        <w:t xml:space="preserve"> </w:t>
      </w:r>
    </w:p>
    <w:p w:rsidR="00EA4E4F" w:rsidRDefault="00EA4E4F" w:rsidP="000E5095">
      <w:pPr>
        <w:tabs>
          <w:tab w:val="left" w:pos="2640"/>
          <w:tab w:val="left" w:pos="5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1340C0" w:rsidRDefault="001340C0" w:rsidP="001340C0">
      <w:pPr>
        <w:pStyle w:val="1"/>
        <w:spacing w:line="240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66C6C">
        <w:rPr>
          <w:sz w:val="28"/>
          <w:szCs w:val="28"/>
          <w:lang w:eastAsia="ru-RU"/>
        </w:rPr>
        <w:t xml:space="preserve">Затвердити </w:t>
      </w:r>
      <w:proofErr w:type="spellStart"/>
      <w:r w:rsidR="0098246B">
        <w:rPr>
          <w:sz w:val="28"/>
          <w:szCs w:val="28"/>
          <w:lang w:eastAsia="ru-RU"/>
        </w:rPr>
        <w:t>Яцину</w:t>
      </w:r>
      <w:proofErr w:type="spellEnd"/>
      <w:r w:rsidR="0098246B">
        <w:rPr>
          <w:sz w:val="28"/>
          <w:szCs w:val="28"/>
          <w:lang w:eastAsia="ru-RU"/>
        </w:rPr>
        <w:t xml:space="preserve"> Ірину Анатоліївну</w:t>
      </w:r>
      <w:r w:rsidR="00ED66E2">
        <w:rPr>
          <w:sz w:val="28"/>
          <w:szCs w:val="28"/>
          <w:lang w:eastAsia="ru-RU"/>
        </w:rPr>
        <w:t xml:space="preserve"> </w:t>
      </w:r>
      <w:r w:rsidR="000C6C0D">
        <w:rPr>
          <w:sz w:val="28"/>
          <w:szCs w:val="28"/>
          <w:lang w:eastAsia="ru-RU"/>
        </w:rPr>
        <w:t xml:space="preserve">на посаду старости </w:t>
      </w:r>
      <w:proofErr w:type="spellStart"/>
      <w:r w:rsidR="0098246B">
        <w:rPr>
          <w:sz w:val="28"/>
          <w:szCs w:val="28"/>
          <w:lang w:eastAsia="ru-RU"/>
        </w:rPr>
        <w:t>Журавлинського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старостинського</w:t>
      </w:r>
      <w:proofErr w:type="spellEnd"/>
      <w:r>
        <w:rPr>
          <w:sz w:val="28"/>
          <w:szCs w:val="28"/>
          <w:lang w:eastAsia="ru-RU"/>
        </w:rPr>
        <w:t xml:space="preserve"> округу </w:t>
      </w:r>
      <w:r w:rsidR="007A73BC">
        <w:rPr>
          <w:sz w:val="28"/>
          <w:szCs w:val="28"/>
          <w:lang w:eastAsia="ru-RU"/>
        </w:rPr>
        <w:t xml:space="preserve">Смідинської </w:t>
      </w:r>
      <w:r>
        <w:rPr>
          <w:sz w:val="28"/>
          <w:szCs w:val="28"/>
          <w:lang w:eastAsia="ru-RU"/>
        </w:rPr>
        <w:t xml:space="preserve"> сільської ради</w:t>
      </w:r>
      <w:r w:rsidRPr="001340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Ковельського району Волинської області з </w:t>
      </w:r>
      <w:r w:rsidR="00831F05">
        <w:rPr>
          <w:sz w:val="28"/>
          <w:szCs w:val="28"/>
          <w:lang w:eastAsia="ru-RU"/>
        </w:rPr>
        <w:t xml:space="preserve"> </w:t>
      </w:r>
      <w:r w:rsidR="0098246B">
        <w:rPr>
          <w:sz w:val="28"/>
          <w:szCs w:val="28"/>
          <w:lang w:eastAsia="ru-RU"/>
        </w:rPr>
        <w:t xml:space="preserve">01 квітня 2025 </w:t>
      </w:r>
      <w:r>
        <w:rPr>
          <w:sz w:val="28"/>
          <w:szCs w:val="28"/>
          <w:lang w:eastAsia="ru-RU"/>
        </w:rPr>
        <w:t>року.</w:t>
      </w:r>
      <w:r w:rsidR="00016001">
        <w:rPr>
          <w:sz w:val="28"/>
          <w:szCs w:val="28"/>
          <w:lang w:eastAsia="ru-RU"/>
        </w:rPr>
        <w:t xml:space="preserve"> </w:t>
      </w:r>
    </w:p>
    <w:p w:rsidR="001340C0" w:rsidRPr="004C16EF" w:rsidRDefault="001340C0" w:rsidP="001340C0">
      <w:pPr>
        <w:pStyle w:val="1"/>
        <w:spacing w:line="240" w:lineRule="atLeast"/>
        <w:ind w:firstLine="851"/>
        <w:jc w:val="both"/>
        <w:rPr>
          <w:rStyle w:val="2"/>
          <w:sz w:val="28"/>
          <w:szCs w:val="28"/>
        </w:rPr>
      </w:pPr>
      <w:r w:rsidRPr="004C16EF">
        <w:rPr>
          <w:rStyle w:val="2"/>
          <w:sz w:val="28"/>
          <w:szCs w:val="28"/>
        </w:rPr>
        <w:t xml:space="preserve">2. Присвоїти </w:t>
      </w:r>
      <w:proofErr w:type="spellStart"/>
      <w:r w:rsidR="0098246B">
        <w:rPr>
          <w:rStyle w:val="2"/>
          <w:sz w:val="28"/>
          <w:szCs w:val="28"/>
        </w:rPr>
        <w:t>Яцині</w:t>
      </w:r>
      <w:proofErr w:type="spellEnd"/>
      <w:r w:rsidR="0098246B">
        <w:rPr>
          <w:rStyle w:val="2"/>
          <w:sz w:val="28"/>
          <w:szCs w:val="28"/>
        </w:rPr>
        <w:t xml:space="preserve"> Ірині Анатоліївні</w:t>
      </w:r>
      <w:r w:rsidRPr="004C16EF">
        <w:rPr>
          <w:rStyle w:val="2"/>
          <w:sz w:val="28"/>
          <w:szCs w:val="28"/>
        </w:rPr>
        <w:t xml:space="preserve"> 11 (одинадцятий) ранг посадової особи місцевого самоврядування, що відповідає п’ятій категорії посад.</w:t>
      </w:r>
    </w:p>
    <w:p w:rsidR="001340C0" w:rsidRDefault="001340C0" w:rsidP="00DF293A">
      <w:pPr>
        <w:pStyle w:val="1"/>
        <w:spacing w:line="240" w:lineRule="atLeast"/>
        <w:ind w:firstLine="851"/>
        <w:jc w:val="both"/>
        <w:rPr>
          <w:rStyle w:val="2"/>
          <w:sz w:val="28"/>
          <w:szCs w:val="28"/>
        </w:rPr>
      </w:pPr>
      <w:r w:rsidRPr="004C16EF">
        <w:rPr>
          <w:rStyle w:val="2"/>
          <w:sz w:val="28"/>
          <w:szCs w:val="28"/>
        </w:rPr>
        <w:t xml:space="preserve">3. Включити </w:t>
      </w:r>
      <w:proofErr w:type="spellStart"/>
      <w:r w:rsidR="0098246B">
        <w:rPr>
          <w:rStyle w:val="2"/>
          <w:sz w:val="28"/>
          <w:szCs w:val="28"/>
        </w:rPr>
        <w:t>Яцину</w:t>
      </w:r>
      <w:proofErr w:type="spellEnd"/>
      <w:r w:rsidR="0098246B">
        <w:rPr>
          <w:rStyle w:val="2"/>
          <w:sz w:val="28"/>
          <w:szCs w:val="28"/>
        </w:rPr>
        <w:t xml:space="preserve"> Ірину Анатоліївну</w:t>
      </w:r>
      <w:bookmarkStart w:id="0" w:name="_GoBack"/>
      <w:bookmarkEnd w:id="0"/>
      <w:r w:rsidR="007A73BC">
        <w:rPr>
          <w:rStyle w:val="2"/>
          <w:sz w:val="28"/>
          <w:szCs w:val="28"/>
        </w:rPr>
        <w:t xml:space="preserve"> </w:t>
      </w:r>
      <w:r w:rsidRPr="004C16EF">
        <w:rPr>
          <w:rStyle w:val="2"/>
          <w:sz w:val="28"/>
          <w:szCs w:val="28"/>
        </w:rPr>
        <w:t xml:space="preserve"> до складу виконавчого комітету </w:t>
      </w:r>
      <w:r w:rsidR="007A73BC">
        <w:rPr>
          <w:rStyle w:val="2"/>
          <w:sz w:val="28"/>
          <w:szCs w:val="28"/>
        </w:rPr>
        <w:t xml:space="preserve">Смідинської </w:t>
      </w:r>
      <w:r w:rsidRPr="004C16EF">
        <w:rPr>
          <w:rStyle w:val="2"/>
          <w:sz w:val="28"/>
          <w:szCs w:val="28"/>
        </w:rPr>
        <w:t>сільської ради.</w:t>
      </w:r>
    </w:p>
    <w:p w:rsidR="00E15E0A" w:rsidRPr="000F03DF" w:rsidRDefault="000F03DF" w:rsidP="000F03DF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DF293A">
        <w:rPr>
          <w:sz w:val="28"/>
          <w:szCs w:val="28"/>
          <w:lang w:val="uk-UA" w:eastAsia="ru-RU"/>
        </w:rPr>
        <w:t>4</w:t>
      </w:r>
      <w:r w:rsidR="00E15E0A" w:rsidRPr="004C16EF">
        <w:rPr>
          <w:sz w:val="28"/>
          <w:szCs w:val="28"/>
          <w:lang w:val="uk-UA" w:eastAsia="ru-RU"/>
        </w:rPr>
        <w:t>.</w:t>
      </w:r>
      <w:r w:rsidR="00857F57" w:rsidRPr="004C16EF">
        <w:rPr>
          <w:sz w:val="28"/>
          <w:szCs w:val="28"/>
          <w:lang w:val="uk-UA" w:eastAsia="ru-RU"/>
        </w:rPr>
        <w:t xml:space="preserve"> </w:t>
      </w:r>
      <w:r w:rsidR="00E15E0A" w:rsidRPr="004C16EF">
        <w:rPr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 w:rsidR="007A73BC">
        <w:rPr>
          <w:sz w:val="28"/>
          <w:szCs w:val="28"/>
          <w:lang w:val="uk-UA" w:eastAsia="ru-RU"/>
        </w:rPr>
        <w:t>комісію з гуманітарних питань</w:t>
      </w:r>
    </w:p>
    <w:p w:rsidR="00EA4E4F" w:rsidRDefault="00EA4E4F" w:rsidP="00E1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4E4F" w:rsidRDefault="00EA4E4F" w:rsidP="00E15E0A">
      <w:pPr>
        <w:jc w:val="both"/>
        <w:rPr>
          <w:sz w:val="28"/>
          <w:szCs w:val="28"/>
          <w:lang w:val="uk-UA"/>
        </w:rPr>
      </w:pPr>
    </w:p>
    <w:p w:rsidR="00930D95" w:rsidRDefault="00930D95" w:rsidP="00E15E0A">
      <w:pPr>
        <w:jc w:val="both"/>
        <w:rPr>
          <w:sz w:val="28"/>
          <w:szCs w:val="28"/>
          <w:lang w:val="uk-UA"/>
        </w:rPr>
      </w:pPr>
    </w:p>
    <w:p w:rsidR="00B114CA" w:rsidRDefault="007A73BC" w:rsidP="00B114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</w:t>
      </w:r>
      <w:r w:rsidR="00322EC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Оксана ПІЦИК</w:t>
      </w:r>
    </w:p>
    <w:p w:rsidR="004360CA" w:rsidRDefault="004360CA" w:rsidP="00B114CA">
      <w:pPr>
        <w:rPr>
          <w:sz w:val="28"/>
          <w:szCs w:val="28"/>
          <w:lang w:val="uk-UA"/>
        </w:rPr>
      </w:pPr>
    </w:p>
    <w:p w:rsidR="000F03DF" w:rsidRDefault="000F03DF" w:rsidP="00B114CA">
      <w:pPr>
        <w:rPr>
          <w:szCs w:val="24"/>
          <w:lang w:val="uk-UA"/>
        </w:rPr>
      </w:pPr>
      <w:r>
        <w:rPr>
          <w:bCs/>
          <w:sz w:val="28"/>
          <w:szCs w:val="28"/>
          <w:lang w:val="uk-UA" w:eastAsia="ru-RU"/>
        </w:rPr>
        <w:t xml:space="preserve"> </w:t>
      </w:r>
    </w:p>
    <w:p w:rsidR="000F03DF" w:rsidRPr="000F03DF" w:rsidRDefault="000F03DF" w:rsidP="000F03DF">
      <w:pPr>
        <w:rPr>
          <w:szCs w:val="24"/>
          <w:lang w:val="uk-UA"/>
        </w:rPr>
      </w:pPr>
    </w:p>
    <w:p w:rsidR="000F03DF" w:rsidRDefault="000F03DF" w:rsidP="000F03DF">
      <w:pPr>
        <w:rPr>
          <w:szCs w:val="24"/>
          <w:lang w:val="uk-UA"/>
        </w:rPr>
      </w:pPr>
    </w:p>
    <w:p w:rsidR="004360CA" w:rsidRPr="000F03DF" w:rsidRDefault="000F03DF" w:rsidP="000F03DF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Паридубець</w:t>
      </w:r>
      <w:proofErr w:type="spellEnd"/>
      <w:r>
        <w:rPr>
          <w:szCs w:val="24"/>
          <w:lang w:val="uk-UA"/>
        </w:rPr>
        <w:t xml:space="preserve"> Віра</w:t>
      </w:r>
    </w:p>
    <w:sectPr w:rsidR="004360CA" w:rsidRPr="000F03DF" w:rsidSect="007A73BC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13A4"/>
    <w:multiLevelType w:val="multilevel"/>
    <w:tmpl w:val="0A0FC3F8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F87F0D"/>
    <w:multiLevelType w:val="hybridMultilevel"/>
    <w:tmpl w:val="C8DAC978"/>
    <w:lvl w:ilvl="0" w:tplc="5972D4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F"/>
    <w:rsid w:val="00016001"/>
    <w:rsid w:val="000212F4"/>
    <w:rsid w:val="000243F8"/>
    <w:rsid w:val="000C6C0D"/>
    <w:rsid w:val="000E15D0"/>
    <w:rsid w:val="000E5095"/>
    <w:rsid w:val="000E7969"/>
    <w:rsid w:val="000F03DF"/>
    <w:rsid w:val="00132E7F"/>
    <w:rsid w:val="001340C0"/>
    <w:rsid w:val="00135E93"/>
    <w:rsid w:val="00143917"/>
    <w:rsid w:val="001613D8"/>
    <w:rsid w:val="001B6E4D"/>
    <w:rsid w:val="001F4852"/>
    <w:rsid w:val="00211A66"/>
    <w:rsid w:val="002D2032"/>
    <w:rsid w:val="002D26BD"/>
    <w:rsid w:val="00322EC6"/>
    <w:rsid w:val="003561B9"/>
    <w:rsid w:val="00392ED2"/>
    <w:rsid w:val="00395581"/>
    <w:rsid w:val="003D61BC"/>
    <w:rsid w:val="00414E39"/>
    <w:rsid w:val="004360CA"/>
    <w:rsid w:val="004A1B50"/>
    <w:rsid w:val="004A25F2"/>
    <w:rsid w:val="004C16EF"/>
    <w:rsid w:val="004F7411"/>
    <w:rsid w:val="00507468"/>
    <w:rsid w:val="00513F18"/>
    <w:rsid w:val="0055167F"/>
    <w:rsid w:val="00560323"/>
    <w:rsid w:val="00576D88"/>
    <w:rsid w:val="005E2216"/>
    <w:rsid w:val="00642360"/>
    <w:rsid w:val="006E2CF1"/>
    <w:rsid w:val="006F1D5E"/>
    <w:rsid w:val="006F66AB"/>
    <w:rsid w:val="007217D3"/>
    <w:rsid w:val="00744675"/>
    <w:rsid w:val="007662B3"/>
    <w:rsid w:val="0078634A"/>
    <w:rsid w:val="007A73BC"/>
    <w:rsid w:val="008010A2"/>
    <w:rsid w:val="008174FC"/>
    <w:rsid w:val="00831F05"/>
    <w:rsid w:val="00857F57"/>
    <w:rsid w:val="00930D95"/>
    <w:rsid w:val="00931286"/>
    <w:rsid w:val="00980B63"/>
    <w:rsid w:val="0098246B"/>
    <w:rsid w:val="009C4F71"/>
    <w:rsid w:val="009E59C8"/>
    <w:rsid w:val="00A01A4A"/>
    <w:rsid w:val="00A25C87"/>
    <w:rsid w:val="00AB690B"/>
    <w:rsid w:val="00B03B7E"/>
    <w:rsid w:val="00B114CA"/>
    <w:rsid w:val="00B22745"/>
    <w:rsid w:val="00B4437B"/>
    <w:rsid w:val="00B7084C"/>
    <w:rsid w:val="00BD61A3"/>
    <w:rsid w:val="00BE75EA"/>
    <w:rsid w:val="00C136B4"/>
    <w:rsid w:val="00C5061B"/>
    <w:rsid w:val="00C554AD"/>
    <w:rsid w:val="00C972A3"/>
    <w:rsid w:val="00CA5860"/>
    <w:rsid w:val="00CD0C31"/>
    <w:rsid w:val="00CE49FD"/>
    <w:rsid w:val="00CE7F8E"/>
    <w:rsid w:val="00D57BE1"/>
    <w:rsid w:val="00DF293A"/>
    <w:rsid w:val="00E15E0A"/>
    <w:rsid w:val="00E315B8"/>
    <w:rsid w:val="00E626AD"/>
    <w:rsid w:val="00E66C6C"/>
    <w:rsid w:val="00E709BC"/>
    <w:rsid w:val="00E96956"/>
    <w:rsid w:val="00EA4E4F"/>
    <w:rsid w:val="00ED3C76"/>
    <w:rsid w:val="00ED66E2"/>
    <w:rsid w:val="00F05FD3"/>
    <w:rsid w:val="00F324D0"/>
    <w:rsid w:val="00F50AD9"/>
    <w:rsid w:val="00F6620F"/>
    <w:rsid w:val="00FB6A2D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77299-75EE-4DD1-91B7-C2CDD64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4F"/>
    <w:rPr>
      <w:rFonts w:ascii="Tahoma" w:eastAsia="Times New Roman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56032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0B63"/>
    <w:pPr>
      <w:widowControl w:val="0"/>
      <w:autoSpaceDE w:val="0"/>
      <w:autoSpaceDN w:val="0"/>
      <w:ind w:left="119"/>
    </w:pPr>
    <w:rPr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980B63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Hyperlink"/>
    <w:basedOn w:val="a0"/>
    <w:uiPriority w:val="99"/>
    <w:semiHidden/>
    <w:unhideWhenUsed/>
    <w:rsid w:val="00980B63"/>
    <w:rPr>
      <w:color w:val="0000FF"/>
      <w:u w:val="single"/>
    </w:rPr>
  </w:style>
  <w:style w:type="character" w:customStyle="1" w:styleId="rvts37">
    <w:name w:val="rvts37"/>
    <w:basedOn w:val="a0"/>
    <w:rsid w:val="00980B63"/>
  </w:style>
  <w:style w:type="paragraph" w:customStyle="1" w:styleId="1">
    <w:name w:val="Обычный1"/>
    <w:qFormat/>
    <w:rsid w:val="001340C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2">
    <w:name w:val="Основной шрифт абзаца2"/>
    <w:rsid w:val="0013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3120-87BD-4AC6-8B7B-19D66B6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</dc:creator>
  <cp:lastModifiedBy>Користувач Windows</cp:lastModifiedBy>
  <cp:revision>12</cp:revision>
  <cp:lastPrinted>2024-09-09T06:04:00Z</cp:lastPrinted>
  <dcterms:created xsi:type="dcterms:W3CDTF">2024-12-18T09:25:00Z</dcterms:created>
  <dcterms:modified xsi:type="dcterms:W3CDTF">2025-03-27T09:05:00Z</dcterms:modified>
</cp:coreProperties>
</file>