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0D" w:rsidRPr="00E239A1" w:rsidRDefault="007F410D" w:rsidP="007F410D">
      <w:pPr>
        <w:ind w:left="-709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</w:t>
      </w:r>
      <w:r w:rsidRPr="00E239A1">
        <w:rPr>
          <w:rFonts w:asciiTheme="majorBidi" w:hAnsiTheme="majorBidi" w:cstheme="majorBidi"/>
          <w:b/>
          <w:noProof/>
          <w:szCs w:val="28"/>
          <w:lang w:eastAsia="uk-UA"/>
        </w:rPr>
        <w:drawing>
          <wp:inline distT="0" distB="0" distL="0" distR="0" wp14:anchorId="66E8910D" wp14:editId="03117DC3">
            <wp:extent cx="432000" cy="612000"/>
            <wp:effectExtent l="0" t="0" r="0" b="0"/>
            <wp:docPr id="3" name="Picture 9594" descr="Зображення, що містить логотип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594" descr="Зображення, що містить логотип&#10;&#10;Автоматично згенерований опи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проєкт</w:t>
      </w:r>
      <w:proofErr w:type="spellEnd"/>
    </w:p>
    <w:p w:rsidR="007F410D" w:rsidRPr="00E239A1" w:rsidRDefault="007F410D" w:rsidP="007F410D">
      <w:pPr>
        <w:pStyle w:val="1"/>
        <w:ind w:left="-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</w:t>
      </w:r>
      <w:r w:rsidRPr="00E239A1">
        <w:rPr>
          <w:rFonts w:asciiTheme="majorBidi" w:hAnsiTheme="majorBidi" w:cstheme="majorBidi"/>
        </w:rPr>
        <w:t>СМІДИНСЬКА СІЛЬСЬКА  РАДА</w:t>
      </w:r>
    </w:p>
    <w:p w:rsidR="007F410D" w:rsidRPr="00E239A1" w:rsidRDefault="007F410D" w:rsidP="007F410D">
      <w:pPr>
        <w:pStyle w:val="1"/>
        <w:ind w:left="-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</w:t>
      </w:r>
      <w:r w:rsidRPr="00E239A1">
        <w:rPr>
          <w:rFonts w:asciiTheme="majorBidi" w:hAnsiTheme="majorBidi" w:cstheme="majorBidi"/>
        </w:rPr>
        <w:t>ВОЛИНСЬКОЇ ОБЛАСТІ</w:t>
      </w:r>
    </w:p>
    <w:p w:rsidR="007F410D" w:rsidRPr="00E239A1" w:rsidRDefault="007F410D" w:rsidP="007F410D">
      <w:pPr>
        <w:ind w:left="-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E239A1">
        <w:rPr>
          <w:rFonts w:asciiTheme="majorBidi" w:hAnsiTheme="majorBidi" w:cstheme="majorBidi"/>
          <w:b/>
          <w:sz w:val="28"/>
          <w:szCs w:val="28"/>
        </w:rPr>
        <w:t>ВОСЬМЕ СКЛИКАННЯ</w:t>
      </w:r>
    </w:p>
    <w:p w:rsidR="007F410D" w:rsidRPr="008B01B9" w:rsidRDefault="007F410D" w:rsidP="007F410D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</w:t>
      </w:r>
      <w:r w:rsidRPr="008B01B9">
        <w:rPr>
          <w:rFonts w:asciiTheme="majorBidi" w:hAnsiTheme="majorBidi" w:cstheme="majorBidi"/>
          <w:b/>
          <w:sz w:val="28"/>
          <w:szCs w:val="28"/>
        </w:rPr>
        <w:t>РІШЕННЯ</w:t>
      </w:r>
    </w:p>
    <w:p w:rsidR="007F410D" w:rsidRDefault="007F410D" w:rsidP="007F410D">
      <w:pPr>
        <w:rPr>
          <w:rFonts w:asciiTheme="majorBidi" w:hAnsiTheme="majorBidi" w:cstheme="majorBidi"/>
          <w:sz w:val="28"/>
          <w:szCs w:val="28"/>
        </w:rPr>
      </w:pPr>
    </w:p>
    <w:p w:rsidR="00B60C0C" w:rsidRPr="00D7352D" w:rsidRDefault="007F410D" w:rsidP="007F410D">
      <w:pPr>
        <w:spacing w:line="331" w:lineRule="auto"/>
        <w:ind w:left="1" w:right="2485"/>
        <w:rPr>
          <w:sz w:val="28"/>
          <w:szCs w:val="28"/>
        </w:rPr>
      </w:pPr>
      <w:r w:rsidRPr="00D7352D">
        <w:rPr>
          <w:rFonts w:asciiTheme="majorBidi" w:hAnsiTheme="majorBidi" w:cstheme="majorBidi"/>
          <w:sz w:val="28"/>
          <w:szCs w:val="28"/>
        </w:rPr>
        <w:t xml:space="preserve">                2025 року                                                                                     </w:t>
      </w:r>
      <w:r w:rsidR="00D7352D" w:rsidRPr="00D7352D">
        <w:rPr>
          <w:sz w:val="28"/>
          <w:szCs w:val="28"/>
        </w:rPr>
        <w:t>Про</w:t>
      </w:r>
      <w:r w:rsidR="00D7352D" w:rsidRPr="00D7352D">
        <w:rPr>
          <w:spacing w:val="-7"/>
          <w:sz w:val="28"/>
          <w:szCs w:val="28"/>
        </w:rPr>
        <w:t xml:space="preserve"> </w:t>
      </w:r>
      <w:r w:rsidR="00D7352D" w:rsidRPr="00D7352D">
        <w:rPr>
          <w:sz w:val="28"/>
          <w:szCs w:val="28"/>
        </w:rPr>
        <w:t>затвердження</w:t>
      </w:r>
      <w:r w:rsidR="00D7352D" w:rsidRPr="00D7352D">
        <w:rPr>
          <w:spacing w:val="40"/>
          <w:sz w:val="28"/>
          <w:szCs w:val="28"/>
        </w:rPr>
        <w:t xml:space="preserve"> </w:t>
      </w:r>
      <w:r w:rsidR="00D7352D" w:rsidRPr="00D7352D">
        <w:rPr>
          <w:sz w:val="28"/>
          <w:szCs w:val="28"/>
        </w:rPr>
        <w:t>Програми</w:t>
      </w:r>
      <w:r w:rsidR="00D7352D" w:rsidRPr="00D7352D">
        <w:rPr>
          <w:spacing w:val="-7"/>
          <w:sz w:val="28"/>
          <w:szCs w:val="28"/>
        </w:rPr>
        <w:t xml:space="preserve"> </w:t>
      </w:r>
      <w:r w:rsidR="00D7352D" w:rsidRPr="00D7352D">
        <w:rPr>
          <w:sz w:val="28"/>
          <w:szCs w:val="28"/>
        </w:rPr>
        <w:t>«Підтримка</w:t>
      </w:r>
      <w:r w:rsidR="00D7352D" w:rsidRPr="00D7352D">
        <w:rPr>
          <w:spacing w:val="-7"/>
          <w:sz w:val="28"/>
          <w:szCs w:val="28"/>
        </w:rPr>
        <w:t xml:space="preserve"> </w:t>
      </w:r>
      <w:r w:rsidR="00D7352D" w:rsidRPr="00D7352D">
        <w:rPr>
          <w:sz w:val="28"/>
          <w:szCs w:val="28"/>
        </w:rPr>
        <w:t>видавництва книг, інформаційних видань, брошур» на 202</w:t>
      </w:r>
      <w:r w:rsidRPr="00D7352D">
        <w:rPr>
          <w:sz w:val="28"/>
          <w:szCs w:val="28"/>
        </w:rPr>
        <w:t>5</w:t>
      </w:r>
      <w:r w:rsidR="00D7352D" w:rsidRPr="00D7352D">
        <w:rPr>
          <w:sz w:val="28"/>
          <w:szCs w:val="28"/>
        </w:rPr>
        <w:t xml:space="preserve"> рік</w:t>
      </w:r>
    </w:p>
    <w:p w:rsidR="00B60C0C" w:rsidRPr="00D7352D" w:rsidRDefault="00B60C0C">
      <w:pPr>
        <w:pStyle w:val="a3"/>
        <w:spacing w:before="151"/>
        <w:rPr>
          <w:b/>
        </w:rPr>
      </w:pPr>
    </w:p>
    <w:p w:rsidR="00B60C0C" w:rsidRPr="00D7352D" w:rsidRDefault="007F410D">
      <w:pPr>
        <w:pStyle w:val="a3"/>
        <w:spacing w:before="1"/>
        <w:ind w:left="1" w:right="229" w:firstLine="708"/>
        <w:jc w:val="both"/>
      </w:pPr>
      <w:r w:rsidRPr="00D7352D">
        <w:t xml:space="preserve">Відповідно до статті 26 </w:t>
      </w:r>
      <w:r w:rsidR="00D7352D" w:rsidRPr="00D7352D">
        <w:t xml:space="preserve">Закону України «Про місцеве самоврядування в Україні», </w:t>
      </w:r>
      <w:r w:rsidRPr="00D7352D">
        <w:t xml:space="preserve"> </w:t>
      </w:r>
    </w:p>
    <w:p w:rsidR="00B60C0C" w:rsidRPr="00D7352D" w:rsidRDefault="00D7352D">
      <w:pPr>
        <w:pStyle w:val="a3"/>
        <w:spacing w:before="62"/>
        <w:ind w:left="1"/>
      </w:pPr>
      <w:r w:rsidRPr="00D7352D">
        <w:rPr>
          <w:spacing w:val="-2"/>
        </w:rPr>
        <w:t>ВИРІШИЛА:</w:t>
      </w:r>
    </w:p>
    <w:p w:rsidR="00D7352D" w:rsidRDefault="00D7352D" w:rsidP="00A57F42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0"/>
        <w:ind w:right="229" w:hanging="360"/>
        <w:jc w:val="both"/>
        <w:rPr>
          <w:sz w:val="28"/>
          <w:szCs w:val="28"/>
        </w:rPr>
      </w:pPr>
      <w:r w:rsidRPr="00D7352D">
        <w:rPr>
          <w:sz w:val="28"/>
          <w:szCs w:val="28"/>
        </w:rPr>
        <w:t>Затвердити</w:t>
      </w:r>
      <w:r w:rsidRPr="00D7352D">
        <w:rPr>
          <w:spacing w:val="40"/>
          <w:sz w:val="28"/>
          <w:szCs w:val="28"/>
        </w:rPr>
        <w:t xml:space="preserve"> </w:t>
      </w:r>
      <w:r w:rsidRPr="00D7352D">
        <w:rPr>
          <w:sz w:val="28"/>
          <w:szCs w:val="28"/>
        </w:rPr>
        <w:t xml:space="preserve">Програму «Підтримка видавництва книг, інформаційних </w:t>
      </w:r>
    </w:p>
    <w:p w:rsidR="00B60C0C" w:rsidRPr="00D7352D" w:rsidRDefault="00D7352D" w:rsidP="00D7352D">
      <w:pPr>
        <w:tabs>
          <w:tab w:val="left" w:pos="709"/>
          <w:tab w:val="left" w:pos="721"/>
        </w:tabs>
        <w:ind w:right="229"/>
        <w:jc w:val="both"/>
        <w:rPr>
          <w:sz w:val="28"/>
          <w:szCs w:val="28"/>
        </w:rPr>
      </w:pPr>
      <w:r w:rsidRPr="00D7352D">
        <w:rPr>
          <w:sz w:val="28"/>
          <w:szCs w:val="28"/>
        </w:rPr>
        <w:t>видань, брошур на 202</w:t>
      </w:r>
      <w:r w:rsidR="007F410D" w:rsidRPr="00D7352D">
        <w:rPr>
          <w:sz w:val="28"/>
          <w:szCs w:val="28"/>
        </w:rPr>
        <w:t>5</w:t>
      </w:r>
      <w:r w:rsidRPr="00D7352D">
        <w:rPr>
          <w:sz w:val="28"/>
          <w:szCs w:val="28"/>
        </w:rPr>
        <w:t xml:space="preserve"> рік » (далі – Програма)</w:t>
      </w:r>
      <w:r w:rsidR="007F410D" w:rsidRPr="00D7352D">
        <w:rPr>
          <w:sz w:val="28"/>
          <w:szCs w:val="28"/>
        </w:rPr>
        <w:t xml:space="preserve"> </w:t>
      </w:r>
      <w:r w:rsidRPr="00D7352D">
        <w:rPr>
          <w:sz w:val="28"/>
          <w:szCs w:val="28"/>
        </w:rPr>
        <w:t>.</w:t>
      </w:r>
    </w:p>
    <w:p w:rsidR="00D7352D" w:rsidRDefault="00D7352D" w:rsidP="00A57F42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0"/>
        <w:ind w:right="232" w:hanging="360"/>
        <w:jc w:val="both"/>
        <w:rPr>
          <w:sz w:val="28"/>
          <w:szCs w:val="28"/>
        </w:rPr>
      </w:pPr>
      <w:r w:rsidRPr="00D7352D">
        <w:rPr>
          <w:sz w:val="28"/>
          <w:szCs w:val="28"/>
        </w:rPr>
        <w:t>Ф</w:t>
      </w:r>
      <w:r w:rsidRPr="00D7352D">
        <w:rPr>
          <w:sz w:val="28"/>
          <w:szCs w:val="28"/>
        </w:rPr>
        <w:t xml:space="preserve">інансовому </w:t>
      </w:r>
      <w:r w:rsidR="007F410D" w:rsidRPr="00D7352D">
        <w:rPr>
          <w:sz w:val="28"/>
          <w:szCs w:val="28"/>
        </w:rPr>
        <w:t xml:space="preserve">відділу </w:t>
      </w:r>
      <w:r w:rsidRPr="00D7352D">
        <w:rPr>
          <w:sz w:val="28"/>
          <w:szCs w:val="28"/>
        </w:rPr>
        <w:t xml:space="preserve"> </w:t>
      </w:r>
      <w:r w:rsidR="007F410D" w:rsidRPr="00D7352D">
        <w:rPr>
          <w:sz w:val="28"/>
          <w:szCs w:val="28"/>
        </w:rPr>
        <w:t xml:space="preserve"> </w:t>
      </w:r>
      <w:r w:rsidRPr="00D7352D">
        <w:rPr>
          <w:sz w:val="28"/>
          <w:szCs w:val="28"/>
        </w:rPr>
        <w:t xml:space="preserve"> проводити фінансування відповідно до </w:t>
      </w:r>
    </w:p>
    <w:p w:rsidR="00A57F42" w:rsidRPr="00D7352D" w:rsidRDefault="00D7352D" w:rsidP="00D7352D">
      <w:pPr>
        <w:tabs>
          <w:tab w:val="left" w:pos="709"/>
          <w:tab w:val="left" w:pos="721"/>
        </w:tabs>
        <w:ind w:right="232"/>
        <w:jc w:val="both"/>
        <w:rPr>
          <w:sz w:val="28"/>
          <w:szCs w:val="28"/>
        </w:rPr>
      </w:pPr>
      <w:r w:rsidRPr="00D7352D">
        <w:rPr>
          <w:sz w:val="28"/>
          <w:szCs w:val="28"/>
        </w:rPr>
        <w:t>затвердженої Програми.</w:t>
      </w:r>
    </w:p>
    <w:p w:rsidR="00D7352D" w:rsidRDefault="00D7352D" w:rsidP="00D7352D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0"/>
        <w:ind w:right="232" w:hanging="360"/>
        <w:jc w:val="both"/>
        <w:rPr>
          <w:sz w:val="28"/>
          <w:szCs w:val="28"/>
        </w:rPr>
      </w:pPr>
      <w:r w:rsidRPr="00D7352D">
        <w:rPr>
          <w:sz w:val="28"/>
          <w:szCs w:val="28"/>
        </w:rPr>
        <w:t xml:space="preserve">Контроль за виконанням </w:t>
      </w:r>
      <w:r w:rsidR="007F410D" w:rsidRPr="00D7352D">
        <w:rPr>
          <w:sz w:val="28"/>
          <w:szCs w:val="28"/>
        </w:rPr>
        <w:t xml:space="preserve">за виконанням рішення покласти на комісію з </w:t>
      </w:r>
    </w:p>
    <w:p w:rsidR="00B60C0C" w:rsidRPr="00D7352D" w:rsidRDefault="007F410D" w:rsidP="00D7352D">
      <w:pPr>
        <w:tabs>
          <w:tab w:val="left" w:pos="709"/>
          <w:tab w:val="left" w:pos="721"/>
        </w:tabs>
        <w:ind w:right="232"/>
        <w:jc w:val="both"/>
        <w:rPr>
          <w:sz w:val="28"/>
          <w:szCs w:val="28"/>
        </w:rPr>
      </w:pPr>
      <w:bookmarkStart w:id="0" w:name="_GoBack"/>
      <w:bookmarkEnd w:id="0"/>
      <w:r w:rsidRPr="00D7352D">
        <w:rPr>
          <w:sz w:val="28"/>
          <w:szCs w:val="28"/>
        </w:rPr>
        <w:t>гуманітарних питань</w:t>
      </w:r>
      <w:r w:rsidR="00D7352D" w:rsidRPr="00D7352D">
        <w:rPr>
          <w:sz w:val="28"/>
          <w:szCs w:val="28"/>
        </w:rPr>
        <w:t>.</w:t>
      </w:r>
    </w:p>
    <w:p w:rsidR="00B60C0C" w:rsidRPr="00D7352D" w:rsidRDefault="00B60C0C">
      <w:pPr>
        <w:pStyle w:val="a3"/>
      </w:pPr>
    </w:p>
    <w:p w:rsidR="00B60C0C" w:rsidRPr="00D7352D" w:rsidRDefault="00B60C0C">
      <w:pPr>
        <w:pStyle w:val="a3"/>
        <w:spacing w:before="192"/>
      </w:pPr>
    </w:p>
    <w:p w:rsidR="00B60C0C" w:rsidRPr="00D7352D" w:rsidRDefault="007F410D">
      <w:pPr>
        <w:pStyle w:val="1"/>
        <w:tabs>
          <w:tab w:val="left" w:pos="7080"/>
        </w:tabs>
        <w:ind w:left="1"/>
        <w:rPr>
          <w:b w:val="0"/>
        </w:rPr>
      </w:pPr>
      <w:r w:rsidRPr="00D7352D">
        <w:rPr>
          <w:b w:val="0"/>
        </w:rPr>
        <w:t>Сільський голова                                                                        Оксана ПІЦИК</w:t>
      </w:r>
    </w:p>
    <w:p w:rsidR="007F410D" w:rsidRPr="00D7352D" w:rsidRDefault="007F410D">
      <w:pPr>
        <w:pStyle w:val="1"/>
      </w:pPr>
    </w:p>
    <w:p w:rsidR="007F410D" w:rsidRPr="00D7352D" w:rsidRDefault="007F410D" w:rsidP="007F410D">
      <w:pPr>
        <w:rPr>
          <w:sz w:val="28"/>
          <w:szCs w:val="28"/>
        </w:rPr>
      </w:pPr>
    </w:p>
    <w:p w:rsidR="007F410D" w:rsidRPr="00D7352D" w:rsidRDefault="007F410D" w:rsidP="007F410D">
      <w:pPr>
        <w:rPr>
          <w:sz w:val="28"/>
          <w:szCs w:val="28"/>
        </w:rPr>
      </w:pPr>
      <w:proofErr w:type="spellStart"/>
      <w:r w:rsidRPr="00D7352D">
        <w:rPr>
          <w:sz w:val="28"/>
          <w:szCs w:val="28"/>
        </w:rPr>
        <w:t>Паридубець</w:t>
      </w:r>
      <w:proofErr w:type="spellEnd"/>
      <w:r w:rsidRPr="00D7352D">
        <w:rPr>
          <w:sz w:val="28"/>
          <w:szCs w:val="28"/>
        </w:rPr>
        <w:t xml:space="preserve"> Віра</w:t>
      </w:r>
    </w:p>
    <w:p w:rsidR="007F410D" w:rsidRDefault="007F410D" w:rsidP="007F410D"/>
    <w:p w:rsidR="00B60C0C" w:rsidRPr="007F410D" w:rsidRDefault="00B60C0C" w:rsidP="007F410D">
      <w:pPr>
        <w:sectPr w:rsidR="00B60C0C" w:rsidRPr="007F410D">
          <w:type w:val="continuous"/>
          <w:pgSz w:w="11910" w:h="16840"/>
          <w:pgMar w:top="420" w:right="566" w:bottom="280" w:left="1700" w:header="708" w:footer="708" w:gutter="0"/>
          <w:cols w:space="720"/>
        </w:sectPr>
      </w:pPr>
    </w:p>
    <w:p w:rsidR="00A57F42" w:rsidRDefault="008F5AD7" w:rsidP="00A57F42">
      <w:pPr>
        <w:spacing w:before="62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                   </w:t>
      </w:r>
      <w:r w:rsidR="00A57F42">
        <w:rPr>
          <w:b/>
          <w:sz w:val="26"/>
        </w:rPr>
        <w:t>1</w:t>
      </w:r>
      <w:r>
        <w:rPr>
          <w:b/>
          <w:sz w:val="26"/>
        </w:rPr>
        <w:t xml:space="preserve">          </w:t>
      </w:r>
      <w:r w:rsidR="00A57F42">
        <w:rPr>
          <w:b/>
          <w:sz w:val="26"/>
        </w:rPr>
        <w:t xml:space="preserve">                        </w:t>
      </w:r>
      <w:r>
        <w:rPr>
          <w:b/>
          <w:sz w:val="26"/>
        </w:rPr>
        <w:t xml:space="preserve">  </w:t>
      </w:r>
    </w:p>
    <w:p w:rsidR="007F410D" w:rsidRDefault="00A57F42" w:rsidP="00A57F42">
      <w:pPr>
        <w:spacing w:before="62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</w:t>
      </w:r>
      <w:r w:rsidR="008F5AD7">
        <w:rPr>
          <w:b/>
          <w:sz w:val="26"/>
        </w:rPr>
        <w:t>ЗАТВЕРДЖЕНО</w:t>
      </w:r>
    </w:p>
    <w:p w:rsidR="008F5AD7" w:rsidRDefault="008F5AD7" w:rsidP="00A57F42">
      <w:pPr>
        <w:spacing w:before="62"/>
        <w:ind w:left="2902" w:hanging="67"/>
        <w:rPr>
          <w:b/>
          <w:sz w:val="26"/>
        </w:rPr>
      </w:pPr>
      <w:r>
        <w:rPr>
          <w:b/>
          <w:sz w:val="26"/>
        </w:rPr>
        <w:t xml:space="preserve">                                               рішення сільської  ради</w:t>
      </w:r>
    </w:p>
    <w:p w:rsidR="007F410D" w:rsidRDefault="008F5AD7">
      <w:pPr>
        <w:spacing w:before="62"/>
        <w:ind w:left="2902"/>
        <w:rPr>
          <w:b/>
          <w:sz w:val="26"/>
        </w:rPr>
      </w:pPr>
      <w:r>
        <w:rPr>
          <w:b/>
          <w:sz w:val="26"/>
        </w:rPr>
        <w:t xml:space="preserve">                                               </w:t>
      </w:r>
    </w:p>
    <w:p w:rsidR="00B60C0C" w:rsidRPr="00A57F42" w:rsidRDefault="00D7352D">
      <w:pPr>
        <w:spacing w:before="62"/>
        <w:ind w:left="2902"/>
        <w:rPr>
          <w:sz w:val="26"/>
        </w:rPr>
      </w:pPr>
      <w:r w:rsidRPr="00A57F42">
        <w:rPr>
          <w:sz w:val="26"/>
        </w:rPr>
        <w:t>І.ПАСПОРТ</w:t>
      </w:r>
      <w:r w:rsidRPr="00A57F42">
        <w:rPr>
          <w:spacing w:val="-8"/>
          <w:sz w:val="26"/>
        </w:rPr>
        <w:t xml:space="preserve"> </w:t>
      </w:r>
      <w:r w:rsidRPr="00A57F42">
        <w:rPr>
          <w:spacing w:val="-2"/>
          <w:sz w:val="26"/>
        </w:rPr>
        <w:t>ПРОГРАМИ</w:t>
      </w:r>
    </w:p>
    <w:p w:rsidR="008F5AD7" w:rsidRDefault="00D7352D" w:rsidP="00A57F42">
      <w:pPr>
        <w:pStyle w:val="1"/>
        <w:spacing w:before="299"/>
        <w:ind w:left="4122" w:right="469" w:hanging="4122"/>
        <w:rPr>
          <w:b w:val="0"/>
          <w:u w:val="single"/>
        </w:rPr>
      </w:pPr>
      <w:r w:rsidRPr="00A57F42">
        <w:rPr>
          <w:b w:val="0"/>
          <w:u w:val="single"/>
        </w:rPr>
        <w:t>«Підтримка</w:t>
      </w:r>
      <w:r w:rsidRPr="00A57F42">
        <w:rPr>
          <w:b w:val="0"/>
          <w:spacing w:val="-7"/>
          <w:u w:val="single"/>
        </w:rPr>
        <w:t xml:space="preserve"> </w:t>
      </w:r>
      <w:r w:rsidRPr="00A57F42">
        <w:rPr>
          <w:b w:val="0"/>
          <w:u w:val="single"/>
        </w:rPr>
        <w:t>видавництва</w:t>
      </w:r>
      <w:r w:rsidRPr="00A57F42">
        <w:rPr>
          <w:b w:val="0"/>
          <w:spacing w:val="-7"/>
          <w:u w:val="single"/>
        </w:rPr>
        <w:t xml:space="preserve"> </w:t>
      </w:r>
      <w:r w:rsidRPr="00A57F42">
        <w:rPr>
          <w:b w:val="0"/>
          <w:u w:val="single"/>
        </w:rPr>
        <w:t>книг,</w:t>
      </w:r>
      <w:r w:rsidRPr="00A57F42">
        <w:rPr>
          <w:b w:val="0"/>
          <w:spacing w:val="-7"/>
          <w:u w:val="single"/>
        </w:rPr>
        <w:t xml:space="preserve"> </w:t>
      </w:r>
      <w:r w:rsidRPr="00A57F42">
        <w:rPr>
          <w:b w:val="0"/>
          <w:u w:val="single"/>
        </w:rPr>
        <w:t>інформаційних</w:t>
      </w:r>
      <w:r w:rsidRPr="00A57F42">
        <w:rPr>
          <w:b w:val="0"/>
          <w:spacing w:val="-7"/>
          <w:u w:val="single"/>
        </w:rPr>
        <w:t xml:space="preserve"> </w:t>
      </w:r>
      <w:r w:rsidRPr="00A57F42">
        <w:rPr>
          <w:b w:val="0"/>
          <w:u w:val="single"/>
        </w:rPr>
        <w:t>видань,</w:t>
      </w:r>
      <w:r w:rsidRPr="00A57F42">
        <w:rPr>
          <w:b w:val="0"/>
          <w:spacing w:val="-7"/>
          <w:u w:val="single"/>
        </w:rPr>
        <w:t xml:space="preserve"> </w:t>
      </w:r>
      <w:r w:rsidRPr="00A57F42">
        <w:rPr>
          <w:b w:val="0"/>
          <w:u w:val="single"/>
        </w:rPr>
        <w:t>брошур»</w:t>
      </w:r>
      <w:r w:rsidRPr="00A57F42">
        <w:rPr>
          <w:b w:val="0"/>
        </w:rPr>
        <w:t xml:space="preserve"> </w:t>
      </w:r>
      <w:r w:rsidRPr="00A57F42">
        <w:rPr>
          <w:b w:val="0"/>
          <w:u w:val="single"/>
        </w:rPr>
        <w:t>на 202</w:t>
      </w:r>
      <w:r w:rsidR="008F5AD7" w:rsidRPr="00A57F42">
        <w:rPr>
          <w:b w:val="0"/>
          <w:u w:val="single"/>
        </w:rPr>
        <w:t>5</w:t>
      </w:r>
      <w:r w:rsidR="00A57F42">
        <w:rPr>
          <w:b w:val="0"/>
          <w:u w:val="single"/>
        </w:rPr>
        <w:t xml:space="preserve"> рік</w:t>
      </w:r>
    </w:p>
    <w:p w:rsidR="00A57F42" w:rsidRPr="00A57F42" w:rsidRDefault="00A57F42" w:rsidP="00A57F42">
      <w:pPr>
        <w:pStyle w:val="1"/>
        <w:spacing w:before="299"/>
        <w:ind w:left="4122" w:right="469" w:hanging="4122"/>
        <w:rPr>
          <w:b w:val="0"/>
          <w:u w:val="single"/>
        </w:rPr>
      </w:pPr>
    </w:p>
    <w:p w:rsidR="00B60C0C" w:rsidRPr="00A57F42" w:rsidRDefault="00A57F42" w:rsidP="00A57F42">
      <w:pPr>
        <w:tabs>
          <w:tab w:val="left" w:pos="896"/>
        </w:tabs>
        <w:ind w:right="142"/>
        <w:rPr>
          <w:sz w:val="28"/>
          <w:szCs w:val="28"/>
        </w:rPr>
      </w:pPr>
      <w:r w:rsidRPr="00A57F42">
        <w:rPr>
          <w:sz w:val="28"/>
          <w:szCs w:val="28"/>
        </w:rPr>
        <w:t>1.</w:t>
      </w:r>
      <w:r w:rsidR="00D7352D" w:rsidRPr="00A57F42">
        <w:rPr>
          <w:sz w:val="28"/>
          <w:szCs w:val="28"/>
        </w:rPr>
        <w:t>Ініціатор</w:t>
      </w:r>
      <w:r w:rsidR="00D7352D" w:rsidRPr="00A57F42">
        <w:rPr>
          <w:spacing w:val="-7"/>
          <w:sz w:val="28"/>
          <w:szCs w:val="28"/>
        </w:rPr>
        <w:t xml:space="preserve"> </w:t>
      </w:r>
      <w:r w:rsidR="00D7352D" w:rsidRPr="00A57F42">
        <w:rPr>
          <w:sz w:val="28"/>
          <w:szCs w:val="28"/>
        </w:rPr>
        <w:t>розроблення</w:t>
      </w:r>
      <w:r w:rsidR="00D7352D" w:rsidRPr="00A57F42">
        <w:rPr>
          <w:spacing w:val="-7"/>
          <w:sz w:val="28"/>
          <w:szCs w:val="28"/>
        </w:rPr>
        <w:t xml:space="preserve"> </w:t>
      </w:r>
      <w:r w:rsidR="00D7352D" w:rsidRPr="00A57F42">
        <w:rPr>
          <w:sz w:val="28"/>
          <w:szCs w:val="28"/>
        </w:rPr>
        <w:t>програми</w:t>
      </w:r>
      <w:r w:rsidR="00D7352D" w:rsidRPr="00A57F42">
        <w:rPr>
          <w:b/>
          <w:sz w:val="28"/>
          <w:szCs w:val="28"/>
        </w:rPr>
        <w:t>:</w:t>
      </w:r>
      <w:r w:rsidR="008F5AD7" w:rsidRPr="00A57F42">
        <w:rPr>
          <w:b/>
          <w:sz w:val="28"/>
          <w:szCs w:val="28"/>
        </w:rPr>
        <w:t xml:space="preserve"> </w:t>
      </w:r>
      <w:r w:rsidR="008F5AD7" w:rsidRPr="00A57F42">
        <w:rPr>
          <w:sz w:val="28"/>
          <w:szCs w:val="28"/>
          <w:u w:val="single"/>
        </w:rPr>
        <w:t>відділ</w:t>
      </w:r>
      <w:r w:rsidR="00D7352D" w:rsidRPr="00A57F42">
        <w:rPr>
          <w:spacing w:val="-7"/>
          <w:sz w:val="28"/>
          <w:szCs w:val="28"/>
          <w:u w:val="single"/>
        </w:rPr>
        <w:t xml:space="preserve"> </w:t>
      </w:r>
      <w:r w:rsidR="008F5AD7" w:rsidRPr="00A57F42">
        <w:rPr>
          <w:spacing w:val="-7"/>
          <w:sz w:val="28"/>
          <w:szCs w:val="28"/>
          <w:u w:val="single"/>
        </w:rPr>
        <w:t xml:space="preserve">освіти, </w:t>
      </w:r>
      <w:r w:rsidR="00D7352D" w:rsidRPr="00A57F42">
        <w:rPr>
          <w:sz w:val="28"/>
          <w:szCs w:val="28"/>
          <w:u w:val="single"/>
        </w:rPr>
        <w:t>культури,</w:t>
      </w:r>
      <w:r w:rsidR="00D7352D" w:rsidRPr="00A57F42">
        <w:rPr>
          <w:spacing w:val="-6"/>
          <w:sz w:val="28"/>
          <w:szCs w:val="28"/>
          <w:u w:val="single"/>
        </w:rPr>
        <w:t xml:space="preserve"> </w:t>
      </w:r>
      <w:r w:rsidR="00D7352D" w:rsidRPr="00A57F42">
        <w:rPr>
          <w:sz w:val="28"/>
          <w:szCs w:val="28"/>
          <w:u w:val="single"/>
        </w:rPr>
        <w:t>молоді</w:t>
      </w:r>
      <w:r w:rsidR="00D7352D" w:rsidRPr="00A57F42">
        <w:rPr>
          <w:spacing w:val="-7"/>
          <w:sz w:val="28"/>
          <w:szCs w:val="28"/>
          <w:u w:val="single"/>
        </w:rPr>
        <w:t xml:space="preserve"> </w:t>
      </w:r>
      <w:r w:rsidR="00D7352D" w:rsidRPr="00A57F42">
        <w:rPr>
          <w:sz w:val="28"/>
          <w:szCs w:val="28"/>
          <w:u w:val="single"/>
        </w:rPr>
        <w:t>та</w:t>
      </w:r>
      <w:r w:rsidR="00D7352D" w:rsidRPr="00A57F42">
        <w:rPr>
          <w:spacing w:val="-7"/>
          <w:sz w:val="28"/>
          <w:szCs w:val="28"/>
          <w:u w:val="single"/>
        </w:rPr>
        <w:t xml:space="preserve"> </w:t>
      </w:r>
      <w:r w:rsidR="00D7352D" w:rsidRPr="00A57F42">
        <w:rPr>
          <w:sz w:val="28"/>
          <w:szCs w:val="28"/>
          <w:u w:val="single"/>
        </w:rPr>
        <w:t>спорту</w:t>
      </w:r>
      <w:r w:rsidR="00D7352D" w:rsidRPr="00A57F42">
        <w:rPr>
          <w:sz w:val="28"/>
          <w:szCs w:val="28"/>
        </w:rPr>
        <w:t xml:space="preserve"> </w:t>
      </w:r>
      <w:r w:rsidR="008F5AD7" w:rsidRPr="00A57F42">
        <w:rPr>
          <w:sz w:val="28"/>
          <w:szCs w:val="28"/>
          <w:u w:val="single"/>
        </w:rPr>
        <w:t xml:space="preserve">Смідинської </w:t>
      </w:r>
      <w:r w:rsidR="00D7352D" w:rsidRPr="00A57F42">
        <w:rPr>
          <w:sz w:val="28"/>
          <w:szCs w:val="28"/>
          <w:u w:val="single"/>
        </w:rPr>
        <w:t xml:space="preserve"> ради.</w:t>
      </w:r>
    </w:p>
    <w:p w:rsidR="00B60C0C" w:rsidRPr="00A57F42" w:rsidRDefault="008F5AD7">
      <w:pPr>
        <w:pStyle w:val="a3"/>
        <w:spacing w:before="206"/>
        <w:rPr>
          <w:i/>
        </w:rPr>
      </w:pPr>
      <w:r w:rsidRPr="00A57F42">
        <w:rPr>
          <w:i/>
        </w:rPr>
        <w:t xml:space="preserve">       </w:t>
      </w:r>
    </w:p>
    <w:p w:rsidR="008F5AD7" w:rsidRPr="00A57F42" w:rsidRDefault="00A57F42" w:rsidP="00A57F42">
      <w:pPr>
        <w:tabs>
          <w:tab w:val="left" w:pos="896"/>
        </w:tabs>
        <w:ind w:right="142"/>
        <w:rPr>
          <w:sz w:val="28"/>
          <w:szCs w:val="28"/>
        </w:rPr>
      </w:pPr>
      <w:r w:rsidRPr="00A57F42">
        <w:rPr>
          <w:sz w:val="28"/>
          <w:szCs w:val="28"/>
        </w:rPr>
        <w:t>2.</w:t>
      </w:r>
      <w:r w:rsidR="00D7352D" w:rsidRPr="00A57F42">
        <w:rPr>
          <w:sz w:val="28"/>
          <w:szCs w:val="28"/>
        </w:rPr>
        <w:t>Розробник</w:t>
      </w:r>
      <w:r w:rsidR="00D7352D" w:rsidRPr="00A57F42">
        <w:rPr>
          <w:spacing w:val="-8"/>
          <w:sz w:val="28"/>
          <w:szCs w:val="28"/>
        </w:rPr>
        <w:t xml:space="preserve"> </w:t>
      </w:r>
      <w:r w:rsidR="00D7352D" w:rsidRPr="00A57F42">
        <w:rPr>
          <w:sz w:val="28"/>
          <w:szCs w:val="28"/>
        </w:rPr>
        <w:t>програми</w:t>
      </w:r>
      <w:r w:rsidR="00D7352D" w:rsidRPr="00A57F42">
        <w:rPr>
          <w:b/>
          <w:sz w:val="28"/>
          <w:szCs w:val="28"/>
        </w:rPr>
        <w:t>:</w:t>
      </w:r>
      <w:r w:rsidR="008F5AD7" w:rsidRPr="00A57F42">
        <w:rPr>
          <w:sz w:val="28"/>
          <w:szCs w:val="28"/>
          <w:u w:val="single"/>
        </w:rPr>
        <w:t xml:space="preserve"> </w:t>
      </w:r>
      <w:r w:rsidR="008F5AD7" w:rsidRPr="00A57F42">
        <w:rPr>
          <w:sz w:val="28"/>
          <w:szCs w:val="28"/>
          <w:u w:val="single"/>
        </w:rPr>
        <w:t>відділ</w:t>
      </w:r>
      <w:r w:rsidR="008F5AD7" w:rsidRPr="00A57F42">
        <w:rPr>
          <w:sz w:val="28"/>
          <w:szCs w:val="28"/>
          <w:u w:val="single"/>
        </w:rPr>
        <w:t xml:space="preserve"> освіти, </w:t>
      </w:r>
      <w:r w:rsidR="008F5AD7" w:rsidRPr="00A57F42">
        <w:rPr>
          <w:spacing w:val="-7"/>
          <w:sz w:val="28"/>
          <w:szCs w:val="28"/>
          <w:u w:val="single"/>
        </w:rPr>
        <w:t xml:space="preserve"> </w:t>
      </w:r>
      <w:r w:rsidR="008F5AD7" w:rsidRPr="00A57F42">
        <w:rPr>
          <w:sz w:val="28"/>
          <w:szCs w:val="28"/>
          <w:u w:val="single"/>
        </w:rPr>
        <w:t>культури,</w:t>
      </w:r>
      <w:r w:rsidR="008F5AD7" w:rsidRPr="00A57F42">
        <w:rPr>
          <w:spacing w:val="-6"/>
          <w:sz w:val="28"/>
          <w:szCs w:val="28"/>
          <w:u w:val="single"/>
        </w:rPr>
        <w:t xml:space="preserve"> </w:t>
      </w:r>
      <w:r w:rsidR="008F5AD7" w:rsidRPr="00A57F42">
        <w:rPr>
          <w:sz w:val="28"/>
          <w:szCs w:val="28"/>
          <w:u w:val="single"/>
        </w:rPr>
        <w:t>молоді</w:t>
      </w:r>
      <w:r w:rsidR="008F5AD7" w:rsidRPr="00A57F42">
        <w:rPr>
          <w:spacing w:val="-7"/>
          <w:sz w:val="28"/>
          <w:szCs w:val="28"/>
          <w:u w:val="single"/>
        </w:rPr>
        <w:t xml:space="preserve"> </w:t>
      </w:r>
      <w:r w:rsidR="008F5AD7" w:rsidRPr="00A57F42">
        <w:rPr>
          <w:sz w:val="28"/>
          <w:szCs w:val="28"/>
          <w:u w:val="single"/>
        </w:rPr>
        <w:t>та</w:t>
      </w:r>
      <w:r w:rsidR="008F5AD7" w:rsidRPr="00A57F42">
        <w:rPr>
          <w:spacing w:val="-7"/>
          <w:sz w:val="28"/>
          <w:szCs w:val="28"/>
          <w:u w:val="single"/>
        </w:rPr>
        <w:t xml:space="preserve"> </w:t>
      </w:r>
      <w:r w:rsidR="008F5AD7" w:rsidRPr="00A57F42">
        <w:rPr>
          <w:sz w:val="28"/>
          <w:szCs w:val="28"/>
          <w:u w:val="single"/>
        </w:rPr>
        <w:t>спорту</w:t>
      </w:r>
      <w:r w:rsidR="008F5AD7" w:rsidRPr="00A57F42">
        <w:rPr>
          <w:sz w:val="28"/>
          <w:szCs w:val="28"/>
        </w:rPr>
        <w:t xml:space="preserve"> </w:t>
      </w:r>
      <w:r w:rsidR="008F5AD7" w:rsidRPr="00A57F42">
        <w:rPr>
          <w:sz w:val="28"/>
          <w:szCs w:val="28"/>
          <w:u w:val="single"/>
        </w:rPr>
        <w:t>Смідинської  ради.</w:t>
      </w:r>
    </w:p>
    <w:p w:rsidR="00B60C0C" w:rsidRPr="00A57F42" w:rsidRDefault="00B60C0C" w:rsidP="008F5AD7">
      <w:pPr>
        <w:tabs>
          <w:tab w:val="left" w:pos="896"/>
          <w:tab w:val="left" w:pos="1331"/>
        </w:tabs>
        <w:spacing w:before="183"/>
        <w:ind w:right="1472"/>
        <w:rPr>
          <w:i/>
          <w:sz w:val="28"/>
          <w:szCs w:val="28"/>
        </w:rPr>
      </w:pPr>
    </w:p>
    <w:p w:rsidR="008F5AD7" w:rsidRPr="00A57F42" w:rsidRDefault="00A57F42" w:rsidP="00A57F42">
      <w:pPr>
        <w:tabs>
          <w:tab w:val="left" w:pos="896"/>
        </w:tabs>
        <w:ind w:right="142"/>
        <w:rPr>
          <w:sz w:val="28"/>
          <w:szCs w:val="28"/>
        </w:rPr>
      </w:pPr>
      <w:r w:rsidRPr="00A57F42">
        <w:rPr>
          <w:sz w:val="28"/>
          <w:szCs w:val="28"/>
        </w:rPr>
        <w:t>3.</w:t>
      </w:r>
      <w:r w:rsidR="00D7352D" w:rsidRPr="00A57F42">
        <w:rPr>
          <w:sz w:val="28"/>
          <w:szCs w:val="28"/>
        </w:rPr>
        <w:t>Відповідальний</w:t>
      </w:r>
      <w:r w:rsidR="00D7352D" w:rsidRPr="00A57F42">
        <w:rPr>
          <w:spacing w:val="-10"/>
          <w:sz w:val="28"/>
          <w:szCs w:val="28"/>
        </w:rPr>
        <w:t xml:space="preserve"> </w:t>
      </w:r>
      <w:r w:rsidR="00D7352D" w:rsidRPr="00A57F42">
        <w:rPr>
          <w:sz w:val="28"/>
          <w:szCs w:val="28"/>
        </w:rPr>
        <w:t>виконавець</w:t>
      </w:r>
      <w:r w:rsidR="00D7352D" w:rsidRPr="00A57F42">
        <w:rPr>
          <w:spacing w:val="-8"/>
          <w:sz w:val="28"/>
          <w:szCs w:val="28"/>
        </w:rPr>
        <w:t xml:space="preserve"> </w:t>
      </w:r>
      <w:r w:rsidR="00D7352D" w:rsidRPr="00A57F42">
        <w:rPr>
          <w:sz w:val="28"/>
          <w:szCs w:val="28"/>
        </w:rPr>
        <w:t>програми</w:t>
      </w:r>
      <w:r w:rsidR="00D7352D" w:rsidRPr="00A57F42">
        <w:rPr>
          <w:b/>
          <w:spacing w:val="-14"/>
          <w:sz w:val="28"/>
          <w:szCs w:val="28"/>
        </w:rPr>
        <w:t xml:space="preserve"> </w:t>
      </w:r>
      <w:r w:rsidR="00D7352D" w:rsidRPr="00A57F42">
        <w:rPr>
          <w:sz w:val="28"/>
          <w:szCs w:val="28"/>
        </w:rPr>
        <w:t>:</w:t>
      </w:r>
      <w:r w:rsidR="00D7352D" w:rsidRPr="00A57F42">
        <w:rPr>
          <w:spacing w:val="-10"/>
          <w:sz w:val="28"/>
          <w:szCs w:val="28"/>
        </w:rPr>
        <w:t xml:space="preserve"> </w:t>
      </w:r>
      <w:r w:rsidR="008F5AD7" w:rsidRPr="00A57F42">
        <w:rPr>
          <w:i/>
          <w:sz w:val="28"/>
          <w:szCs w:val="28"/>
        </w:rPr>
        <w:t xml:space="preserve"> </w:t>
      </w:r>
      <w:r w:rsidR="008F5AD7" w:rsidRPr="00A57F42">
        <w:rPr>
          <w:sz w:val="28"/>
          <w:szCs w:val="28"/>
          <w:u w:val="single"/>
        </w:rPr>
        <w:t>відділ</w:t>
      </w:r>
      <w:r w:rsidR="008F5AD7" w:rsidRPr="00A57F42">
        <w:rPr>
          <w:spacing w:val="-7"/>
          <w:sz w:val="28"/>
          <w:szCs w:val="28"/>
          <w:u w:val="single"/>
        </w:rPr>
        <w:t xml:space="preserve"> </w:t>
      </w:r>
      <w:r w:rsidR="008F5AD7" w:rsidRPr="00A57F42">
        <w:rPr>
          <w:spacing w:val="-7"/>
          <w:sz w:val="28"/>
          <w:szCs w:val="28"/>
          <w:u w:val="single"/>
        </w:rPr>
        <w:t xml:space="preserve">освіти, </w:t>
      </w:r>
      <w:r w:rsidR="008F5AD7" w:rsidRPr="00A57F42">
        <w:rPr>
          <w:sz w:val="28"/>
          <w:szCs w:val="28"/>
          <w:u w:val="single"/>
        </w:rPr>
        <w:t>культури,</w:t>
      </w:r>
      <w:r w:rsidR="008F5AD7" w:rsidRPr="00A57F42">
        <w:rPr>
          <w:spacing w:val="-6"/>
          <w:sz w:val="28"/>
          <w:szCs w:val="28"/>
          <w:u w:val="single"/>
        </w:rPr>
        <w:t xml:space="preserve"> </w:t>
      </w:r>
      <w:r w:rsidR="008F5AD7" w:rsidRPr="00A57F42">
        <w:rPr>
          <w:sz w:val="28"/>
          <w:szCs w:val="28"/>
          <w:u w:val="single"/>
        </w:rPr>
        <w:t>молоді</w:t>
      </w:r>
      <w:r w:rsidR="008F5AD7" w:rsidRPr="00A57F42">
        <w:rPr>
          <w:spacing w:val="-7"/>
          <w:sz w:val="28"/>
          <w:szCs w:val="28"/>
          <w:u w:val="single"/>
        </w:rPr>
        <w:t xml:space="preserve"> </w:t>
      </w:r>
      <w:r w:rsidR="008F5AD7" w:rsidRPr="00A57F42">
        <w:rPr>
          <w:sz w:val="28"/>
          <w:szCs w:val="28"/>
          <w:u w:val="single"/>
        </w:rPr>
        <w:t>та</w:t>
      </w:r>
      <w:r w:rsidR="008F5AD7" w:rsidRPr="00A57F42">
        <w:rPr>
          <w:spacing w:val="-7"/>
          <w:sz w:val="28"/>
          <w:szCs w:val="28"/>
          <w:u w:val="single"/>
        </w:rPr>
        <w:t xml:space="preserve"> </w:t>
      </w:r>
      <w:r w:rsidR="008F5AD7" w:rsidRPr="00A57F42">
        <w:rPr>
          <w:sz w:val="28"/>
          <w:szCs w:val="28"/>
          <w:u w:val="single"/>
        </w:rPr>
        <w:t>спорту</w:t>
      </w:r>
      <w:r w:rsidR="008F5AD7" w:rsidRPr="00A57F42">
        <w:rPr>
          <w:sz w:val="28"/>
          <w:szCs w:val="28"/>
        </w:rPr>
        <w:t xml:space="preserve"> </w:t>
      </w:r>
      <w:r w:rsidR="008F5AD7" w:rsidRPr="00A57F42">
        <w:rPr>
          <w:sz w:val="28"/>
          <w:szCs w:val="28"/>
          <w:u w:val="single"/>
        </w:rPr>
        <w:t>Смідинської  ради.</w:t>
      </w:r>
    </w:p>
    <w:p w:rsidR="00B60C0C" w:rsidRPr="00A57F42" w:rsidRDefault="00B60C0C">
      <w:pPr>
        <w:pStyle w:val="a3"/>
        <w:spacing w:before="22"/>
        <w:rPr>
          <w:i/>
        </w:rPr>
      </w:pPr>
    </w:p>
    <w:p w:rsidR="00B60C0C" w:rsidRPr="00A57F42" w:rsidRDefault="00A57F42" w:rsidP="00A57F42">
      <w:pPr>
        <w:tabs>
          <w:tab w:val="left" w:pos="896"/>
        </w:tabs>
        <w:rPr>
          <w:i/>
          <w:sz w:val="28"/>
          <w:szCs w:val="28"/>
        </w:rPr>
      </w:pPr>
      <w:r w:rsidRPr="00A57F42">
        <w:rPr>
          <w:sz w:val="28"/>
          <w:szCs w:val="28"/>
        </w:rPr>
        <w:t>4.</w:t>
      </w:r>
      <w:r w:rsidR="00D7352D" w:rsidRPr="00A57F42">
        <w:rPr>
          <w:sz w:val="28"/>
          <w:szCs w:val="28"/>
        </w:rPr>
        <w:t>Учасники</w:t>
      </w:r>
      <w:r w:rsidR="00D7352D" w:rsidRPr="00A57F42">
        <w:rPr>
          <w:spacing w:val="-5"/>
          <w:sz w:val="28"/>
          <w:szCs w:val="28"/>
        </w:rPr>
        <w:t xml:space="preserve"> </w:t>
      </w:r>
      <w:r w:rsidR="00D7352D" w:rsidRPr="00A57F42">
        <w:rPr>
          <w:sz w:val="28"/>
          <w:szCs w:val="28"/>
        </w:rPr>
        <w:t>програми</w:t>
      </w:r>
      <w:r w:rsidR="008F5AD7" w:rsidRPr="00A57F42">
        <w:rPr>
          <w:b/>
          <w:sz w:val="28"/>
          <w:szCs w:val="28"/>
        </w:rPr>
        <w:t xml:space="preserve"> </w:t>
      </w:r>
      <w:r w:rsidR="00D7352D" w:rsidRPr="00A57F42">
        <w:rPr>
          <w:i/>
          <w:sz w:val="28"/>
          <w:szCs w:val="28"/>
        </w:rPr>
        <w:t>письменники,</w:t>
      </w:r>
      <w:r w:rsidR="00D7352D" w:rsidRPr="00A57F42">
        <w:rPr>
          <w:i/>
          <w:spacing w:val="-4"/>
          <w:sz w:val="28"/>
          <w:szCs w:val="28"/>
        </w:rPr>
        <w:t xml:space="preserve"> </w:t>
      </w:r>
      <w:r w:rsidR="00D7352D" w:rsidRPr="00A57F42">
        <w:rPr>
          <w:i/>
          <w:sz w:val="28"/>
          <w:szCs w:val="28"/>
        </w:rPr>
        <w:t>упорядники,</w:t>
      </w:r>
      <w:r w:rsidR="00D7352D" w:rsidRPr="00A57F42">
        <w:rPr>
          <w:i/>
          <w:spacing w:val="-4"/>
          <w:sz w:val="28"/>
          <w:szCs w:val="28"/>
        </w:rPr>
        <w:t xml:space="preserve"> </w:t>
      </w:r>
      <w:r w:rsidR="00D7352D" w:rsidRPr="00A57F42">
        <w:rPr>
          <w:i/>
          <w:sz w:val="28"/>
          <w:szCs w:val="28"/>
        </w:rPr>
        <w:t>видавництва</w:t>
      </w:r>
      <w:r w:rsidR="00D7352D" w:rsidRPr="00A57F42">
        <w:rPr>
          <w:i/>
          <w:spacing w:val="-3"/>
          <w:sz w:val="28"/>
          <w:szCs w:val="28"/>
        </w:rPr>
        <w:t xml:space="preserve"> </w:t>
      </w:r>
      <w:r w:rsidR="00D7352D" w:rsidRPr="00A57F42">
        <w:rPr>
          <w:i/>
          <w:spacing w:val="-4"/>
          <w:sz w:val="28"/>
          <w:szCs w:val="28"/>
        </w:rPr>
        <w:t>тощо</w:t>
      </w:r>
      <w:r>
        <w:rPr>
          <w:i/>
          <w:spacing w:val="-4"/>
          <w:sz w:val="28"/>
          <w:szCs w:val="28"/>
        </w:rPr>
        <w:t>.</w:t>
      </w:r>
    </w:p>
    <w:p w:rsidR="00A57F42" w:rsidRPr="00A57F42" w:rsidRDefault="00A57F42" w:rsidP="00A57F42">
      <w:pPr>
        <w:tabs>
          <w:tab w:val="left" w:pos="896"/>
        </w:tabs>
        <w:rPr>
          <w:i/>
          <w:sz w:val="28"/>
          <w:szCs w:val="28"/>
        </w:rPr>
      </w:pPr>
    </w:p>
    <w:p w:rsidR="00B60C0C" w:rsidRDefault="00A57F42" w:rsidP="00A57F42">
      <w:pPr>
        <w:tabs>
          <w:tab w:val="left" w:pos="896"/>
        </w:tabs>
        <w:rPr>
          <w:i/>
          <w:spacing w:val="-4"/>
          <w:sz w:val="28"/>
          <w:szCs w:val="28"/>
        </w:rPr>
      </w:pPr>
      <w:r w:rsidRPr="00A57F42">
        <w:rPr>
          <w:sz w:val="28"/>
          <w:szCs w:val="28"/>
        </w:rPr>
        <w:t>5.</w:t>
      </w:r>
      <w:r w:rsidR="00D7352D" w:rsidRPr="00A57F42">
        <w:rPr>
          <w:sz w:val="28"/>
          <w:szCs w:val="28"/>
        </w:rPr>
        <w:t>Термін</w:t>
      </w:r>
      <w:r w:rsidR="00D7352D" w:rsidRPr="00A57F42">
        <w:rPr>
          <w:spacing w:val="-7"/>
          <w:sz w:val="28"/>
          <w:szCs w:val="28"/>
        </w:rPr>
        <w:t xml:space="preserve"> </w:t>
      </w:r>
      <w:r w:rsidR="00D7352D" w:rsidRPr="00A57F42">
        <w:rPr>
          <w:sz w:val="28"/>
          <w:szCs w:val="28"/>
        </w:rPr>
        <w:t>реалізації</w:t>
      </w:r>
      <w:r w:rsidR="00D7352D" w:rsidRPr="00A57F42">
        <w:rPr>
          <w:spacing w:val="-4"/>
          <w:sz w:val="28"/>
          <w:szCs w:val="28"/>
        </w:rPr>
        <w:t xml:space="preserve"> </w:t>
      </w:r>
      <w:r w:rsidR="00D7352D" w:rsidRPr="00A57F42">
        <w:rPr>
          <w:sz w:val="28"/>
          <w:szCs w:val="28"/>
        </w:rPr>
        <w:t>програми</w:t>
      </w:r>
      <w:r w:rsidR="00D7352D" w:rsidRPr="00A57F42">
        <w:rPr>
          <w:b/>
          <w:spacing w:val="-6"/>
          <w:sz w:val="28"/>
          <w:szCs w:val="28"/>
        </w:rPr>
        <w:t xml:space="preserve"> </w:t>
      </w:r>
      <w:r w:rsidR="00D7352D" w:rsidRPr="00A57F42">
        <w:rPr>
          <w:i/>
          <w:sz w:val="28"/>
          <w:szCs w:val="28"/>
        </w:rPr>
        <w:t>протягом</w:t>
      </w:r>
      <w:r w:rsidR="00D7352D" w:rsidRPr="00A57F42">
        <w:rPr>
          <w:i/>
          <w:spacing w:val="-6"/>
          <w:sz w:val="28"/>
          <w:szCs w:val="28"/>
        </w:rPr>
        <w:t xml:space="preserve"> </w:t>
      </w:r>
      <w:r w:rsidR="00D7352D" w:rsidRPr="00A57F42">
        <w:rPr>
          <w:i/>
          <w:sz w:val="28"/>
          <w:szCs w:val="28"/>
        </w:rPr>
        <w:t>202</w:t>
      </w:r>
      <w:r w:rsidR="008F5AD7" w:rsidRPr="00A57F42">
        <w:rPr>
          <w:i/>
          <w:sz w:val="28"/>
          <w:szCs w:val="28"/>
        </w:rPr>
        <w:t>5</w:t>
      </w:r>
      <w:r w:rsidR="00D7352D" w:rsidRPr="00A57F42">
        <w:rPr>
          <w:i/>
          <w:spacing w:val="-5"/>
          <w:sz w:val="28"/>
          <w:szCs w:val="28"/>
        </w:rPr>
        <w:t xml:space="preserve"> </w:t>
      </w:r>
      <w:r w:rsidR="00D7352D" w:rsidRPr="00A57F42">
        <w:rPr>
          <w:i/>
          <w:spacing w:val="-4"/>
          <w:sz w:val="28"/>
          <w:szCs w:val="28"/>
        </w:rPr>
        <w:t>року</w:t>
      </w:r>
      <w:r>
        <w:rPr>
          <w:i/>
          <w:spacing w:val="-4"/>
          <w:sz w:val="28"/>
          <w:szCs w:val="28"/>
        </w:rPr>
        <w:t>.</w:t>
      </w:r>
    </w:p>
    <w:p w:rsidR="00A57F42" w:rsidRPr="00A57F42" w:rsidRDefault="00A57F42" w:rsidP="00A57F42">
      <w:pPr>
        <w:tabs>
          <w:tab w:val="left" w:pos="896"/>
        </w:tabs>
        <w:rPr>
          <w:i/>
          <w:sz w:val="28"/>
          <w:szCs w:val="28"/>
        </w:rPr>
      </w:pPr>
    </w:p>
    <w:p w:rsidR="00B60C0C" w:rsidRPr="00A57F42" w:rsidRDefault="00A57F42" w:rsidP="00A57F42">
      <w:pPr>
        <w:pStyle w:val="1"/>
        <w:tabs>
          <w:tab w:val="left" w:pos="896"/>
          <w:tab w:val="left" w:pos="5664"/>
        </w:tabs>
        <w:ind w:left="0" w:right="661"/>
        <w:rPr>
          <w:b w:val="0"/>
        </w:rPr>
      </w:pPr>
      <w:r w:rsidRPr="00A57F42">
        <w:rPr>
          <w:b w:val="0"/>
          <w:bCs w:val="0"/>
        </w:rPr>
        <w:t>6</w:t>
      </w:r>
      <w:r w:rsidRPr="00A57F42">
        <w:rPr>
          <w:b w:val="0"/>
          <w:bCs w:val="0"/>
          <w:i/>
        </w:rPr>
        <w:t xml:space="preserve">. </w:t>
      </w:r>
      <w:r w:rsidR="00D7352D" w:rsidRPr="00A57F42">
        <w:rPr>
          <w:b w:val="0"/>
        </w:rPr>
        <w:t>Загальний</w:t>
      </w:r>
      <w:r w:rsidR="00D7352D" w:rsidRPr="00A57F42">
        <w:rPr>
          <w:b w:val="0"/>
          <w:spacing w:val="-7"/>
        </w:rPr>
        <w:t xml:space="preserve"> </w:t>
      </w:r>
      <w:r w:rsidR="00D7352D" w:rsidRPr="00A57F42">
        <w:rPr>
          <w:b w:val="0"/>
        </w:rPr>
        <w:t>обсяг</w:t>
      </w:r>
      <w:r w:rsidR="00D7352D" w:rsidRPr="00A57F42">
        <w:rPr>
          <w:b w:val="0"/>
          <w:spacing w:val="-6"/>
        </w:rPr>
        <w:t xml:space="preserve"> </w:t>
      </w:r>
      <w:r w:rsidR="00D7352D" w:rsidRPr="00A57F42">
        <w:rPr>
          <w:b w:val="0"/>
        </w:rPr>
        <w:t>фінансових</w:t>
      </w:r>
      <w:r w:rsidR="00D7352D" w:rsidRPr="00A57F42">
        <w:rPr>
          <w:b w:val="0"/>
          <w:spacing w:val="-6"/>
        </w:rPr>
        <w:t xml:space="preserve"> </w:t>
      </w:r>
      <w:r w:rsidR="00D7352D" w:rsidRPr="00A57F42">
        <w:rPr>
          <w:b w:val="0"/>
        </w:rPr>
        <w:t>ресурсів,</w:t>
      </w:r>
      <w:r w:rsidR="00D7352D" w:rsidRPr="00A57F42">
        <w:rPr>
          <w:b w:val="0"/>
          <w:spacing w:val="-6"/>
        </w:rPr>
        <w:t xml:space="preserve"> </w:t>
      </w:r>
      <w:r w:rsidR="00D7352D" w:rsidRPr="00A57F42">
        <w:rPr>
          <w:b w:val="0"/>
        </w:rPr>
        <w:t>необхідних</w:t>
      </w:r>
      <w:r w:rsidR="00D7352D" w:rsidRPr="00A57F42">
        <w:rPr>
          <w:b w:val="0"/>
          <w:spacing w:val="-6"/>
        </w:rPr>
        <w:t xml:space="preserve"> </w:t>
      </w:r>
      <w:r w:rsidR="00D7352D" w:rsidRPr="00A57F42">
        <w:rPr>
          <w:b w:val="0"/>
        </w:rPr>
        <w:t>для</w:t>
      </w:r>
      <w:r w:rsidR="00D7352D" w:rsidRPr="00A57F42">
        <w:rPr>
          <w:b w:val="0"/>
          <w:spacing w:val="-6"/>
        </w:rPr>
        <w:t xml:space="preserve"> </w:t>
      </w:r>
      <w:r w:rsidR="00D7352D" w:rsidRPr="00A57F42">
        <w:rPr>
          <w:b w:val="0"/>
        </w:rPr>
        <w:t>реалізації програми, тис. грн., всього</w:t>
      </w:r>
      <w:r w:rsidR="00D7352D" w:rsidRPr="00A57F42">
        <w:rPr>
          <w:b w:val="0"/>
        </w:rPr>
        <w:tab/>
      </w:r>
      <w:r w:rsidR="008F5AD7" w:rsidRPr="00A57F42">
        <w:rPr>
          <w:b w:val="0"/>
          <w:spacing w:val="-2"/>
          <w:u w:val="single"/>
        </w:rPr>
        <w:t xml:space="preserve">30 </w:t>
      </w:r>
      <w:proofErr w:type="spellStart"/>
      <w:r w:rsidR="00D7352D" w:rsidRPr="00A57F42">
        <w:rPr>
          <w:b w:val="0"/>
          <w:spacing w:val="-2"/>
          <w:u w:val="single"/>
        </w:rPr>
        <w:t>тис.грн</w:t>
      </w:r>
      <w:proofErr w:type="spellEnd"/>
      <w:r w:rsidR="00D7352D" w:rsidRPr="00A57F42">
        <w:rPr>
          <w:b w:val="0"/>
          <w:spacing w:val="-2"/>
          <w:u w:val="single"/>
        </w:rPr>
        <w:t>..</w:t>
      </w:r>
    </w:p>
    <w:p w:rsidR="00B60C0C" w:rsidRPr="00A57F42" w:rsidRDefault="00B60C0C">
      <w:pPr>
        <w:pStyle w:val="a3"/>
      </w:pPr>
    </w:p>
    <w:p w:rsidR="00B60C0C" w:rsidRPr="00A57F42" w:rsidRDefault="00B60C0C">
      <w:pPr>
        <w:pStyle w:val="a3"/>
      </w:pPr>
    </w:p>
    <w:p w:rsidR="00B60C0C" w:rsidRDefault="00B60C0C">
      <w:pPr>
        <w:pStyle w:val="a3"/>
        <w:rPr>
          <w:sz w:val="26"/>
        </w:rPr>
      </w:pPr>
    </w:p>
    <w:p w:rsidR="00B60C0C" w:rsidRDefault="00B60C0C">
      <w:pPr>
        <w:pStyle w:val="a3"/>
        <w:spacing w:before="298"/>
        <w:rPr>
          <w:sz w:val="26"/>
        </w:rPr>
      </w:pPr>
    </w:p>
    <w:p w:rsidR="00A57F42" w:rsidRDefault="008F5AD7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A57F42" w:rsidRPr="00A57F42" w:rsidRDefault="00A57F42" w:rsidP="00A57F42">
      <w:pPr>
        <w:rPr>
          <w:sz w:val="26"/>
        </w:rPr>
      </w:pPr>
    </w:p>
    <w:p w:rsidR="00A57F42" w:rsidRPr="00A57F42" w:rsidRDefault="00A57F42" w:rsidP="00A57F42">
      <w:pPr>
        <w:rPr>
          <w:sz w:val="26"/>
        </w:rPr>
      </w:pPr>
    </w:p>
    <w:p w:rsidR="00A57F42" w:rsidRPr="00A57F42" w:rsidRDefault="00A57F42" w:rsidP="00A57F42">
      <w:pPr>
        <w:rPr>
          <w:sz w:val="26"/>
        </w:rPr>
      </w:pPr>
    </w:p>
    <w:p w:rsidR="00A57F42" w:rsidRPr="00A57F42" w:rsidRDefault="00A57F42" w:rsidP="00A57F42">
      <w:pPr>
        <w:rPr>
          <w:sz w:val="26"/>
        </w:rPr>
      </w:pPr>
    </w:p>
    <w:p w:rsidR="00A57F42" w:rsidRPr="00A57F42" w:rsidRDefault="00A57F42" w:rsidP="00A57F42">
      <w:pPr>
        <w:rPr>
          <w:sz w:val="26"/>
        </w:rPr>
      </w:pPr>
    </w:p>
    <w:p w:rsidR="00A57F42" w:rsidRPr="00A57F42" w:rsidRDefault="00A57F42" w:rsidP="00A57F42">
      <w:pPr>
        <w:rPr>
          <w:sz w:val="26"/>
        </w:rPr>
      </w:pPr>
    </w:p>
    <w:p w:rsidR="00A57F42" w:rsidRPr="00A57F42" w:rsidRDefault="00A57F42" w:rsidP="00A57F42">
      <w:pPr>
        <w:rPr>
          <w:sz w:val="26"/>
        </w:rPr>
      </w:pPr>
    </w:p>
    <w:p w:rsidR="00A57F42" w:rsidRPr="00A57F42" w:rsidRDefault="00A57F42" w:rsidP="00A57F42">
      <w:pPr>
        <w:rPr>
          <w:sz w:val="26"/>
        </w:rPr>
      </w:pPr>
    </w:p>
    <w:p w:rsidR="00A57F42" w:rsidRPr="00A57F42" w:rsidRDefault="00A57F42" w:rsidP="00A57F42">
      <w:pPr>
        <w:rPr>
          <w:sz w:val="26"/>
        </w:rPr>
      </w:pPr>
    </w:p>
    <w:p w:rsidR="00A57F42" w:rsidRDefault="00A57F42" w:rsidP="00A57F42">
      <w:pPr>
        <w:rPr>
          <w:sz w:val="26"/>
        </w:rPr>
      </w:pPr>
    </w:p>
    <w:p w:rsidR="00A57F42" w:rsidRDefault="00A57F42" w:rsidP="00A57F42">
      <w:pPr>
        <w:rPr>
          <w:sz w:val="26"/>
        </w:rPr>
      </w:pPr>
    </w:p>
    <w:p w:rsidR="00A57F42" w:rsidRDefault="00A57F42" w:rsidP="00A57F42">
      <w:pPr>
        <w:rPr>
          <w:sz w:val="26"/>
        </w:rPr>
      </w:pPr>
    </w:p>
    <w:p w:rsidR="00B60C0C" w:rsidRPr="00A57F42" w:rsidRDefault="00B60C0C" w:rsidP="00A57F42">
      <w:pPr>
        <w:rPr>
          <w:sz w:val="26"/>
        </w:rPr>
        <w:sectPr w:rsidR="00B60C0C" w:rsidRPr="00A57F42" w:rsidSect="00A57F42">
          <w:pgSz w:w="11910" w:h="16840"/>
          <w:pgMar w:top="238" w:right="567" w:bottom="964" w:left="1701" w:header="709" w:footer="709" w:gutter="0"/>
          <w:cols w:space="720"/>
        </w:sectPr>
      </w:pPr>
    </w:p>
    <w:p w:rsidR="00B60C0C" w:rsidRDefault="00D7352D">
      <w:pPr>
        <w:pStyle w:val="1"/>
        <w:spacing w:before="71"/>
        <w:ind w:left="2896" w:hanging="1873"/>
      </w:pPr>
      <w:r>
        <w:lastRenderedPageBreak/>
        <w:t>ІІ.</w:t>
      </w:r>
      <w:r>
        <w:rPr>
          <w:spacing w:val="-6"/>
        </w:rPr>
        <w:t xml:space="preserve"> </w:t>
      </w:r>
      <w:r>
        <w:t>ВИЗНАЧЕННЯ</w:t>
      </w:r>
      <w:r>
        <w:rPr>
          <w:spacing w:val="-7"/>
        </w:rPr>
        <w:t xml:space="preserve"> </w:t>
      </w:r>
      <w:r>
        <w:t>ПРОБЛЕМИ,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РОЗВ</w:t>
      </w:r>
      <w:r>
        <w:rPr>
          <w:sz w:val="24"/>
        </w:rPr>
        <w:t>’</w:t>
      </w:r>
      <w:r>
        <w:t>ЯЗАННЯ</w:t>
      </w:r>
      <w:r>
        <w:rPr>
          <w:spacing w:val="-7"/>
        </w:rPr>
        <w:t xml:space="preserve"> </w:t>
      </w:r>
      <w:r>
        <w:t>ЯКОЇ СПРЯМОВАНА</w:t>
      </w:r>
      <w:r>
        <w:rPr>
          <w:spacing w:val="40"/>
        </w:rPr>
        <w:t xml:space="preserve"> </w:t>
      </w:r>
      <w:r>
        <w:t>ПРОГРАМА</w:t>
      </w:r>
    </w:p>
    <w:p w:rsidR="00B60C0C" w:rsidRDefault="00D7352D">
      <w:pPr>
        <w:pStyle w:val="a3"/>
        <w:spacing w:before="322"/>
        <w:ind w:left="1" w:firstLine="284"/>
      </w:pPr>
      <w:r>
        <w:t>Програма</w:t>
      </w:r>
      <w:r>
        <w:rPr>
          <w:spacing w:val="38"/>
        </w:rPr>
        <w:t xml:space="preserve"> </w:t>
      </w:r>
      <w:r>
        <w:t>спрямована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фінансову</w:t>
      </w:r>
      <w:r>
        <w:rPr>
          <w:spacing w:val="36"/>
        </w:rPr>
        <w:t xml:space="preserve"> </w:t>
      </w:r>
      <w:r>
        <w:t>підтримку</w:t>
      </w:r>
      <w:r>
        <w:rPr>
          <w:spacing w:val="36"/>
        </w:rPr>
        <w:t xml:space="preserve"> </w:t>
      </w:r>
      <w:r>
        <w:t>письменникам,</w:t>
      </w:r>
      <w:r>
        <w:rPr>
          <w:spacing w:val="36"/>
        </w:rPr>
        <w:t xml:space="preserve"> </w:t>
      </w:r>
      <w:r>
        <w:t>упорядникам книг,</w:t>
      </w:r>
      <w:r>
        <w:rPr>
          <w:spacing w:val="40"/>
        </w:rPr>
        <w:t xml:space="preserve"> </w:t>
      </w:r>
      <w:r>
        <w:t>інформаційних</w:t>
      </w:r>
      <w:r>
        <w:rPr>
          <w:spacing w:val="40"/>
        </w:rPr>
        <w:t xml:space="preserve"> </w:t>
      </w:r>
      <w:r>
        <w:t>видань,</w:t>
      </w:r>
      <w:r>
        <w:rPr>
          <w:spacing w:val="40"/>
        </w:rPr>
        <w:t xml:space="preserve"> </w:t>
      </w:r>
      <w:r>
        <w:t>брошур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подальшому</w:t>
      </w:r>
      <w:r>
        <w:rPr>
          <w:spacing w:val="40"/>
        </w:rPr>
        <w:t xml:space="preserve"> </w:t>
      </w:r>
      <w:r>
        <w:t>їх</w:t>
      </w:r>
      <w:r>
        <w:rPr>
          <w:spacing w:val="40"/>
        </w:rPr>
        <w:t xml:space="preserve"> </w:t>
      </w:r>
      <w:r>
        <w:t>виданні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зв’язку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їх неспроможністю самостійно нести витрати по видавництву книг, які будуть культурним, духовним надбанням для територіальної громади.</w:t>
      </w:r>
    </w:p>
    <w:p w:rsidR="00B60C0C" w:rsidRDefault="00D7352D">
      <w:pPr>
        <w:pStyle w:val="a3"/>
        <w:spacing w:before="322"/>
        <w:ind w:left="1" w:right="1" w:firstLine="284"/>
        <w:jc w:val="both"/>
      </w:pPr>
      <w:r>
        <w:t>Національна держава й національна книга</w:t>
      </w:r>
      <w:r>
        <w:t>, книговидання взаємозалежні. Інтереси</w:t>
      </w:r>
      <w:r w:rsidR="008F5AD7">
        <w:t xml:space="preserve"> </w:t>
      </w:r>
      <w:r>
        <w:t>держави передусім ідеологічні,</w:t>
      </w:r>
      <w:r w:rsidR="008F5AD7">
        <w:t xml:space="preserve"> </w:t>
      </w:r>
      <w:r>
        <w:t>а книга один із наріжних каменів творення</w:t>
      </w:r>
      <w:r w:rsidR="008F5AD7">
        <w:t xml:space="preserve"> </w:t>
      </w:r>
      <w:r>
        <w:t>нації, її самоусвідомлення та суверенності. Письменники та упорядники очікують від держави сприяння у</w:t>
      </w:r>
      <w:r w:rsidR="008F5AD7">
        <w:t xml:space="preserve"> </w:t>
      </w:r>
      <w:r>
        <w:t>вирішенні</w:t>
      </w:r>
      <w:r>
        <w:rPr>
          <w:spacing w:val="80"/>
        </w:rPr>
        <w:t xml:space="preserve"> </w:t>
      </w:r>
      <w:r>
        <w:t>передусім</w:t>
      </w:r>
      <w:r>
        <w:rPr>
          <w:spacing w:val="40"/>
        </w:rPr>
        <w:t xml:space="preserve"> </w:t>
      </w:r>
      <w:r>
        <w:t>економічних питань, створе</w:t>
      </w:r>
      <w:r>
        <w:t>ння правового поля, в якому літературна галузь могла б успішно й прогнозовано розвиватися, була захищена.</w:t>
      </w:r>
    </w:p>
    <w:p w:rsidR="00B60C0C" w:rsidRDefault="00B60C0C">
      <w:pPr>
        <w:pStyle w:val="a3"/>
      </w:pPr>
    </w:p>
    <w:p w:rsidR="00B60C0C" w:rsidRDefault="00D7352D">
      <w:pPr>
        <w:pStyle w:val="a3"/>
        <w:ind w:left="1" w:right="1" w:firstLine="284"/>
        <w:jc w:val="both"/>
      </w:pPr>
      <w:r>
        <w:t>Важливим кроком для допомоги письменникам та упорядникам стало прийняття місцевих</w:t>
      </w:r>
      <w:r>
        <w:rPr>
          <w:spacing w:val="40"/>
        </w:rPr>
        <w:t xml:space="preserve"> </w:t>
      </w:r>
      <w:r>
        <w:t>програми розвитку книговидавничої сфери. Вона передбачає низку конк</w:t>
      </w:r>
      <w:r>
        <w:t>ретних</w:t>
      </w:r>
      <w:r>
        <w:rPr>
          <w:spacing w:val="40"/>
        </w:rPr>
        <w:t xml:space="preserve"> </w:t>
      </w:r>
      <w:r>
        <w:t>заходів підтримки місцевого</w:t>
      </w:r>
      <w:r>
        <w:rPr>
          <w:spacing w:val="40"/>
        </w:rPr>
        <w:t xml:space="preserve"> </w:t>
      </w:r>
      <w:r>
        <w:t>книговидання, зокрема культурологічної</w:t>
      </w:r>
      <w:r w:rsidR="008F5AD7">
        <w:t xml:space="preserve"> </w:t>
      </w:r>
      <w:r>
        <w:t>тематики.</w:t>
      </w:r>
    </w:p>
    <w:p w:rsidR="00B60C0C" w:rsidRDefault="00B60C0C">
      <w:pPr>
        <w:pStyle w:val="a3"/>
      </w:pPr>
    </w:p>
    <w:p w:rsidR="00B60C0C" w:rsidRDefault="00D7352D">
      <w:pPr>
        <w:pStyle w:val="1"/>
        <w:spacing w:before="0"/>
        <w:ind w:left="281"/>
        <w:jc w:val="center"/>
      </w:pPr>
      <w:r>
        <w:t>ІІІ.</w:t>
      </w:r>
      <w:r>
        <w:rPr>
          <w:spacing w:val="-2"/>
        </w:rPr>
        <w:t xml:space="preserve"> </w:t>
      </w:r>
      <w:r>
        <w:t>МЕТА</w:t>
      </w:r>
      <w:r>
        <w:rPr>
          <w:spacing w:val="-2"/>
        </w:rPr>
        <w:t xml:space="preserve"> ПРОГРАМИ</w:t>
      </w:r>
    </w:p>
    <w:p w:rsidR="00B60C0C" w:rsidRDefault="00B60C0C">
      <w:pPr>
        <w:pStyle w:val="a3"/>
        <w:rPr>
          <w:b/>
        </w:rPr>
      </w:pPr>
    </w:p>
    <w:p w:rsidR="00B60C0C" w:rsidRDefault="00D7352D">
      <w:pPr>
        <w:pStyle w:val="a3"/>
        <w:tabs>
          <w:tab w:val="left" w:pos="2775"/>
          <w:tab w:val="left" w:pos="7404"/>
        </w:tabs>
        <w:ind w:left="1" w:right="1" w:firstLine="284"/>
      </w:pPr>
      <w:r>
        <w:t>Надати</w:t>
      </w:r>
      <w:r>
        <w:rPr>
          <w:spacing w:val="40"/>
        </w:rPr>
        <w:t xml:space="preserve"> </w:t>
      </w:r>
      <w:r>
        <w:t>фінансову</w:t>
      </w:r>
      <w:r>
        <w:tab/>
        <w:t>підтримку</w:t>
      </w:r>
      <w:r>
        <w:rPr>
          <w:spacing w:val="40"/>
        </w:rPr>
        <w:t xml:space="preserve"> </w:t>
      </w:r>
      <w:r>
        <w:t>місцевим</w:t>
      </w:r>
      <w:r>
        <w:rPr>
          <w:spacing w:val="40"/>
        </w:rPr>
        <w:t xml:space="preserve"> </w:t>
      </w:r>
      <w:r>
        <w:t>письменникам</w:t>
      </w:r>
      <w:r>
        <w:tab/>
        <w:t>та</w:t>
      </w:r>
      <w:r>
        <w:rPr>
          <w:spacing w:val="40"/>
        </w:rPr>
        <w:t xml:space="preserve"> </w:t>
      </w:r>
      <w:r>
        <w:t>упорядникам</w:t>
      </w:r>
      <w:r>
        <w:rPr>
          <w:spacing w:val="40"/>
        </w:rPr>
        <w:t xml:space="preserve"> </w:t>
      </w:r>
      <w:r>
        <w:t>у видавництві книг та брошур.</w:t>
      </w:r>
    </w:p>
    <w:p w:rsidR="00B60C0C" w:rsidRDefault="00D7352D" w:rsidP="00775500">
      <w:pPr>
        <w:pStyle w:val="a3"/>
        <w:tabs>
          <w:tab w:val="left" w:pos="1084"/>
          <w:tab w:val="left" w:pos="2041"/>
          <w:tab w:val="left" w:pos="3330"/>
          <w:tab w:val="left" w:pos="3719"/>
          <w:tab w:val="left" w:pos="5161"/>
          <w:tab w:val="left" w:pos="6614"/>
          <w:tab w:val="left" w:pos="8355"/>
        </w:tabs>
        <w:ind w:left="1" w:firstLine="284"/>
      </w:pPr>
      <w:r>
        <w:rPr>
          <w:spacing w:val="-4"/>
        </w:rPr>
        <w:t>Дані</w:t>
      </w:r>
      <w:r>
        <w:tab/>
      </w:r>
      <w:r>
        <w:rPr>
          <w:spacing w:val="-2"/>
        </w:rPr>
        <w:t>книги</w:t>
      </w:r>
      <w:r>
        <w:tab/>
      </w:r>
      <w:r>
        <w:rPr>
          <w:spacing w:val="-2"/>
        </w:rPr>
        <w:t>увійдуть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історичну</w:t>
      </w:r>
      <w:r>
        <w:tab/>
      </w:r>
      <w:r>
        <w:rPr>
          <w:spacing w:val="-2"/>
        </w:rPr>
        <w:t>спадщину</w:t>
      </w:r>
      <w:r w:rsidR="00775500">
        <w:t xml:space="preserve"> краю,  </w:t>
      </w:r>
      <w:r>
        <w:rPr>
          <w:spacing w:val="-2"/>
        </w:rPr>
        <w:t>відповідно залишивши</w:t>
      </w:r>
      <w:r w:rsidR="008F5AD7">
        <w:t xml:space="preserve">  </w:t>
      </w:r>
      <w:r>
        <w:t>пам'ять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місцевих</w:t>
      </w:r>
      <w:r>
        <w:rPr>
          <w:spacing w:val="-1"/>
        </w:rPr>
        <w:t xml:space="preserve"> </w:t>
      </w:r>
      <w:r>
        <w:t>письменників,</w:t>
      </w:r>
      <w:r>
        <w:rPr>
          <w:spacing w:val="-1"/>
        </w:rPr>
        <w:t xml:space="preserve"> </w:t>
      </w:r>
      <w:r>
        <w:t>діячів</w:t>
      </w:r>
      <w:r>
        <w:rPr>
          <w:spacing w:val="-1"/>
        </w:rPr>
        <w:t xml:space="preserve"> </w:t>
      </w:r>
      <w:r>
        <w:t>культури,</w:t>
      </w:r>
      <w:r>
        <w:rPr>
          <w:spacing w:val="-1"/>
        </w:rPr>
        <w:t xml:space="preserve"> </w:t>
      </w:r>
      <w:r>
        <w:t>відомих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 w:rsidR="008F5AD7">
        <w:t xml:space="preserve">Смідинської </w:t>
      </w:r>
      <w:r>
        <w:t>територіальної громади.</w:t>
      </w:r>
    </w:p>
    <w:p w:rsidR="00B60C0C" w:rsidRDefault="00D7352D">
      <w:pPr>
        <w:pStyle w:val="a3"/>
        <w:ind w:left="285"/>
      </w:pPr>
      <w:r>
        <w:t>Усе</w:t>
      </w:r>
      <w:r>
        <w:rPr>
          <w:spacing w:val="4"/>
        </w:rPr>
        <w:t xml:space="preserve"> </w:t>
      </w:r>
      <w:r>
        <w:t>це</w:t>
      </w:r>
      <w:r>
        <w:rPr>
          <w:spacing w:val="5"/>
        </w:rPr>
        <w:t xml:space="preserve"> </w:t>
      </w:r>
      <w:r>
        <w:t>потребує</w:t>
      </w:r>
      <w:r>
        <w:rPr>
          <w:spacing w:val="4"/>
        </w:rPr>
        <w:t xml:space="preserve"> </w:t>
      </w:r>
      <w:r>
        <w:t>консолідованої</w:t>
      </w:r>
      <w:r>
        <w:rPr>
          <w:spacing w:val="7"/>
        </w:rPr>
        <w:t xml:space="preserve"> </w:t>
      </w:r>
      <w:r>
        <w:t>роботи</w:t>
      </w:r>
      <w:r>
        <w:rPr>
          <w:spacing w:val="79"/>
        </w:rPr>
        <w:t xml:space="preserve"> </w:t>
      </w:r>
      <w:r>
        <w:t>місцевих</w:t>
      </w:r>
      <w:r>
        <w:rPr>
          <w:spacing w:val="5"/>
        </w:rPr>
        <w:t xml:space="preserve"> </w:t>
      </w:r>
      <w:r>
        <w:t>письменників,</w:t>
      </w:r>
      <w:r>
        <w:rPr>
          <w:spacing w:val="5"/>
        </w:rPr>
        <w:t xml:space="preserve"> </w:t>
      </w:r>
      <w:r>
        <w:rPr>
          <w:spacing w:val="-2"/>
        </w:rPr>
        <w:t>упорядників</w:t>
      </w:r>
    </w:p>
    <w:p w:rsidR="00B60C0C" w:rsidRDefault="00775500" w:rsidP="00A57F42">
      <w:pPr>
        <w:pStyle w:val="a3"/>
        <w:ind w:left="1"/>
        <w:sectPr w:rsidR="00B60C0C" w:rsidSect="00A57F42">
          <w:pgSz w:w="11910" w:h="16840"/>
          <w:pgMar w:top="851" w:right="566" w:bottom="280" w:left="1700" w:header="708" w:footer="708" w:gutter="0"/>
          <w:cols w:space="720"/>
        </w:sectPr>
      </w:pPr>
      <w:r>
        <w:rPr>
          <w:spacing w:val="-10"/>
        </w:rPr>
        <w:t>з</w:t>
      </w:r>
      <w:r>
        <w:t xml:space="preserve">  </w:t>
      </w:r>
      <w:r w:rsidR="00D7352D">
        <w:t>місцевими</w:t>
      </w:r>
      <w:r w:rsidR="00D7352D">
        <w:rPr>
          <w:spacing w:val="-9"/>
        </w:rPr>
        <w:t xml:space="preserve"> </w:t>
      </w:r>
      <w:r w:rsidR="00D7352D">
        <w:t>органами</w:t>
      </w:r>
      <w:r w:rsidR="00D7352D">
        <w:rPr>
          <w:spacing w:val="-8"/>
        </w:rPr>
        <w:t xml:space="preserve"> </w:t>
      </w:r>
      <w:r w:rsidR="00D7352D">
        <w:rPr>
          <w:spacing w:val="-2"/>
        </w:rPr>
        <w:t>влади.</w:t>
      </w:r>
      <w:r w:rsidR="00A57F42">
        <w:t xml:space="preserve">      </w:t>
      </w:r>
    </w:p>
    <w:p w:rsidR="00B60C0C" w:rsidRDefault="00D7352D" w:rsidP="00A57F42">
      <w:pPr>
        <w:pStyle w:val="1"/>
        <w:spacing w:before="71"/>
        <w:ind w:left="0"/>
      </w:pPr>
      <w:r>
        <w:lastRenderedPageBreak/>
        <w:t>V.</w:t>
      </w:r>
      <w:r>
        <w:rPr>
          <w:spacing w:val="-5"/>
        </w:rPr>
        <w:t xml:space="preserve"> </w:t>
      </w:r>
      <w:r>
        <w:t>Ресурсне</w:t>
      </w:r>
      <w:r>
        <w:rPr>
          <w:spacing w:val="-3"/>
        </w:rPr>
        <w:t xml:space="preserve"> </w:t>
      </w:r>
      <w:r>
        <w:t>забезпе</w:t>
      </w:r>
      <w:r>
        <w:t>чення</w:t>
      </w:r>
      <w:r>
        <w:rPr>
          <w:spacing w:val="-5"/>
        </w:rPr>
        <w:t xml:space="preserve"> </w:t>
      </w:r>
      <w:r>
        <w:t>бюджетної</w:t>
      </w:r>
      <w:r>
        <w:rPr>
          <w:spacing w:val="-3"/>
        </w:rPr>
        <w:t xml:space="preserve"> </w:t>
      </w:r>
      <w:r>
        <w:t>цільової</w:t>
      </w:r>
      <w:r>
        <w:rPr>
          <w:spacing w:val="-5"/>
        </w:rPr>
        <w:t xml:space="preserve"> </w:t>
      </w:r>
      <w:r>
        <w:rPr>
          <w:spacing w:val="-2"/>
        </w:rPr>
        <w:t>програми</w:t>
      </w:r>
    </w:p>
    <w:p w:rsidR="00B60C0C" w:rsidRDefault="00D7352D">
      <w:pPr>
        <w:pStyle w:val="a3"/>
        <w:ind w:left="427"/>
        <w:jc w:val="both"/>
      </w:pPr>
      <w:r>
        <w:rPr>
          <w:u w:val="single"/>
        </w:rPr>
        <w:t>«Підтримка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видавництва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книг,</w:t>
      </w:r>
      <w:r>
        <w:rPr>
          <w:spacing w:val="-2"/>
          <w:u w:val="single"/>
        </w:rPr>
        <w:t xml:space="preserve"> </w:t>
      </w:r>
      <w:r>
        <w:rPr>
          <w:u w:val="single"/>
        </w:rPr>
        <w:t>інформаційних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видань,</w:t>
      </w:r>
      <w:r>
        <w:rPr>
          <w:spacing w:val="-3"/>
          <w:u w:val="single"/>
        </w:rPr>
        <w:t xml:space="preserve"> </w:t>
      </w:r>
      <w:r>
        <w:rPr>
          <w:u w:val="single"/>
        </w:rPr>
        <w:t>брошур»</w:t>
      </w:r>
      <w:r>
        <w:rPr>
          <w:spacing w:val="70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202</w:t>
      </w:r>
      <w:r w:rsidR="00775500">
        <w:rPr>
          <w:u w:val="single"/>
        </w:rPr>
        <w:t>5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рік</w:t>
      </w:r>
    </w:p>
    <w:p w:rsidR="00B60C0C" w:rsidRDefault="00D7352D">
      <w:pPr>
        <w:ind w:left="1"/>
        <w:rPr>
          <w:sz w:val="20"/>
        </w:rPr>
      </w:pPr>
      <w:r>
        <w:rPr>
          <w:sz w:val="20"/>
        </w:rPr>
        <w:t>(назва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програми)</w:t>
      </w:r>
    </w:p>
    <w:p w:rsidR="00B60C0C" w:rsidRDefault="00B60C0C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2962"/>
      </w:tblGrid>
      <w:tr w:rsidR="00B60C0C">
        <w:trPr>
          <w:trHeight w:val="700"/>
        </w:trPr>
        <w:tc>
          <w:tcPr>
            <w:tcW w:w="6120" w:type="dxa"/>
          </w:tcPr>
          <w:p w:rsidR="00B60C0C" w:rsidRDefault="00D7352D">
            <w:pPr>
              <w:pStyle w:val="TableParagraph"/>
              <w:spacing w:before="74" w:line="240" w:lineRule="auto"/>
              <w:ind w:left="1936" w:hanging="12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Обсяг </w:t>
            </w:r>
            <w:r>
              <w:rPr>
                <w:b/>
                <w:sz w:val="24"/>
              </w:rPr>
              <w:t>коштів,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які </w:t>
            </w:r>
            <w:proofErr w:type="spellStart"/>
            <w:r>
              <w:rPr>
                <w:b/>
                <w:sz w:val="24"/>
              </w:rPr>
              <w:t>пропонуєтьсяз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алучити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 xml:space="preserve">виконання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2962" w:type="dxa"/>
          </w:tcPr>
          <w:p w:rsidR="00B60C0C" w:rsidRDefault="00D7352D">
            <w:pPr>
              <w:pStyle w:val="TableParagraph"/>
              <w:spacing w:line="222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Усього </w:t>
            </w:r>
            <w:r>
              <w:rPr>
                <w:b/>
                <w:spacing w:val="-2"/>
                <w:sz w:val="24"/>
              </w:rPr>
              <w:t>витрат</w:t>
            </w:r>
          </w:p>
          <w:p w:rsidR="00B60C0C" w:rsidRDefault="00D7352D">
            <w:pPr>
              <w:pStyle w:val="TableParagraph"/>
              <w:spacing w:before="17" w:line="22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програми </w:t>
            </w:r>
            <w:proofErr w:type="spellStart"/>
            <w:r>
              <w:rPr>
                <w:b/>
                <w:spacing w:val="-2"/>
                <w:sz w:val="24"/>
              </w:rPr>
              <w:t>тис.грн</w:t>
            </w:r>
            <w:proofErr w:type="spellEnd"/>
          </w:p>
        </w:tc>
      </w:tr>
      <w:tr w:rsidR="00B60C0C">
        <w:trPr>
          <w:trHeight w:val="275"/>
        </w:trPr>
        <w:tc>
          <w:tcPr>
            <w:tcW w:w="6120" w:type="dxa"/>
          </w:tcPr>
          <w:p w:rsidR="00B60C0C" w:rsidRDefault="00D735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Усього,</w:t>
            </w:r>
          </w:p>
        </w:tc>
        <w:tc>
          <w:tcPr>
            <w:tcW w:w="2962" w:type="dxa"/>
          </w:tcPr>
          <w:p w:rsidR="00B60C0C" w:rsidRDefault="007755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30.00</w:t>
            </w:r>
          </w:p>
        </w:tc>
      </w:tr>
      <w:tr w:rsidR="00B60C0C">
        <w:trPr>
          <w:trHeight w:val="275"/>
        </w:trPr>
        <w:tc>
          <w:tcPr>
            <w:tcW w:w="6120" w:type="dxa"/>
          </w:tcPr>
          <w:p w:rsidR="00B60C0C" w:rsidRDefault="00D735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 тому </w:t>
            </w:r>
            <w:r>
              <w:rPr>
                <w:b/>
                <w:spacing w:val="-2"/>
                <w:sz w:val="24"/>
              </w:rPr>
              <w:t>числі</w:t>
            </w:r>
          </w:p>
        </w:tc>
        <w:tc>
          <w:tcPr>
            <w:tcW w:w="2962" w:type="dxa"/>
          </w:tcPr>
          <w:p w:rsidR="00B60C0C" w:rsidRDefault="00B60C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0C0C">
        <w:trPr>
          <w:trHeight w:val="275"/>
        </w:trPr>
        <w:tc>
          <w:tcPr>
            <w:tcW w:w="6120" w:type="dxa"/>
          </w:tcPr>
          <w:p w:rsidR="00B60C0C" w:rsidRDefault="00D7352D">
            <w:pPr>
              <w:pStyle w:val="TableParagraph"/>
              <w:spacing w:line="23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територіальної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громади</w:t>
            </w:r>
          </w:p>
        </w:tc>
        <w:tc>
          <w:tcPr>
            <w:tcW w:w="2962" w:type="dxa"/>
          </w:tcPr>
          <w:p w:rsidR="00B60C0C" w:rsidRDefault="007755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30.00</w:t>
            </w:r>
          </w:p>
        </w:tc>
      </w:tr>
    </w:tbl>
    <w:p w:rsidR="00B60C0C" w:rsidRDefault="00B60C0C">
      <w:pPr>
        <w:pStyle w:val="a3"/>
        <w:spacing w:before="96"/>
        <w:rPr>
          <w:sz w:val="20"/>
        </w:rPr>
      </w:pPr>
    </w:p>
    <w:p w:rsidR="00775500" w:rsidRDefault="00D7352D" w:rsidP="00775500">
      <w:pPr>
        <w:pStyle w:val="1"/>
        <w:rPr>
          <w:spacing w:val="-2"/>
        </w:rPr>
      </w:pPr>
      <w:r>
        <w:t>VI.</w:t>
      </w:r>
      <w:r>
        <w:rPr>
          <w:spacing w:val="66"/>
        </w:rPr>
        <w:t xml:space="preserve"> </w:t>
      </w:r>
      <w:r w:rsidR="00775500">
        <w:t>К</w:t>
      </w:r>
      <w:r>
        <w:t>онтроль</w:t>
      </w:r>
      <w:r>
        <w:rPr>
          <w:spacing w:val="-2"/>
        </w:rPr>
        <w:t xml:space="preserve"> </w:t>
      </w:r>
      <w:r>
        <w:t>за ходом</w:t>
      </w:r>
      <w:r w:rsidR="00775500">
        <w:t xml:space="preserve"> </w:t>
      </w:r>
      <w:r>
        <w:t>виконання</w:t>
      </w:r>
      <w:r>
        <w:rPr>
          <w:spacing w:val="-1"/>
        </w:rPr>
        <w:t xml:space="preserve"> </w:t>
      </w:r>
      <w:r>
        <w:rPr>
          <w:spacing w:val="-2"/>
        </w:rPr>
        <w:t>програми.</w:t>
      </w:r>
    </w:p>
    <w:p w:rsidR="00A57F42" w:rsidRPr="00F90C18" w:rsidRDefault="00775500" w:rsidP="00A57F42">
      <w:pPr>
        <w:ind w:firstLine="708"/>
        <w:jc w:val="both"/>
        <w:rPr>
          <w:sz w:val="28"/>
          <w:szCs w:val="28"/>
        </w:rPr>
      </w:pPr>
      <w:r>
        <w:t xml:space="preserve"> </w:t>
      </w:r>
      <w:r w:rsidR="00A57F42" w:rsidRPr="00F90C18">
        <w:rPr>
          <w:sz w:val="28"/>
          <w:szCs w:val="28"/>
        </w:rPr>
        <w:t xml:space="preserve">Контроль за виконанням завдань і заходів Програми здійснює </w:t>
      </w:r>
      <w:r w:rsidR="00A57F42">
        <w:rPr>
          <w:sz w:val="28"/>
          <w:szCs w:val="28"/>
        </w:rPr>
        <w:t>виконавчий комітет Смідинської сільської ради.</w:t>
      </w:r>
    </w:p>
    <w:p w:rsidR="00B60C0C" w:rsidRPr="00A57F42" w:rsidRDefault="00A57F42" w:rsidP="00A57F4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Інформація про хід виконання Програми надається </w:t>
      </w:r>
      <w:r>
        <w:rPr>
          <w:color w:val="000000"/>
          <w:sz w:val="28"/>
          <w:szCs w:val="28"/>
          <w:lang w:eastAsia="uk-UA"/>
        </w:rPr>
        <w:t xml:space="preserve">протягом першого кварталу </w:t>
      </w:r>
      <w:r>
        <w:rPr>
          <w:sz w:val="28"/>
          <w:szCs w:val="28"/>
        </w:rPr>
        <w:t xml:space="preserve"> наступного року за звітним . </w:t>
      </w:r>
      <w:r>
        <w:rPr>
          <w:sz w:val="28"/>
          <w:szCs w:val="28"/>
        </w:rPr>
        <w:t xml:space="preserve"> </w:t>
      </w:r>
      <w:r>
        <w:t xml:space="preserve"> </w:t>
      </w:r>
    </w:p>
    <w:p w:rsidR="00B60C0C" w:rsidRDefault="00D7352D">
      <w:pPr>
        <w:pStyle w:val="a3"/>
        <w:ind w:left="427"/>
        <w:jc w:val="both"/>
      </w:pPr>
      <w:r>
        <w:t>П</w:t>
      </w:r>
      <w:r>
        <w:t>ри</w:t>
      </w:r>
      <w:r>
        <w:rPr>
          <w:spacing w:val="-5"/>
        </w:rPr>
        <w:t xml:space="preserve"> </w:t>
      </w:r>
      <w:r>
        <w:t>уточненні</w:t>
      </w:r>
      <w:r>
        <w:rPr>
          <w:spacing w:val="-2"/>
        </w:rPr>
        <w:t xml:space="preserve"> </w:t>
      </w:r>
      <w:r>
        <w:t>бю</w:t>
      </w:r>
      <w:r>
        <w:t>джету,</w:t>
      </w:r>
      <w:r>
        <w:rPr>
          <w:spacing w:val="-4"/>
        </w:rPr>
        <w:t xml:space="preserve"> </w:t>
      </w:r>
      <w:r>
        <w:t>вносяться</w:t>
      </w:r>
      <w:r>
        <w:rPr>
          <w:spacing w:val="-4"/>
        </w:rPr>
        <w:t xml:space="preserve"> </w:t>
      </w:r>
      <w:r>
        <w:t>зміни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Програми</w:t>
      </w:r>
      <w:r>
        <w:rPr>
          <w:color w:val="FF6600"/>
          <w:spacing w:val="-2"/>
        </w:rPr>
        <w:t>.</w:t>
      </w:r>
    </w:p>
    <w:p w:rsidR="00B60C0C" w:rsidRDefault="00775500">
      <w:pPr>
        <w:spacing w:before="276"/>
        <w:ind w:left="427"/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B60C0C" w:rsidRPr="00775500" w:rsidRDefault="00775500">
      <w:pPr>
        <w:rPr>
          <w:sz w:val="26"/>
        </w:rPr>
        <w:sectPr w:rsidR="00B60C0C" w:rsidRPr="00775500">
          <w:pgSz w:w="11910" w:h="16840"/>
          <w:pgMar w:top="1320" w:right="566" w:bottom="280" w:left="1700" w:header="708" w:footer="708" w:gutter="0"/>
          <w:cols w:space="720"/>
        </w:sectPr>
      </w:pPr>
      <w:r>
        <w:rPr>
          <w:b/>
          <w:sz w:val="26"/>
        </w:rPr>
        <w:t xml:space="preserve"> </w:t>
      </w:r>
      <w:r w:rsidRPr="00775500">
        <w:rPr>
          <w:sz w:val="26"/>
        </w:rPr>
        <w:t xml:space="preserve">Секретар сільської  ради                                                           Віра ПАРИДУБЕЦЬ                               </w:t>
      </w:r>
    </w:p>
    <w:p w:rsidR="00B60C0C" w:rsidRDefault="00B60C0C">
      <w:pPr>
        <w:spacing w:line="269" w:lineRule="exact"/>
        <w:ind w:left="281" w:right="281"/>
        <w:jc w:val="center"/>
        <w:rPr>
          <w:sz w:val="26"/>
        </w:rPr>
      </w:pPr>
    </w:p>
    <w:sectPr w:rsidR="00B60C0C">
      <w:type w:val="continuous"/>
      <w:pgSz w:w="11910" w:h="16840"/>
      <w:pgMar w:top="420" w:right="566" w:bottom="28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F7C"/>
    <w:multiLevelType w:val="hybridMultilevel"/>
    <w:tmpl w:val="59300306"/>
    <w:lvl w:ilvl="0" w:tplc="CF24484A">
      <w:start w:val="1"/>
      <w:numFmt w:val="decimal"/>
      <w:lvlText w:val="%1."/>
      <w:lvlJc w:val="left"/>
      <w:pPr>
        <w:ind w:left="616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77CE314">
      <w:numFmt w:val="bullet"/>
      <w:lvlText w:val="•"/>
      <w:lvlJc w:val="left"/>
      <w:pPr>
        <w:ind w:left="1522" w:hanging="280"/>
      </w:pPr>
      <w:rPr>
        <w:rFonts w:hint="default"/>
        <w:lang w:val="uk-UA" w:eastAsia="en-US" w:bidi="ar-SA"/>
      </w:rPr>
    </w:lvl>
    <w:lvl w:ilvl="2" w:tplc="08B462E6">
      <w:numFmt w:val="bullet"/>
      <w:lvlText w:val="•"/>
      <w:lvlJc w:val="left"/>
      <w:pPr>
        <w:ind w:left="2424" w:hanging="280"/>
      </w:pPr>
      <w:rPr>
        <w:rFonts w:hint="default"/>
        <w:lang w:val="uk-UA" w:eastAsia="en-US" w:bidi="ar-SA"/>
      </w:rPr>
    </w:lvl>
    <w:lvl w:ilvl="3" w:tplc="94A29360">
      <w:numFmt w:val="bullet"/>
      <w:lvlText w:val="•"/>
      <w:lvlJc w:val="left"/>
      <w:pPr>
        <w:ind w:left="3326" w:hanging="280"/>
      </w:pPr>
      <w:rPr>
        <w:rFonts w:hint="default"/>
        <w:lang w:val="uk-UA" w:eastAsia="en-US" w:bidi="ar-SA"/>
      </w:rPr>
    </w:lvl>
    <w:lvl w:ilvl="4" w:tplc="31FCEC06">
      <w:numFmt w:val="bullet"/>
      <w:lvlText w:val="•"/>
      <w:lvlJc w:val="left"/>
      <w:pPr>
        <w:ind w:left="4228" w:hanging="280"/>
      </w:pPr>
      <w:rPr>
        <w:rFonts w:hint="default"/>
        <w:lang w:val="uk-UA" w:eastAsia="en-US" w:bidi="ar-SA"/>
      </w:rPr>
    </w:lvl>
    <w:lvl w:ilvl="5" w:tplc="4F44553A">
      <w:numFmt w:val="bullet"/>
      <w:lvlText w:val="•"/>
      <w:lvlJc w:val="left"/>
      <w:pPr>
        <w:ind w:left="5130" w:hanging="280"/>
      </w:pPr>
      <w:rPr>
        <w:rFonts w:hint="default"/>
        <w:lang w:val="uk-UA" w:eastAsia="en-US" w:bidi="ar-SA"/>
      </w:rPr>
    </w:lvl>
    <w:lvl w:ilvl="6" w:tplc="145A1B86">
      <w:numFmt w:val="bullet"/>
      <w:lvlText w:val="•"/>
      <w:lvlJc w:val="left"/>
      <w:pPr>
        <w:ind w:left="6032" w:hanging="280"/>
      </w:pPr>
      <w:rPr>
        <w:rFonts w:hint="default"/>
        <w:lang w:val="uk-UA" w:eastAsia="en-US" w:bidi="ar-SA"/>
      </w:rPr>
    </w:lvl>
    <w:lvl w:ilvl="7" w:tplc="51E2B6A8">
      <w:numFmt w:val="bullet"/>
      <w:lvlText w:val="•"/>
      <w:lvlJc w:val="left"/>
      <w:pPr>
        <w:ind w:left="6934" w:hanging="280"/>
      </w:pPr>
      <w:rPr>
        <w:rFonts w:hint="default"/>
        <w:lang w:val="uk-UA" w:eastAsia="en-US" w:bidi="ar-SA"/>
      </w:rPr>
    </w:lvl>
    <w:lvl w:ilvl="8" w:tplc="C72A54B8">
      <w:numFmt w:val="bullet"/>
      <w:lvlText w:val="•"/>
      <w:lvlJc w:val="left"/>
      <w:pPr>
        <w:ind w:left="7836" w:hanging="280"/>
      </w:pPr>
      <w:rPr>
        <w:rFonts w:hint="default"/>
        <w:lang w:val="uk-UA" w:eastAsia="en-US" w:bidi="ar-SA"/>
      </w:rPr>
    </w:lvl>
  </w:abstractNum>
  <w:abstractNum w:abstractNumId="1">
    <w:nsid w:val="0E5E62C3"/>
    <w:multiLevelType w:val="hybridMultilevel"/>
    <w:tmpl w:val="E4681A0C"/>
    <w:lvl w:ilvl="0" w:tplc="CF24484A">
      <w:start w:val="1"/>
      <w:numFmt w:val="decimal"/>
      <w:lvlText w:val="%1."/>
      <w:lvlJc w:val="left"/>
      <w:pPr>
        <w:ind w:left="616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77CE314">
      <w:numFmt w:val="bullet"/>
      <w:lvlText w:val="•"/>
      <w:lvlJc w:val="left"/>
      <w:pPr>
        <w:ind w:left="1522" w:hanging="280"/>
      </w:pPr>
      <w:rPr>
        <w:rFonts w:hint="default"/>
        <w:lang w:val="uk-UA" w:eastAsia="en-US" w:bidi="ar-SA"/>
      </w:rPr>
    </w:lvl>
    <w:lvl w:ilvl="2" w:tplc="08B462E6">
      <w:numFmt w:val="bullet"/>
      <w:lvlText w:val="•"/>
      <w:lvlJc w:val="left"/>
      <w:pPr>
        <w:ind w:left="2424" w:hanging="280"/>
      </w:pPr>
      <w:rPr>
        <w:rFonts w:hint="default"/>
        <w:lang w:val="uk-UA" w:eastAsia="en-US" w:bidi="ar-SA"/>
      </w:rPr>
    </w:lvl>
    <w:lvl w:ilvl="3" w:tplc="94A29360">
      <w:numFmt w:val="bullet"/>
      <w:lvlText w:val="•"/>
      <w:lvlJc w:val="left"/>
      <w:pPr>
        <w:ind w:left="3326" w:hanging="280"/>
      </w:pPr>
      <w:rPr>
        <w:rFonts w:hint="default"/>
        <w:lang w:val="uk-UA" w:eastAsia="en-US" w:bidi="ar-SA"/>
      </w:rPr>
    </w:lvl>
    <w:lvl w:ilvl="4" w:tplc="31FCEC06">
      <w:numFmt w:val="bullet"/>
      <w:lvlText w:val="•"/>
      <w:lvlJc w:val="left"/>
      <w:pPr>
        <w:ind w:left="4228" w:hanging="280"/>
      </w:pPr>
      <w:rPr>
        <w:rFonts w:hint="default"/>
        <w:lang w:val="uk-UA" w:eastAsia="en-US" w:bidi="ar-SA"/>
      </w:rPr>
    </w:lvl>
    <w:lvl w:ilvl="5" w:tplc="4F44553A">
      <w:numFmt w:val="bullet"/>
      <w:lvlText w:val="•"/>
      <w:lvlJc w:val="left"/>
      <w:pPr>
        <w:ind w:left="5130" w:hanging="280"/>
      </w:pPr>
      <w:rPr>
        <w:rFonts w:hint="default"/>
        <w:lang w:val="uk-UA" w:eastAsia="en-US" w:bidi="ar-SA"/>
      </w:rPr>
    </w:lvl>
    <w:lvl w:ilvl="6" w:tplc="145A1B86">
      <w:numFmt w:val="bullet"/>
      <w:lvlText w:val="•"/>
      <w:lvlJc w:val="left"/>
      <w:pPr>
        <w:ind w:left="6032" w:hanging="280"/>
      </w:pPr>
      <w:rPr>
        <w:rFonts w:hint="default"/>
        <w:lang w:val="uk-UA" w:eastAsia="en-US" w:bidi="ar-SA"/>
      </w:rPr>
    </w:lvl>
    <w:lvl w:ilvl="7" w:tplc="51E2B6A8">
      <w:numFmt w:val="bullet"/>
      <w:lvlText w:val="•"/>
      <w:lvlJc w:val="left"/>
      <w:pPr>
        <w:ind w:left="6934" w:hanging="280"/>
      </w:pPr>
      <w:rPr>
        <w:rFonts w:hint="default"/>
        <w:lang w:val="uk-UA" w:eastAsia="en-US" w:bidi="ar-SA"/>
      </w:rPr>
    </w:lvl>
    <w:lvl w:ilvl="8" w:tplc="C72A54B8">
      <w:numFmt w:val="bullet"/>
      <w:lvlText w:val="•"/>
      <w:lvlJc w:val="left"/>
      <w:pPr>
        <w:ind w:left="7836" w:hanging="280"/>
      </w:pPr>
      <w:rPr>
        <w:rFonts w:hint="default"/>
        <w:lang w:val="uk-UA" w:eastAsia="en-US" w:bidi="ar-SA"/>
      </w:rPr>
    </w:lvl>
  </w:abstractNum>
  <w:abstractNum w:abstractNumId="2">
    <w:nsid w:val="33D53CF9"/>
    <w:multiLevelType w:val="hybridMultilevel"/>
    <w:tmpl w:val="B77EFDC4"/>
    <w:lvl w:ilvl="0" w:tplc="E0165C78">
      <w:start w:val="1"/>
      <w:numFmt w:val="decimal"/>
      <w:lvlText w:val="%1."/>
      <w:lvlJc w:val="left"/>
      <w:pPr>
        <w:ind w:left="7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806AE4A">
      <w:numFmt w:val="bullet"/>
      <w:lvlText w:val="•"/>
      <w:lvlJc w:val="left"/>
      <w:pPr>
        <w:ind w:left="1612" w:hanging="348"/>
      </w:pPr>
      <w:rPr>
        <w:rFonts w:hint="default"/>
        <w:lang w:val="uk-UA" w:eastAsia="en-US" w:bidi="ar-SA"/>
      </w:rPr>
    </w:lvl>
    <w:lvl w:ilvl="2" w:tplc="EF2C0F3C">
      <w:numFmt w:val="bullet"/>
      <w:lvlText w:val="•"/>
      <w:lvlJc w:val="left"/>
      <w:pPr>
        <w:ind w:left="2504" w:hanging="348"/>
      </w:pPr>
      <w:rPr>
        <w:rFonts w:hint="default"/>
        <w:lang w:val="uk-UA" w:eastAsia="en-US" w:bidi="ar-SA"/>
      </w:rPr>
    </w:lvl>
    <w:lvl w:ilvl="3" w:tplc="D13A4592">
      <w:numFmt w:val="bullet"/>
      <w:lvlText w:val="•"/>
      <w:lvlJc w:val="left"/>
      <w:pPr>
        <w:ind w:left="3396" w:hanging="348"/>
      </w:pPr>
      <w:rPr>
        <w:rFonts w:hint="default"/>
        <w:lang w:val="uk-UA" w:eastAsia="en-US" w:bidi="ar-SA"/>
      </w:rPr>
    </w:lvl>
    <w:lvl w:ilvl="4" w:tplc="7E00479E">
      <w:numFmt w:val="bullet"/>
      <w:lvlText w:val="•"/>
      <w:lvlJc w:val="left"/>
      <w:pPr>
        <w:ind w:left="4288" w:hanging="348"/>
      </w:pPr>
      <w:rPr>
        <w:rFonts w:hint="default"/>
        <w:lang w:val="uk-UA" w:eastAsia="en-US" w:bidi="ar-SA"/>
      </w:rPr>
    </w:lvl>
    <w:lvl w:ilvl="5" w:tplc="D2FA52B6">
      <w:numFmt w:val="bullet"/>
      <w:lvlText w:val="•"/>
      <w:lvlJc w:val="left"/>
      <w:pPr>
        <w:ind w:left="5180" w:hanging="348"/>
      </w:pPr>
      <w:rPr>
        <w:rFonts w:hint="default"/>
        <w:lang w:val="uk-UA" w:eastAsia="en-US" w:bidi="ar-SA"/>
      </w:rPr>
    </w:lvl>
    <w:lvl w:ilvl="6" w:tplc="8968DE2A">
      <w:numFmt w:val="bullet"/>
      <w:lvlText w:val="•"/>
      <w:lvlJc w:val="left"/>
      <w:pPr>
        <w:ind w:left="6072" w:hanging="348"/>
      </w:pPr>
      <w:rPr>
        <w:rFonts w:hint="default"/>
        <w:lang w:val="uk-UA" w:eastAsia="en-US" w:bidi="ar-SA"/>
      </w:rPr>
    </w:lvl>
    <w:lvl w:ilvl="7" w:tplc="79088C68">
      <w:numFmt w:val="bullet"/>
      <w:lvlText w:val="•"/>
      <w:lvlJc w:val="left"/>
      <w:pPr>
        <w:ind w:left="6964" w:hanging="348"/>
      </w:pPr>
      <w:rPr>
        <w:rFonts w:hint="default"/>
        <w:lang w:val="uk-UA" w:eastAsia="en-US" w:bidi="ar-SA"/>
      </w:rPr>
    </w:lvl>
    <w:lvl w:ilvl="8" w:tplc="1C0E9338">
      <w:numFmt w:val="bullet"/>
      <w:lvlText w:val="•"/>
      <w:lvlJc w:val="left"/>
      <w:pPr>
        <w:ind w:left="7856" w:hanging="348"/>
      </w:pPr>
      <w:rPr>
        <w:rFonts w:hint="default"/>
        <w:lang w:val="uk-UA" w:eastAsia="en-US" w:bidi="ar-SA"/>
      </w:rPr>
    </w:lvl>
  </w:abstractNum>
  <w:abstractNum w:abstractNumId="3">
    <w:nsid w:val="56F52ADF"/>
    <w:multiLevelType w:val="hybridMultilevel"/>
    <w:tmpl w:val="B6C05FBE"/>
    <w:lvl w:ilvl="0" w:tplc="7C845B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312ECE0">
      <w:numFmt w:val="bullet"/>
      <w:lvlText w:val="•"/>
      <w:lvlJc w:val="left"/>
      <w:pPr>
        <w:ind w:left="1918" w:hanging="360"/>
      </w:pPr>
      <w:rPr>
        <w:rFonts w:hint="default"/>
        <w:lang w:val="uk-UA" w:eastAsia="en-US" w:bidi="ar-SA"/>
      </w:rPr>
    </w:lvl>
    <w:lvl w:ilvl="2" w:tplc="D750ACEE">
      <w:numFmt w:val="bullet"/>
      <w:lvlText w:val="•"/>
      <w:lvlJc w:val="left"/>
      <w:pPr>
        <w:ind w:left="2776" w:hanging="360"/>
      </w:pPr>
      <w:rPr>
        <w:rFonts w:hint="default"/>
        <w:lang w:val="uk-UA" w:eastAsia="en-US" w:bidi="ar-SA"/>
      </w:rPr>
    </w:lvl>
    <w:lvl w:ilvl="3" w:tplc="C2409440">
      <w:numFmt w:val="bullet"/>
      <w:lvlText w:val="•"/>
      <w:lvlJc w:val="left"/>
      <w:pPr>
        <w:ind w:left="3634" w:hanging="360"/>
      </w:pPr>
      <w:rPr>
        <w:rFonts w:hint="default"/>
        <w:lang w:val="uk-UA" w:eastAsia="en-US" w:bidi="ar-SA"/>
      </w:rPr>
    </w:lvl>
    <w:lvl w:ilvl="4" w:tplc="D0DC249C">
      <w:numFmt w:val="bullet"/>
      <w:lvlText w:val="•"/>
      <w:lvlJc w:val="left"/>
      <w:pPr>
        <w:ind w:left="4492" w:hanging="360"/>
      </w:pPr>
      <w:rPr>
        <w:rFonts w:hint="default"/>
        <w:lang w:val="uk-UA" w:eastAsia="en-US" w:bidi="ar-SA"/>
      </w:rPr>
    </w:lvl>
    <w:lvl w:ilvl="5" w:tplc="F2D0D77E">
      <w:numFmt w:val="bullet"/>
      <w:lvlText w:val="•"/>
      <w:lvlJc w:val="left"/>
      <w:pPr>
        <w:ind w:left="5350" w:hanging="360"/>
      </w:pPr>
      <w:rPr>
        <w:rFonts w:hint="default"/>
        <w:lang w:val="uk-UA" w:eastAsia="en-US" w:bidi="ar-SA"/>
      </w:rPr>
    </w:lvl>
    <w:lvl w:ilvl="6" w:tplc="848A0172">
      <w:numFmt w:val="bullet"/>
      <w:lvlText w:val="•"/>
      <w:lvlJc w:val="left"/>
      <w:pPr>
        <w:ind w:left="6208" w:hanging="360"/>
      </w:pPr>
      <w:rPr>
        <w:rFonts w:hint="default"/>
        <w:lang w:val="uk-UA" w:eastAsia="en-US" w:bidi="ar-SA"/>
      </w:rPr>
    </w:lvl>
    <w:lvl w:ilvl="7" w:tplc="C3E6EDDE">
      <w:numFmt w:val="bullet"/>
      <w:lvlText w:val="•"/>
      <w:lvlJc w:val="left"/>
      <w:pPr>
        <w:ind w:left="7066" w:hanging="360"/>
      </w:pPr>
      <w:rPr>
        <w:rFonts w:hint="default"/>
        <w:lang w:val="uk-UA" w:eastAsia="en-US" w:bidi="ar-SA"/>
      </w:rPr>
    </w:lvl>
    <w:lvl w:ilvl="8" w:tplc="F4365248">
      <w:numFmt w:val="bullet"/>
      <w:lvlText w:val="•"/>
      <w:lvlJc w:val="left"/>
      <w:pPr>
        <w:ind w:left="7924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C0C"/>
    <w:rsid w:val="00775500"/>
    <w:rsid w:val="007F410D"/>
    <w:rsid w:val="008F5AD7"/>
    <w:rsid w:val="00A57F42"/>
    <w:rsid w:val="00B60C0C"/>
    <w:rsid w:val="00D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C5D69-D502-41C6-9D16-9DE504F6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4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616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8C16-5D95-429D-A8D2-56B7176C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2025-03-27T10:06:00Z</dcterms:created>
  <dcterms:modified xsi:type="dcterms:W3CDTF">2025-03-27T10:51:00Z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Aspose.Words for .NET 13.7.0.0</vt:lpwstr>
  </property>
</Properties>
</file>