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46" w:rsidRDefault="00E62D46" w:rsidP="00E62D46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4AF3788" wp14:editId="50F217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3640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 </w:t>
      </w:r>
    </w:p>
    <w:p w:rsidR="00E62D46" w:rsidRDefault="00E62D46" w:rsidP="00E62D4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E62D46" w:rsidRDefault="00E62D46" w:rsidP="00E62D4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E62D46" w:rsidRDefault="00E62D46" w:rsidP="00E62D4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E62D46" w:rsidRDefault="00E62D46" w:rsidP="00E62D4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E62D46" w:rsidRDefault="00DD0E8B" w:rsidP="00E62D46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="00E62D46">
        <w:rPr>
          <w:b/>
          <w:sz w:val="28"/>
          <w:szCs w:val="28"/>
          <w:lang w:val="uk-UA"/>
        </w:rPr>
        <w:t xml:space="preserve"> СКЛИКАННЯ</w:t>
      </w:r>
    </w:p>
    <w:p w:rsidR="00E62D46" w:rsidRDefault="00E62D46" w:rsidP="00E62D46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62D46" w:rsidRDefault="001A195D" w:rsidP="00E62D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551164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E62D46" w:rsidRDefault="00DD0E8B" w:rsidP="00E62D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DB07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червня     </w:t>
      </w:r>
      <w:r w:rsidR="00416D47">
        <w:rPr>
          <w:sz w:val="28"/>
          <w:szCs w:val="28"/>
          <w:lang w:val="uk-UA"/>
        </w:rPr>
        <w:t>2024</w:t>
      </w:r>
      <w:r w:rsidR="00E62D46">
        <w:rPr>
          <w:sz w:val="28"/>
          <w:szCs w:val="28"/>
          <w:lang w:val="uk-UA"/>
        </w:rPr>
        <w:t xml:space="preserve"> року</w:t>
      </w:r>
      <w:r w:rsidR="00E62D46">
        <w:rPr>
          <w:sz w:val="28"/>
          <w:szCs w:val="28"/>
          <w:lang w:val="uk-UA"/>
        </w:rPr>
        <w:tab/>
      </w:r>
      <w:r w:rsidR="00E62D46">
        <w:rPr>
          <w:sz w:val="28"/>
          <w:szCs w:val="28"/>
          <w:lang w:val="uk-UA"/>
        </w:rPr>
        <w:tab/>
      </w:r>
      <w:r w:rsidR="00E62D46">
        <w:rPr>
          <w:sz w:val="28"/>
          <w:szCs w:val="28"/>
          <w:lang w:val="uk-UA"/>
        </w:rPr>
        <w:tab/>
      </w:r>
      <w:r w:rsidR="00E62D46">
        <w:rPr>
          <w:sz w:val="28"/>
          <w:szCs w:val="28"/>
          <w:lang w:val="uk-UA"/>
        </w:rPr>
        <w:tab/>
      </w:r>
      <w:r w:rsidR="00E62D46">
        <w:rPr>
          <w:sz w:val="28"/>
          <w:szCs w:val="28"/>
          <w:lang w:val="uk-UA"/>
        </w:rPr>
        <w:tab/>
      </w:r>
      <w:r w:rsidR="00E62D46">
        <w:rPr>
          <w:sz w:val="28"/>
          <w:szCs w:val="28"/>
          <w:lang w:val="uk-UA"/>
        </w:rPr>
        <w:tab/>
        <w:t xml:space="preserve">                        </w:t>
      </w:r>
      <w:r w:rsidR="00416D47">
        <w:rPr>
          <w:sz w:val="28"/>
          <w:szCs w:val="28"/>
          <w:lang w:val="uk-UA"/>
        </w:rPr>
        <w:t xml:space="preserve">     </w:t>
      </w:r>
      <w:r w:rsidR="00E62D4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32/9</w:t>
      </w:r>
    </w:p>
    <w:p w:rsidR="00DD0E8B" w:rsidRDefault="00DD0E8B" w:rsidP="00E62D46">
      <w:pPr>
        <w:rPr>
          <w:bCs/>
          <w:sz w:val="28"/>
          <w:szCs w:val="28"/>
          <w:lang w:val="uk-UA"/>
        </w:rPr>
      </w:pPr>
    </w:p>
    <w:p w:rsidR="00825AF7" w:rsidRDefault="00825AF7" w:rsidP="00E62D46">
      <w:pPr>
        <w:rPr>
          <w:bCs/>
          <w:sz w:val="28"/>
          <w:szCs w:val="28"/>
          <w:lang w:val="uk-UA"/>
        </w:rPr>
      </w:pPr>
      <w:r w:rsidRPr="00825AF7">
        <w:rPr>
          <w:bCs/>
          <w:sz w:val="28"/>
          <w:szCs w:val="28"/>
          <w:lang w:val="uk-UA"/>
        </w:rPr>
        <w:t xml:space="preserve">Про внесення змін до рішення сільської ради </w:t>
      </w:r>
    </w:p>
    <w:p w:rsidR="00825AF7" w:rsidRDefault="00825AF7" w:rsidP="00E62D46">
      <w:pPr>
        <w:rPr>
          <w:noProof/>
          <w:sz w:val="28"/>
          <w:szCs w:val="28"/>
          <w:lang w:val="uk-UA"/>
        </w:rPr>
      </w:pPr>
      <w:r w:rsidRPr="00825AF7">
        <w:rPr>
          <w:bCs/>
          <w:sz w:val="28"/>
          <w:szCs w:val="28"/>
          <w:lang w:val="uk-UA"/>
        </w:rPr>
        <w:t>від 04.06.2021 року № 7/9</w:t>
      </w:r>
      <w:r w:rsidRPr="00825AF7">
        <w:rPr>
          <w:noProof/>
          <w:sz w:val="28"/>
          <w:szCs w:val="28"/>
          <w:lang w:val="uk-UA"/>
        </w:rPr>
        <w:t xml:space="preserve"> «Про встановлення ставок  </w:t>
      </w:r>
    </w:p>
    <w:p w:rsidR="00825AF7" w:rsidRDefault="00825AF7" w:rsidP="00E62D46">
      <w:pPr>
        <w:rPr>
          <w:noProof/>
          <w:sz w:val="28"/>
          <w:szCs w:val="28"/>
          <w:lang w:val="uk-UA"/>
        </w:rPr>
      </w:pPr>
      <w:r w:rsidRPr="00825AF7">
        <w:rPr>
          <w:noProof/>
          <w:sz w:val="28"/>
          <w:szCs w:val="28"/>
          <w:lang w:val="uk-UA"/>
        </w:rPr>
        <w:t xml:space="preserve">та пільг із сплати податку на нерухоме майно, </w:t>
      </w:r>
    </w:p>
    <w:p w:rsidR="00E62D46" w:rsidRPr="00825AF7" w:rsidRDefault="00825AF7" w:rsidP="00E62D46">
      <w:pPr>
        <w:rPr>
          <w:lang w:val="uk-UA"/>
        </w:rPr>
      </w:pPr>
      <w:r w:rsidRPr="00825AF7">
        <w:rPr>
          <w:noProof/>
          <w:sz w:val="28"/>
          <w:szCs w:val="28"/>
          <w:lang w:val="uk-UA"/>
        </w:rPr>
        <w:t>відмінне від земельної ділянки».</w:t>
      </w:r>
    </w:p>
    <w:p w:rsidR="00E62D46" w:rsidRDefault="00825AF7" w:rsidP="00E62D46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411C3" w:rsidRPr="002E3E30" w:rsidRDefault="006E03BD" w:rsidP="006E03BD">
      <w:pPr>
        <w:pStyle w:val="a8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sz w:val="28"/>
          <w:szCs w:val="28"/>
        </w:rPr>
        <w:t xml:space="preserve">    </w:t>
      </w:r>
      <w:r w:rsidR="00F411C3" w:rsidRPr="002E3E30">
        <w:rPr>
          <w:rFonts w:ascii="Times New Roman" w:hAnsi="Times New Roman"/>
          <w:noProof/>
          <w:sz w:val="28"/>
          <w:szCs w:val="28"/>
          <w:lang w:val="ru-RU"/>
        </w:rPr>
        <w:t>Керуючись статтею 266 Податкового кодексу України, пунктом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F411C3" w:rsidRPr="002E3E30">
        <w:rPr>
          <w:rFonts w:ascii="Times New Roman" w:hAnsi="Times New Roman"/>
          <w:noProof/>
          <w:sz w:val="28"/>
          <w:szCs w:val="28"/>
          <w:lang w:val="ru-RU"/>
        </w:rPr>
        <w:t xml:space="preserve">24 частини першої статті 26 Закону України “Про місцеве самоврядування в Україні”, </w:t>
      </w:r>
      <w:r>
        <w:rPr>
          <w:rFonts w:ascii="Times New Roman" w:hAnsi="Times New Roman"/>
          <w:noProof/>
          <w:sz w:val="28"/>
          <w:szCs w:val="28"/>
          <w:lang w:val="ru-RU"/>
        </w:rPr>
        <w:t>розглянувши звернення Ваць О.В.</w:t>
      </w:r>
    </w:p>
    <w:p w:rsidR="00F411C3" w:rsidRPr="00F75751" w:rsidRDefault="00F411C3" w:rsidP="00F411C3">
      <w:pPr>
        <w:pStyle w:val="a8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F75751">
        <w:rPr>
          <w:rFonts w:ascii="Times New Roman" w:hAnsi="Times New Roman"/>
          <w:noProof/>
          <w:sz w:val="28"/>
          <w:szCs w:val="28"/>
          <w:lang w:val="ru-RU"/>
        </w:rPr>
        <w:t>Смідинська сільська рада</w:t>
      </w:r>
    </w:p>
    <w:p w:rsidR="00F411C3" w:rsidRPr="00F75751" w:rsidRDefault="00F411C3" w:rsidP="00F411C3">
      <w:pPr>
        <w:pStyle w:val="a8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F75751">
        <w:rPr>
          <w:rFonts w:ascii="Times New Roman" w:hAnsi="Times New Roman"/>
          <w:noProof/>
          <w:sz w:val="28"/>
          <w:szCs w:val="28"/>
          <w:lang w:val="ru-RU"/>
        </w:rPr>
        <w:t>Код згідно з КАТОТТГ UA07060390000098670</w:t>
      </w:r>
    </w:p>
    <w:p w:rsidR="00F411C3" w:rsidRPr="00F75751" w:rsidRDefault="00DD0E8B" w:rsidP="00DD0E8B">
      <w:pPr>
        <w:pStyle w:val="a9"/>
        <w:spacing w:before="0"/>
        <w:ind w:left="1416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             </w:t>
      </w:r>
      <w:r w:rsidR="001568E1">
        <w:rPr>
          <w:rFonts w:ascii="Times New Roman" w:hAnsi="Times New Roman"/>
          <w:b w:val="0"/>
          <w:noProof/>
          <w:sz w:val="28"/>
          <w:szCs w:val="28"/>
          <w:lang w:val="ru-RU"/>
        </w:rPr>
        <w:t>ВИРІШИЛА :</w:t>
      </w:r>
    </w:p>
    <w:p w:rsidR="00F411C3" w:rsidRDefault="00421F1C" w:rsidP="00F411C3">
      <w:pPr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DE526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Внести </w:t>
      </w:r>
      <w:r w:rsidR="00DE526E">
        <w:rPr>
          <w:sz w:val="28"/>
          <w:szCs w:val="28"/>
          <w:lang w:val="uk-UA"/>
        </w:rPr>
        <w:t xml:space="preserve">до рішення Смідинської сільської ради </w:t>
      </w:r>
      <w:r w:rsidR="00F411C3" w:rsidRPr="00825AF7">
        <w:rPr>
          <w:bCs/>
          <w:sz w:val="28"/>
          <w:szCs w:val="28"/>
          <w:lang w:val="uk-UA"/>
        </w:rPr>
        <w:t>від 04.06.2021 року № 7/9</w:t>
      </w:r>
      <w:r w:rsidR="00F411C3" w:rsidRPr="00825AF7">
        <w:rPr>
          <w:noProof/>
          <w:sz w:val="28"/>
          <w:szCs w:val="28"/>
          <w:lang w:val="uk-UA"/>
        </w:rPr>
        <w:t xml:space="preserve"> «Про встановлення ставок  та пільг із сплати податку на нерухоме майно, відмінн</w:t>
      </w:r>
      <w:r w:rsidR="00F411C3">
        <w:rPr>
          <w:noProof/>
          <w:sz w:val="28"/>
          <w:szCs w:val="28"/>
          <w:lang w:val="uk-UA"/>
        </w:rPr>
        <w:t>е від земельної ділянки» такі зміни:</w:t>
      </w:r>
    </w:p>
    <w:p w:rsidR="00F812E1" w:rsidRDefault="00F411C3" w:rsidP="00F812E1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1) У додатку 3</w:t>
      </w:r>
      <w:r w:rsidRPr="00F812E1">
        <w:rPr>
          <w:lang w:val="uk-UA"/>
        </w:rPr>
        <w:t xml:space="preserve"> </w:t>
      </w:r>
      <w:r w:rsidR="006E03BD">
        <w:rPr>
          <w:lang w:val="uk-UA"/>
        </w:rPr>
        <w:t>«</w:t>
      </w:r>
      <w:r w:rsidRPr="00F411C3">
        <w:rPr>
          <w:noProof/>
          <w:sz w:val="28"/>
          <w:szCs w:val="28"/>
          <w:lang w:val="uk-UA"/>
        </w:rPr>
        <w:t>Ставки податку на нерухоме майно, відмінне від земельної ділянки, та</w:t>
      </w:r>
      <w:r w:rsidRPr="00F812E1">
        <w:rPr>
          <w:lang w:val="uk-UA"/>
        </w:rPr>
        <w:t xml:space="preserve"> </w:t>
      </w:r>
      <w:r w:rsidRPr="00F411C3">
        <w:rPr>
          <w:noProof/>
          <w:sz w:val="28"/>
          <w:szCs w:val="28"/>
          <w:lang w:val="uk-UA"/>
        </w:rPr>
        <w:t>перелік пільг для фізичних і юридичних осіб, наданих за рішенням органу місцевого самоврядування</w:t>
      </w:r>
      <w:r w:rsidR="00F812E1">
        <w:rPr>
          <w:noProof/>
          <w:sz w:val="28"/>
          <w:szCs w:val="28"/>
          <w:lang w:val="uk-UA"/>
        </w:rPr>
        <w:t xml:space="preserve"> </w:t>
      </w:r>
      <w:r w:rsidR="00F812E1" w:rsidRPr="00825AF7">
        <w:rPr>
          <w:bCs/>
          <w:sz w:val="28"/>
          <w:szCs w:val="28"/>
          <w:lang w:val="uk-UA"/>
        </w:rPr>
        <w:t>від 04.06.2021 року № 7/9</w:t>
      </w:r>
      <w:r w:rsidR="00F812E1" w:rsidRPr="00825AF7">
        <w:rPr>
          <w:noProof/>
          <w:sz w:val="28"/>
          <w:szCs w:val="28"/>
          <w:lang w:val="uk-UA"/>
        </w:rPr>
        <w:t xml:space="preserve"> «Про встановлення ставок  та пільг із сплати податку на нерухоме майно, </w:t>
      </w:r>
    </w:p>
    <w:p w:rsidR="00F411C3" w:rsidRPr="00F812E1" w:rsidRDefault="00F812E1" w:rsidP="00F411C3">
      <w:pPr>
        <w:rPr>
          <w:lang w:val="uk-UA"/>
        </w:rPr>
      </w:pPr>
      <w:r w:rsidRPr="00825AF7">
        <w:rPr>
          <w:noProof/>
          <w:sz w:val="28"/>
          <w:szCs w:val="28"/>
          <w:lang w:val="uk-UA"/>
        </w:rPr>
        <w:t>відмінн</w:t>
      </w:r>
      <w:r>
        <w:rPr>
          <w:noProof/>
          <w:sz w:val="28"/>
          <w:szCs w:val="28"/>
          <w:lang w:val="uk-UA"/>
        </w:rPr>
        <w:t>е від земельної ділянки»</w:t>
      </w:r>
    </w:p>
    <w:p w:rsidR="00F411C3" w:rsidRPr="00F411C3" w:rsidRDefault="00F812E1" w:rsidP="00F812E1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- п</w:t>
      </w:r>
      <w:r w:rsidR="00F411C3">
        <w:rPr>
          <w:noProof/>
          <w:sz w:val="28"/>
          <w:szCs w:val="28"/>
          <w:lang w:val="uk-UA"/>
        </w:rPr>
        <w:t>ідпункт1271.3</w:t>
      </w:r>
      <w:r>
        <w:rPr>
          <w:noProof/>
          <w:sz w:val="28"/>
          <w:szCs w:val="28"/>
          <w:lang w:val="uk-UA"/>
        </w:rPr>
        <w:t xml:space="preserve"> «Будівлі для зберігання зерна», </w:t>
      </w:r>
      <w:r w:rsidR="00F411C3">
        <w:rPr>
          <w:noProof/>
          <w:sz w:val="28"/>
          <w:szCs w:val="28"/>
          <w:lang w:val="uk-UA"/>
        </w:rPr>
        <w:t xml:space="preserve"> пункту1271 </w:t>
      </w:r>
      <w:r>
        <w:rPr>
          <w:noProof/>
          <w:sz w:val="28"/>
          <w:szCs w:val="28"/>
          <w:lang w:val="uk-UA"/>
        </w:rPr>
        <w:t>«</w:t>
      </w:r>
      <w:r w:rsidR="00F411C3">
        <w:rPr>
          <w:noProof/>
          <w:sz w:val="28"/>
          <w:szCs w:val="28"/>
          <w:lang w:val="uk-UA"/>
        </w:rPr>
        <w:t>Будівлі сільськогосподарського призначення</w:t>
      </w:r>
      <w:r>
        <w:rPr>
          <w:noProof/>
          <w:sz w:val="28"/>
          <w:szCs w:val="28"/>
          <w:lang w:val="uk-UA"/>
        </w:rPr>
        <w:t xml:space="preserve">»,  колонка </w:t>
      </w:r>
      <w:r w:rsidRPr="00F812E1">
        <w:rPr>
          <w:lang w:val="uk-UA"/>
        </w:rPr>
        <w:t xml:space="preserve"> </w:t>
      </w:r>
      <w:r>
        <w:rPr>
          <w:lang w:val="uk-UA"/>
        </w:rPr>
        <w:t>«</w:t>
      </w:r>
      <w:r w:rsidRPr="00F812E1">
        <w:rPr>
          <w:noProof/>
          <w:sz w:val="28"/>
          <w:szCs w:val="28"/>
          <w:lang w:val="uk-UA"/>
        </w:rPr>
        <w:t>Ставки податку</w:t>
      </w:r>
      <w:r>
        <w:rPr>
          <w:noProof/>
          <w:sz w:val="28"/>
          <w:szCs w:val="28"/>
          <w:lang w:val="uk-UA"/>
        </w:rPr>
        <w:t xml:space="preserve"> </w:t>
      </w:r>
      <w:r w:rsidR="001568E1">
        <w:rPr>
          <w:color w:val="000000"/>
          <w:sz w:val="25"/>
          <w:szCs w:val="25"/>
          <w:vertAlign w:val="superscript"/>
          <w:lang w:val="uk-UA" w:eastAsia="uk-UA"/>
        </w:rPr>
        <w:t xml:space="preserve">5 </w:t>
      </w:r>
      <w:r>
        <w:rPr>
          <w:noProof/>
          <w:sz w:val="28"/>
          <w:szCs w:val="28"/>
          <w:lang w:val="uk-UA"/>
        </w:rPr>
        <w:t xml:space="preserve">за 1 кв. метр  </w:t>
      </w:r>
      <w:r w:rsidRPr="00F812E1">
        <w:rPr>
          <w:noProof/>
          <w:sz w:val="28"/>
          <w:szCs w:val="28"/>
          <w:lang w:val="uk-UA"/>
        </w:rPr>
        <w:t>(відсотків розміру мінімальної заробітної плати)</w:t>
      </w:r>
      <w:r>
        <w:rPr>
          <w:noProof/>
          <w:sz w:val="28"/>
          <w:szCs w:val="28"/>
          <w:lang w:val="uk-UA"/>
        </w:rPr>
        <w:t xml:space="preserve"> для фізичних осіб, 1 зона викласти в </w:t>
      </w:r>
      <w:r w:rsidR="001568E1">
        <w:rPr>
          <w:noProof/>
          <w:sz w:val="28"/>
          <w:szCs w:val="28"/>
          <w:lang w:val="uk-UA"/>
        </w:rPr>
        <w:t xml:space="preserve">новій </w:t>
      </w:r>
      <w:r>
        <w:rPr>
          <w:noProof/>
          <w:sz w:val="28"/>
          <w:szCs w:val="28"/>
          <w:lang w:val="uk-UA"/>
        </w:rPr>
        <w:t xml:space="preserve"> редакції</w:t>
      </w:r>
    </w:p>
    <w:p w:rsidR="00F812E1" w:rsidRDefault="00F411C3" w:rsidP="00F411C3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076F1">
        <w:rPr>
          <w:sz w:val="28"/>
          <w:szCs w:val="28"/>
          <w:lang w:val="uk-UA"/>
        </w:rPr>
        <w:t xml:space="preserve">                                                                                                   Додаток 3</w:t>
      </w:r>
    </w:p>
    <w:tbl>
      <w:tblPr>
        <w:tblW w:w="6710" w:type="dxa"/>
        <w:tblInd w:w="1179" w:type="dxa"/>
        <w:tblLook w:val="04A0" w:firstRow="1" w:lastRow="0" w:firstColumn="1" w:lastColumn="0" w:noHBand="0" w:noVBand="1"/>
      </w:tblPr>
      <w:tblGrid>
        <w:gridCol w:w="4358"/>
        <w:gridCol w:w="959"/>
        <w:gridCol w:w="729"/>
        <w:gridCol w:w="664"/>
      </w:tblGrid>
      <w:tr w:rsidR="00A058AE" w:rsidRPr="00F812E1" w:rsidTr="006076F1">
        <w:trPr>
          <w:trHeight w:val="539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AE" w:rsidRPr="00F812E1" w:rsidRDefault="001568E1" w:rsidP="00F812E1">
            <w:pPr>
              <w:suppressAutoHyphens w:val="0"/>
              <w:jc w:val="center"/>
              <w:rPr>
                <w:color w:val="000000"/>
                <w:sz w:val="25"/>
                <w:szCs w:val="25"/>
                <w:lang w:val="uk-UA" w:eastAsia="uk-UA"/>
              </w:rPr>
            </w:pPr>
            <w:r>
              <w:rPr>
                <w:color w:val="000000"/>
                <w:sz w:val="25"/>
                <w:szCs w:val="25"/>
                <w:lang w:val="uk-UA" w:eastAsia="uk-UA"/>
              </w:rPr>
              <w:t>найменування</w:t>
            </w:r>
          </w:p>
        </w:tc>
        <w:tc>
          <w:tcPr>
            <w:tcW w:w="2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AE" w:rsidRPr="00F812E1" w:rsidRDefault="00A058AE" w:rsidP="00F812E1">
            <w:pPr>
              <w:suppressAutoHyphens w:val="0"/>
              <w:jc w:val="center"/>
              <w:rPr>
                <w:color w:val="000000"/>
                <w:sz w:val="25"/>
                <w:szCs w:val="25"/>
                <w:lang w:val="uk-UA" w:eastAsia="uk-UA"/>
              </w:rPr>
            </w:pPr>
            <w:r w:rsidRPr="00A058AE">
              <w:rPr>
                <w:color w:val="000000"/>
                <w:sz w:val="25"/>
                <w:szCs w:val="25"/>
                <w:lang w:val="uk-UA" w:eastAsia="uk-UA"/>
              </w:rPr>
              <w:t>для фізичних осіб</w:t>
            </w:r>
            <w:r>
              <w:rPr>
                <w:color w:val="000000"/>
                <w:sz w:val="25"/>
                <w:szCs w:val="25"/>
                <w:lang w:val="uk-UA" w:eastAsia="uk-UA"/>
              </w:rPr>
              <w:t xml:space="preserve"> </w:t>
            </w:r>
          </w:p>
          <w:p w:rsidR="00A058AE" w:rsidRPr="00F812E1" w:rsidRDefault="00A058AE" w:rsidP="00F812E1">
            <w:pPr>
              <w:suppressAutoHyphens w:val="0"/>
              <w:jc w:val="center"/>
              <w:rPr>
                <w:color w:val="000000"/>
                <w:sz w:val="25"/>
                <w:szCs w:val="25"/>
                <w:lang w:val="uk-UA" w:eastAsia="uk-UA"/>
              </w:rPr>
            </w:pPr>
            <w:r>
              <w:rPr>
                <w:color w:val="000000"/>
                <w:sz w:val="25"/>
                <w:szCs w:val="25"/>
                <w:lang w:val="uk-UA" w:eastAsia="uk-UA"/>
              </w:rPr>
              <w:t xml:space="preserve"> </w:t>
            </w:r>
          </w:p>
        </w:tc>
      </w:tr>
      <w:tr w:rsidR="006076F1" w:rsidRPr="00F812E1" w:rsidTr="006076F1">
        <w:trPr>
          <w:trHeight w:val="315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1" w:rsidRPr="00F812E1" w:rsidRDefault="006076F1" w:rsidP="00F812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F1" w:rsidRPr="00F812E1" w:rsidRDefault="006076F1" w:rsidP="00F812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812E1">
              <w:rPr>
                <w:color w:val="000000"/>
                <w:sz w:val="25"/>
                <w:szCs w:val="25"/>
                <w:lang w:val="uk-UA" w:eastAsia="uk-UA"/>
              </w:rPr>
              <w:t>1 зона</w:t>
            </w:r>
            <w:r w:rsidRPr="00F812E1">
              <w:rPr>
                <w:color w:val="000000"/>
                <w:sz w:val="25"/>
                <w:szCs w:val="25"/>
                <w:vertAlign w:val="superscript"/>
                <w:lang w:val="uk-UA" w:eastAsia="uk-UA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F1" w:rsidRPr="00F812E1" w:rsidRDefault="006076F1" w:rsidP="00F812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F1" w:rsidRDefault="006076F1" w:rsidP="00F812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</w:p>
          <w:p w:rsidR="006076F1" w:rsidRPr="00F812E1" w:rsidRDefault="006076F1" w:rsidP="00F812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</w:t>
            </w: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53"/>
        <w:gridCol w:w="4371"/>
        <w:gridCol w:w="980"/>
        <w:gridCol w:w="660"/>
        <w:gridCol w:w="760"/>
      </w:tblGrid>
      <w:tr w:rsidR="006E03BD" w:rsidRPr="00F812E1" w:rsidTr="00A058AE">
        <w:trPr>
          <w:trHeight w:val="315"/>
        </w:trPr>
        <w:tc>
          <w:tcPr>
            <w:tcW w:w="1153" w:type="dxa"/>
          </w:tcPr>
          <w:p w:rsidR="006E03BD" w:rsidRPr="001568E1" w:rsidRDefault="006E03BD" w:rsidP="00F812E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4371" w:type="dxa"/>
          </w:tcPr>
          <w:p w:rsidR="006E03BD" w:rsidRPr="00F812E1" w:rsidRDefault="006E03BD" w:rsidP="00F812E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noWrap/>
          </w:tcPr>
          <w:p w:rsidR="006E03BD" w:rsidRPr="00A058AE" w:rsidRDefault="006E03BD" w:rsidP="00F812E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60" w:type="dxa"/>
            <w:noWrap/>
          </w:tcPr>
          <w:p w:rsidR="006E03BD" w:rsidRPr="00A058AE" w:rsidRDefault="006E03BD" w:rsidP="00F812E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60" w:type="dxa"/>
            <w:noWrap/>
          </w:tcPr>
          <w:p w:rsidR="006E03BD" w:rsidRPr="00A058AE" w:rsidRDefault="006E03BD" w:rsidP="00F812E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</w:tr>
      <w:tr w:rsidR="006E03BD" w:rsidRPr="00F812E1" w:rsidTr="00A058AE">
        <w:trPr>
          <w:trHeight w:val="315"/>
        </w:trPr>
        <w:tc>
          <w:tcPr>
            <w:tcW w:w="1153" w:type="dxa"/>
            <w:hideMark/>
          </w:tcPr>
          <w:p w:rsidR="006E03BD" w:rsidRPr="00F812E1" w:rsidRDefault="006E03BD" w:rsidP="00F812E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F812E1">
              <w:rPr>
                <w:sz w:val="28"/>
                <w:szCs w:val="28"/>
              </w:rPr>
              <w:t>1271.3</w:t>
            </w:r>
          </w:p>
        </w:tc>
        <w:tc>
          <w:tcPr>
            <w:tcW w:w="4371" w:type="dxa"/>
            <w:hideMark/>
          </w:tcPr>
          <w:p w:rsidR="006E03BD" w:rsidRPr="00F812E1" w:rsidRDefault="006E03BD" w:rsidP="00F812E1">
            <w:pPr>
              <w:pStyle w:val="a3"/>
              <w:jc w:val="both"/>
              <w:rPr>
                <w:sz w:val="28"/>
                <w:szCs w:val="28"/>
              </w:rPr>
            </w:pPr>
            <w:r w:rsidRPr="00F812E1">
              <w:rPr>
                <w:sz w:val="28"/>
                <w:szCs w:val="28"/>
              </w:rPr>
              <w:t>Будівлі для зберігання зерна</w:t>
            </w:r>
            <w:r w:rsidRPr="00F812E1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980" w:type="dxa"/>
            <w:noWrap/>
            <w:hideMark/>
          </w:tcPr>
          <w:p w:rsidR="006E03BD" w:rsidRPr="006076F1" w:rsidRDefault="006076F1" w:rsidP="00F812E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660" w:type="dxa"/>
            <w:noWrap/>
            <w:hideMark/>
          </w:tcPr>
          <w:p w:rsidR="006E03BD" w:rsidRPr="00F812E1" w:rsidRDefault="006E03BD" w:rsidP="00F812E1">
            <w:pPr>
              <w:pStyle w:val="a3"/>
              <w:jc w:val="both"/>
              <w:rPr>
                <w:sz w:val="28"/>
                <w:szCs w:val="28"/>
              </w:rPr>
            </w:pPr>
            <w:r w:rsidRPr="00F812E1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E03BD" w:rsidRPr="00F812E1" w:rsidRDefault="006E03BD" w:rsidP="00F812E1">
            <w:pPr>
              <w:pStyle w:val="a3"/>
              <w:jc w:val="both"/>
              <w:rPr>
                <w:sz w:val="28"/>
                <w:szCs w:val="28"/>
              </w:rPr>
            </w:pPr>
            <w:r w:rsidRPr="00F812E1">
              <w:rPr>
                <w:sz w:val="28"/>
                <w:szCs w:val="28"/>
              </w:rPr>
              <w:t> </w:t>
            </w:r>
          </w:p>
        </w:tc>
      </w:tr>
    </w:tbl>
    <w:p w:rsidR="00F411C3" w:rsidRDefault="00F411C3" w:rsidP="00F411C3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C55B99" w:rsidRDefault="00F411C3" w:rsidP="00C55B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568E1" w:rsidRDefault="001568E1" w:rsidP="00C55B99">
      <w:pPr>
        <w:jc w:val="both"/>
        <w:rPr>
          <w:sz w:val="28"/>
          <w:szCs w:val="28"/>
          <w:lang w:val="uk-UA"/>
        </w:rPr>
      </w:pPr>
    </w:p>
    <w:p w:rsidR="001568E1" w:rsidRDefault="001568E1" w:rsidP="00C55B99">
      <w:pPr>
        <w:jc w:val="both"/>
        <w:rPr>
          <w:sz w:val="28"/>
          <w:szCs w:val="28"/>
          <w:lang w:val="uk-UA"/>
        </w:rPr>
      </w:pPr>
    </w:p>
    <w:p w:rsidR="001568E1" w:rsidRDefault="001568E1" w:rsidP="00C55B99">
      <w:pPr>
        <w:jc w:val="both"/>
        <w:rPr>
          <w:sz w:val="28"/>
          <w:szCs w:val="28"/>
          <w:lang w:val="uk-UA"/>
        </w:rPr>
      </w:pPr>
    </w:p>
    <w:p w:rsidR="001568E1" w:rsidRDefault="001568E1" w:rsidP="00C55B99">
      <w:pPr>
        <w:jc w:val="both"/>
        <w:rPr>
          <w:sz w:val="28"/>
          <w:szCs w:val="28"/>
          <w:lang w:val="uk-UA"/>
        </w:rPr>
      </w:pPr>
    </w:p>
    <w:p w:rsidR="001568E1" w:rsidRDefault="001568E1" w:rsidP="00C55B99">
      <w:pPr>
        <w:jc w:val="both"/>
        <w:rPr>
          <w:sz w:val="28"/>
          <w:szCs w:val="28"/>
          <w:lang w:val="uk-UA"/>
        </w:rPr>
      </w:pPr>
    </w:p>
    <w:p w:rsidR="001568E1" w:rsidRDefault="001568E1" w:rsidP="001568E1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2</w:t>
      </w:r>
    </w:p>
    <w:p w:rsidR="001568E1" w:rsidRDefault="001568E1" w:rsidP="001568E1">
      <w:pPr>
        <w:rPr>
          <w:noProof/>
          <w:sz w:val="28"/>
          <w:szCs w:val="28"/>
          <w:lang w:val="uk-UA"/>
        </w:rPr>
      </w:pPr>
    </w:p>
    <w:p w:rsidR="001568E1" w:rsidRDefault="001568E1" w:rsidP="001568E1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1) У додатку 3</w:t>
      </w:r>
      <w:r w:rsidRPr="00F812E1">
        <w:rPr>
          <w:lang w:val="uk-UA"/>
        </w:rPr>
        <w:t xml:space="preserve"> </w:t>
      </w:r>
      <w:r w:rsidR="006E03BD">
        <w:rPr>
          <w:lang w:val="uk-UA"/>
        </w:rPr>
        <w:t>«</w:t>
      </w:r>
      <w:r w:rsidRPr="00F411C3">
        <w:rPr>
          <w:noProof/>
          <w:sz w:val="28"/>
          <w:szCs w:val="28"/>
          <w:lang w:val="uk-UA"/>
        </w:rPr>
        <w:t>Ставки податку на нерухоме майно, відмінне від земельної ділянки, та</w:t>
      </w:r>
      <w:r w:rsidRPr="00F812E1">
        <w:rPr>
          <w:lang w:val="uk-UA"/>
        </w:rPr>
        <w:t xml:space="preserve"> </w:t>
      </w:r>
      <w:r w:rsidRPr="00F411C3">
        <w:rPr>
          <w:noProof/>
          <w:sz w:val="28"/>
          <w:szCs w:val="28"/>
          <w:lang w:val="uk-UA"/>
        </w:rPr>
        <w:t>перелік пільг для фізичних і юридичних осіб, наданих за рішенням органу місцевого самоврядування</w:t>
      </w:r>
      <w:r>
        <w:rPr>
          <w:noProof/>
          <w:sz w:val="28"/>
          <w:szCs w:val="28"/>
          <w:lang w:val="uk-UA"/>
        </w:rPr>
        <w:t xml:space="preserve"> </w:t>
      </w:r>
      <w:r w:rsidRPr="00825AF7">
        <w:rPr>
          <w:bCs/>
          <w:sz w:val="28"/>
          <w:szCs w:val="28"/>
          <w:lang w:val="uk-UA"/>
        </w:rPr>
        <w:t>від 04.06.2021 року № 7/9</w:t>
      </w:r>
      <w:r w:rsidRPr="00825AF7">
        <w:rPr>
          <w:noProof/>
          <w:sz w:val="28"/>
          <w:szCs w:val="28"/>
          <w:lang w:val="uk-UA"/>
        </w:rPr>
        <w:t xml:space="preserve"> «Про встановлення ставок  та пільг із сплати податку на нерухоме майно, </w:t>
      </w:r>
    </w:p>
    <w:p w:rsidR="001568E1" w:rsidRPr="00F812E1" w:rsidRDefault="001568E1" w:rsidP="001568E1">
      <w:pPr>
        <w:rPr>
          <w:lang w:val="uk-UA"/>
        </w:rPr>
      </w:pPr>
      <w:r w:rsidRPr="00825AF7">
        <w:rPr>
          <w:noProof/>
          <w:sz w:val="28"/>
          <w:szCs w:val="28"/>
          <w:lang w:val="uk-UA"/>
        </w:rPr>
        <w:t>відмінн</w:t>
      </w:r>
      <w:r>
        <w:rPr>
          <w:noProof/>
          <w:sz w:val="28"/>
          <w:szCs w:val="28"/>
          <w:lang w:val="uk-UA"/>
        </w:rPr>
        <w:t>е від земельної ділянки»</w:t>
      </w:r>
    </w:p>
    <w:p w:rsidR="001568E1" w:rsidRPr="00F411C3" w:rsidRDefault="001568E1" w:rsidP="001568E1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- підпункт1271.9 «Будівлі сільськогосподарського призначення  інші»,  пункту1271 «Будівлі сільськогосподарського призначення»,  колонка </w:t>
      </w:r>
      <w:r w:rsidRPr="00F812E1">
        <w:rPr>
          <w:lang w:val="uk-UA"/>
        </w:rPr>
        <w:t xml:space="preserve"> </w:t>
      </w:r>
      <w:r>
        <w:rPr>
          <w:lang w:val="uk-UA"/>
        </w:rPr>
        <w:t>«</w:t>
      </w:r>
      <w:r w:rsidRPr="00F812E1">
        <w:rPr>
          <w:noProof/>
          <w:sz w:val="28"/>
          <w:szCs w:val="28"/>
          <w:lang w:val="uk-UA"/>
        </w:rPr>
        <w:t>Ставки податку</w:t>
      </w:r>
      <w:r>
        <w:rPr>
          <w:color w:val="000000"/>
          <w:sz w:val="25"/>
          <w:szCs w:val="25"/>
          <w:vertAlign w:val="superscript"/>
          <w:lang w:val="uk-UA" w:eastAsia="uk-UA"/>
        </w:rPr>
        <w:t xml:space="preserve">5  </w:t>
      </w:r>
      <w:r>
        <w:rPr>
          <w:noProof/>
          <w:sz w:val="28"/>
          <w:szCs w:val="28"/>
          <w:lang w:val="uk-UA"/>
        </w:rPr>
        <w:t xml:space="preserve"> за 1 кв. метр  </w:t>
      </w:r>
      <w:r w:rsidRPr="00F812E1">
        <w:rPr>
          <w:noProof/>
          <w:sz w:val="28"/>
          <w:szCs w:val="28"/>
          <w:lang w:val="uk-UA"/>
        </w:rPr>
        <w:t>(відсотків розміру мінімальної заробітної плати)</w:t>
      </w:r>
      <w:r>
        <w:rPr>
          <w:noProof/>
          <w:sz w:val="28"/>
          <w:szCs w:val="28"/>
          <w:lang w:val="uk-UA"/>
        </w:rPr>
        <w:t xml:space="preserve"> для фізичних осіб, 1 зона викласти в </w:t>
      </w:r>
      <w:r w:rsidR="006E03BD">
        <w:rPr>
          <w:noProof/>
          <w:sz w:val="28"/>
          <w:szCs w:val="28"/>
          <w:lang w:val="uk-UA"/>
        </w:rPr>
        <w:t xml:space="preserve">новій </w:t>
      </w:r>
      <w:r>
        <w:rPr>
          <w:noProof/>
          <w:sz w:val="28"/>
          <w:szCs w:val="28"/>
          <w:lang w:val="uk-UA"/>
        </w:rPr>
        <w:t>редакції</w:t>
      </w:r>
    </w:p>
    <w:p w:rsidR="001568E1" w:rsidRDefault="001568E1" w:rsidP="001568E1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076F1">
        <w:rPr>
          <w:sz w:val="28"/>
          <w:szCs w:val="28"/>
          <w:lang w:val="uk-UA"/>
        </w:rPr>
        <w:t xml:space="preserve">                                                                                              Додаток 3</w:t>
      </w:r>
    </w:p>
    <w:tbl>
      <w:tblPr>
        <w:tblW w:w="6710" w:type="dxa"/>
        <w:tblInd w:w="1179" w:type="dxa"/>
        <w:tblLook w:val="04A0" w:firstRow="1" w:lastRow="0" w:firstColumn="1" w:lastColumn="0" w:noHBand="0" w:noVBand="1"/>
      </w:tblPr>
      <w:tblGrid>
        <w:gridCol w:w="4358"/>
        <w:gridCol w:w="959"/>
        <w:gridCol w:w="729"/>
        <w:gridCol w:w="664"/>
      </w:tblGrid>
      <w:tr w:rsidR="001568E1" w:rsidRPr="00F812E1" w:rsidTr="006076F1">
        <w:trPr>
          <w:trHeight w:val="539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E1" w:rsidRPr="00F812E1" w:rsidRDefault="001568E1" w:rsidP="005A63A6">
            <w:pPr>
              <w:suppressAutoHyphens w:val="0"/>
              <w:jc w:val="center"/>
              <w:rPr>
                <w:color w:val="000000"/>
                <w:sz w:val="25"/>
                <w:szCs w:val="25"/>
                <w:lang w:val="uk-UA" w:eastAsia="uk-UA"/>
              </w:rPr>
            </w:pPr>
            <w:r>
              <w:rPr>
                <w:color w:val="000000"/>
                <w:sz w:val="25"/>
                <w:szCs w:val="25"/>
                <w:lang w:val="uk-UA" w:eastAsia="uk-UA"/>
              </w:rPr>
              <w:t>найменування</w:t>
            </w:r>
          </w:p>
        </w:tc>
        <w:tc>
          <w:tcPr>
            <w:tcW w:w="2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E1" w:rsidRPr="00F812E1" w:rsidRDefault="001568E1" w:rsidP="005A63A6">
            <w:pPr>
              <w:suppressAutoHyphens w:val="0"/>
              <w:jc w:val="center"/>
              <w:rPr>
                <w:color w:val="000000"/>
                <w:sz w:val="25"/>
                <w:szCs w:val="25"/>
                <w:lang w:val="uk-UA" w:eastAsia="uk-UA"/>
              </w:rPr>
            </w:pPr>
            <w:r w:rsidRPr="00A058AE">
              <w:rPr>
                <w:color w:val="000000"/>
                <w:sz w:val="25"/>
                <w:szCs w:val="25"/>
                <w:lang w:val="uk-UA" w:eastAsia="uk-UA"/>
              </w:rPr>
              <w:t>для фізичних осіб</w:t>
            </w:r>
            <w:r>
              <w:rPr>
                <w:color w:val="000000"/>
                <w:sz w:val="25"/>
                <w:szCs w:val="25"/>
                <w:lang w:val="uk-UA" w:eastAsia="uk-UA"/>
              </w:rPr>
              <w:t xml:space="preserve"> </w:t>
            </w:r>
          </w:p>
          <w:p w:rsidR="001568E1" w:rsidRPr="00F812E1" w:rsidRDefault="001568E1" w:rsidP="005A63A6">
            <w:pPr>
              <w:suppressAutoHyphens w:val="0"/>
              <w:jc w:val="center"/>
              <w:rPr>
                <w:color w:val="000000"/>
                <w:sz w:val="25"/>
                <w:szCs w:val="25"/>
                <w:lang w:val="uk-UA" w:eastAsia="uk-UA"/>
              </w:rPr>
            </w:pPr>
            <w:r>
              <w:rPr>
                <w:color w:val="000000"/>
                <w:sz w:val="25"/>
                <w:szCs w:val="25"/>
                <w:lang w:val="uk-UA" w:eastAsia="uk-UA"/>
              </w:rPr>
              <w:t xml:space="preserve"> </w:t>
            </w:r>
          </w:p>
        </w:tc>
      </w:tr>
      <w:tr w:rsidR="006076F1" w:rsidRPr="00F812E1" w:rsidTr="006076F1">
        <w:trPr>
          <w:trHeight w:val="315"/>
        </w:trPr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1" w:rsidRPr="00F812E1" w:rsidRDefault="006076F1" w:rsidP="005A63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F1" w:rsidRPr="00F812E1" w:rsidRDefault="006076F1" w:rsidP="005A63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812E1">
              <w:rPr>
                <w:color w:val="000000"/>
                <w:sz w:val="25"/>
                <w:szCs w:val="25"/>
                <w:lang w:val="uk-UA" w:eastAsia="uk-UA"/>
              </w:rPr>
              <w:t>1 зона</w:t>
            </w:r>
            <w:r w:rsidRPr="00F812E1">
              <w:rPr>
                <w:color w:val="000000"/>
                <w:sz w:val="25"/>
                <w:szCs w:val="25"/>
                <w:vertAlign w:val="superscript"/>
                <w:lang w:val="uk-UA" w:eastAsia="uk-UA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F1" w:rsidRPr="00F812E1" w:rsidRDefault="006076F1" w:rsidP="005A63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F1" w:rsidRPr="00F812E1" w:rsidRDefault="006076F1" w:rsidP="005A63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</w:t>
            </w: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53"/>
        <w:gridCol w:w="4371"/>
        <w:gridCol w:w="980"/>
        <w:gridCol w:w="721"/>
        <w:gridCol w:w="699"/>
      </w:tblGrid>
      <w:tr w:rsidR="006076F1" w:rsidRPr="001568E1" w:rsidTr="006076F1">
        <w:trPr>
          <w:trHeight w:val="315"/>
        </w:trPr>
        <w:tc>
          <w:tcPr>
            <w:tcW w:w="1153" w:type="dxa"/>
          </w:tcPr>
          <w:p w:rsidR="006076F1" w:rsidRPr="001568E1" w:rsidRDefault="006076F1" w:rsidP="005A63A6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4371" w:type="dxa"/>
          </w:tcPr>
          <w:p w:rsidR="006076F1" w:rsidRPr="001568E1" w:rsidRDefault="006076F1" w:rsidP="005A63A6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  <w:noWrap/>
          </w:tcPr>
          <w:p w:rsidR="006076F1" w:rsidRPr="00A058AE" w:rsidRDefault="006076F1" w:rsidP="005A63A6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21" w:type="dxa"/>
            <w:noWrap/>
          </w:tcPr>
          <w:p w:rsidR="006076F1" w:rsidRPr="00A058AE" w:rsidRDefault="006076F1" w:rsidP="006076F1">
            <w:pPr>
              <w:pStyle w:val="a3"/>
              <w:ind w:right="-16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99" w:type="dxa"/>
            <w:noWrap/>
          </w:tcPr>
          <w:p w:rsidR="006076F1" w:rsidRPr="00A058AE" w:rsidRDefault="006076F1" w:rsidP="005A63A6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</w:tr>
      <w:tr w:rsidR="006076F1" w:rsidRPr="001568E1" w:rsidTr="006076F1">
        <w:trPr>
          <w:trHeight w:val="315"/>
        </w:trPr>
        <w:tc>
          <w:tcPr>
            <w:tcW w:w="1153" w:type="dxa"/>
            <w:hideMark/>
          </w:tcPr>
          <w:p w:rsidR="006076F1" w:rsidRPr="00F812E1" w:rsidRDefault="006076F1" w:rsidP="005A63A6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1271.9</w:t>
            </w:r>
          </w:p>
        </w:tc>
        <w:tc>
          <w:tcPr>
            <w:tcW w:w="4371" w:type="dxa"/>
            <w:hideMark/>
          </w:tcPr>
          <w:p w:rsidR="006076F1" w:rsidRPr="001568E1" w:rsidRDefault="006076F1" w:rsidP="005A63A6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Будівлі сільськогосподарського призначення  інші</w:t>
            </w:r>
          </w:p>
        </w:tc>
        <w:tc>
          <w:tcPr>
            <w:tcW w:w="980" w:type="dxa"/>
            <w:noWrap/>
            <w:hideMark/>
          </w:tcPr>
          <w:p w:rsidR="006076F1" w:rsidRPr="001568E1" w:rsidRDefault="006076F1" w:rsidP="005A63A6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721" w:type="dxa"/>
            <w:noWrap/>
            <w:hideMark/>
          </w:tcPr>
          <w:p w:rsidR="006076F1" w:rsidRPr="001568E1" w:rsidRDefault="006076F1" w:rsidP="005A63A6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F812E1">
              <w:rPr>
                <w:sz w:val="28"/>
                <w:szCs w:val="28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6076F1" w:rsidRPr="001568E1" w:rsidRDefault="006076F1" w:rsidP="005A63A6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F812E1">
              <w:rPr>
                <w:sz w:val="28"/>
                <w:szCs w:val="28"/>
              </w:rPr>
              <w:t> </w:t>
            </w:r>
          </w:p>
        </w:tc>
      </w:tr>
    </w:tbl>
    <w:p w:rsidR="001568E1" w:rsidRDefault="00E73E79" w:rsidP="00C55B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 Встановити, що рішення набуває чинності з 01 січня 2025 року.</w:t>
      </w:r>
    </w:p>
    <w:p w:rsidR="00C55B99" w:rsidRDefault="003620D5" w:rsidP="00C55B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16D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73E79">
        <w:rPr>
          <w:sz w:val="28"/>
          <w:szCs w:val="28"/>
          <w:lang w:val="uk-UA"/>
        </w:rPr>
        <w:t xml:space="preserve">3. </w:t>
      </w:r>
      <w:r w:rsidR="00C55B99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C55B99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C55B99">
        <w:rPr>
          <w:sz w:val="28"/>
          <w:szCs w:val="28"/>
          <w:lang w:val="uk-UA"/>
        </w:rPr>
        <w:t>.</w:t>
      </w:r>
    </w:p>
    <w:p w:rsidR="00C55B99" w:rsidRDefault="00C55B99" w:rsidP="00C55B99">
      <w:pPr>
        <w:jc w:val="both"/>
        <w:rPr>
          <w:bCs/>
          <w:sz w:val="28"/>
          <w:szCs w:val="28"/>
          <w:lang w:val="uk-UA"/>
        </w:rPr>
      </w:pPr>
    </w:p>
    <w:p w:rsidR="001568E1" w:rsidRDefault="001568E1" w:rsidP="00416D47">
      <w:pPr>
        <w:spacing w:line="100" w:lineRule="atLeast"/>
        <w:jc w:val="both"/>
        <w:rPr>
          <w:sz w:val="28"/>
          <w:szCs w:val="28"/>
          <w:lang w:val="uk-UA"/>
        </w:rPr>
      </w:pPr>
    </w:p>
    <w:p w:rsidR="006E03BD" w:rsidRDefault="006E03BD" w:rsidP="00416D47">
      <w:pPr>
        <w:spacing w:line="100" w:lineRule="atLeast"/>
        <w:jc w:val="both"/>
        <w:rPr>
          <w:sz w:val="28"/>
          <w:szCs w:val="28"/>
          <w:lang w:val="uk-UA"/>
        </w:rPr>
      </w:pPr>
    </w:p>
    <w:p w:rsidR="00416D47" w:rsidRDefault="00416D47" w:rsidP="00416D47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Оксана ПІЦИК</w:t>
      </w:r>
    </w:p>
    <w:p w:rsidR="00416D47" w:rsidRDefault="00416D47" w:rsidP="00416D47">
      <w:pPr>
        <w:rPr>
          <w:lang w:val="uk-UA"/>
        </w:rPr>
      </w:pPr>
    </w:p>
    <w:p w:rsidR="001568E1" w:rsidRDefault="001568E1" w:rsidP="00416D47">
      <w:pPr>
        <w:rPr>
          <w:lang w:val="uk-UA"/>
        </w:rPr>
      </w:pPr>
      <w:r>
        <w:rPr>
          <w:lang w:val="uk-UA"/>
        </w:rPr>
        <w:t xml:space="preserve"> </w:t>
      </w:r>
    </w:p>
    <w:p w:rsidR="001568E1" w:rsidRDefault="001568E1" w:rsidP="00416D47">
      <w:pPr>
        <w:rPr>
          <w:lang w:val="uk-UA"/>
        </w:rPr>
      </w:pPr>
      <w:r>
        <w:rPr>
          <w:lang w:val="uk-UA"/>
        </w:rPr>
        <w:t>Паридубець Віра</w:t>
      </w:r>
    </w:p>
    <w:p w:rsidR="00E62D46" w:rsidRDefault="00E62D46" w:rsidP="00421F1C">
      <w:pPr>
        <w:jc w:val="both"/>
        <w:rPr>
          <w:sz w:val="28"/>
          <w:szCs w:val="28"/>
          <w:lang w:val="uk-UA"/>
        </w:rPr>
      </w:pPr>
    </w:p>
    <w:p w:rsidR="00E62D46" w:rsidRDefault="00E62D46" w:rsidP="003620D5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421F1C">
        <w:rPr>
          <w:sz w:val="28"/>
          <w:szCs w:val="28"/>
          <w:lang w:val="uk-UA"/>
        </w:rPr>
        <w:t xml:space="preserve"> </w:t>
      </w:r>
    </w:p>
    <w:p w:rsidR="00E62D46" w:rsidRDefault="00E62D46" w:rsidP="00E62D46">
      <w:pPr>
        <w:pStyle w:val="a3"/>
        <w:spacing w:after="0"/>
        <w:jc w:val="both"/>
        <w:rPr>
          <w:bCs/>
          <w:sz w:val="28"/>
          <w:szCs w:val="28"/>
          <w:lang w:val="uk-UA"/>
        </w:rPr>
      </w:pPr>
    </w:p>
    <w:p w:rsidR="00E62D46" w:rsidRDefault="00E62D46" w:rsidP="00E62D46">
      <w:pPr>
        <w:spacing w:line="100" w:lineRule="atLeast"/>
        <w:jc w:val="both"/>
        <w:rPr>
          <w:sz w:val="28"/>
          <w:szCs w:val="28"/>
          <w:lang w:val="uk-UA"/>
        </w:rPr>
      </w:pPr>
    </w:p>
    <w:p w:rsidR="00E62D46" w:rsidRDefault="00E62D46" w:rsidP="00E62D46">
      <w:pPr>
        <w:spacing w:line="100" w:lineRule="atLeast"/>
        <w:jc w:val="both"/>
        <w:rPr>
          <w:sz w:val="28"/>
          <w:szCs w:val="28"/>
          <w:lang w:val="uk-UA"/>
        </w:rPr>
      </w:pPr>
    </w:p>
    <w:p w:rsidR="00D302CF" w:rsidRDefault="00D302CF"/>
    <w:sectPr w:rsidR="00D302CF" w:rsidSect="00F411C3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5B"/>
    <w:rsid w:val="001568E1"/>
    <w:rsid w:val="001A195D"/>
    <w:rsid w:val="00277E09"/>
    <w:rsid w:val="002D3DE9"/>
    <w:rsid w:val="003620D5"/>
    <w:rsid w:val="00416D47"/>
    <w:rsid w:val="00417BD5"/>
    <w:rsid w:val="00421F1C"/>
    <w:rsid w:val="00551164"/>
    <w:rsid w:val="005B4ED5"/>
    <w:rsid w:val="006076F1"/>
    <w:rsid w:val="0068495B"/>
    <w:rsid w:val="006E03BD"/>
    <w:rsid w:val="00747DFC"/>
    <w:rsid w:val="00825AF7"/>
    <w:rsid w:val="00A058AE"/>
    <w:rsid w:val="00C55B99"/>
    <w:rsid w:val="00D302CF"/>
    <w:rsid w:val="00DB07EC"/>
    <w:rsid w:val="00DD0E8B"/>
    <w:rsid w:val="00DE526E"/>
    <w:rsid w:val="00E62D46"/>
    <w:rsid w:val="00E73E79"/>
    <w:rsid w:val="00F411C3"/>
    <w:rsid w:val="00F812E1"/>
    <w:rsid w:val="00F869D6"/>
    <w:rsid w:val="00FB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01273-9445-40FC-8327-40E0164B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2D4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62D4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E62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6D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D47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a8">
    <w:name w:val="Нормальний текст"/>
    <w:basedOn w:val="a"/>
    <w:rsid w:val="00F411C3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a9">
    <w:name w:val="Назва документа"/>
    <w:basedOn w:val="a"/>
    <w:next w:val="a8"/>
    <w:rsid w:val="00F411C3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val="uk-UA" w:eastAsia="ru-RU"/>
    </w:rPr>
  </w:style>
  <w:style w:type="table" w:styleId="aa">
    <w:name w:val="Table Grid"/>
    <w:basedOn w:val="a1"/>
    <w:uiPriority w:val="39"/>
    <w:rsid w:val="00F8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2024-07-12T06:29:00Z</cp:lastPrinted>
  <dcterms:created xsi:type="dcterms:W3CDTF">2024-06-17T06:27:00Z</dcterms:created>
  <dcterms:modified xsi:type="dcterms:W3CDTF">2024-07-12T06:30:00Z</dcterms:modified>
</cp:coreProperties>
</file>