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B2D7" w14:textId="77777777" w:rsidR="001B703F" w:rsidRDefault="001B703F" w:rsidP="001B703F">
      <w:pPr>
        <w:jc w:val="center"/>
        <w:rPr>
          <w:sz w:val="28"/>
          <w:szCs w:val="28"/>
        </w:rPr>
      </w:pPr>
      <w:bookmarkStart w:id="0" w:name="_Hlk169088788"/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44AB9F5F" wp14:editId="070DCDF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E768" w14:textId="77777777" w:rsidR="001B703F" w:rsidRPr="00020DD6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0DA039A8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ВОЛИНСЬКОЇ  ОБЛАСТІ</w:t>
      </w:r>
    </w:p>
    <w:p w14:paraId="56D09056" w14:textId="77777777" w:rsidR="001B703F" w:rsidRPr="000A2051" w:rsidRDefault="001B703F" w:rsidP="001B703F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1A3E16D3" w14:textId="77777777" w:rsidR="001B703F" w:rsidRPr="000A2051" w:rsidRDefault="001B703F" w:rsidP="001B703F">
      <w:pPr>
        <w:jc w:val="center"/>
        <w:outlineLvl w:val="0"/>
        <w:rPr>
          <w:b/>
          <w:bCs/>
          <w:sz w:val="28"/>
          <w:szCs w:val="28"/>
        </w:rPr>
      </w:pPr>
      <w:r w:rsidRPr="000A20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 w:rsidRPr="000A2051">
        <w:rPr>
          <w:b/>
          <w:bCs/>
          <w:sz w:val="28"/>
          <w:szCs w:val="28"/>
        </w:rPr>
        <w:t xml:space="preserve"> РІ</w:t>
      </w:r>
      <w:r w:rsidRPr="000A2051">
        <w:rPr>
          <w:b/>
          <w:bCs/>
          <w:sz w:val="28"/>
          <w:szCs w:val="28"/>
          <w:lang w:val="uk-UA"/>
        </w:rPr>
        <w:t>ШЕННЯ</w:t>
      </w:r>
    </w:p>
    <w:p w14:paraId="6BA21925" w14:textId="02483FF7" w:rsidR="001B703F" w:rsidRDefault="001B703F" w:rsidP="001B703F">
      <w:pPr>
        <w:outlineLvl w:val="0"/>
        <w:rPr>
          <w:sz w:val="28"/>
          <w:szCs w:val="28"/>
          <w:lang w:val="uk-UA"/>
        </w:rPr>
      </w:pPr>
    </w:p>
    <w:p w14:paraId="66B149EF" w14:textId="4BF11743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3D3AD1D6" w14:textId="6275ECDB" w:rsidR="00887F70" w:rsidRDefault="001B703F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7F70">
        <w:rPr>
          <w:sz w:val="28"/>
          <w:szCs w:val="28"/>
        </w:rPr>
        <w:t xml:space="preserve">реорганізацію </w:t>
      </w:r>
      <w:proofErr w:type="spellStart"/>
      <w:r w:rsidR="00DA6F6A">
        <w:rPr>
          <w:sz w:val="28"/>
          <w:szCs w:val="28"/>
        </w:rPr>
        <w:t>Зачернецької</w:t>
      </w:r>
      <w:proofErr w:type="spellEnd"/>
      <w:r w:rsidR="00887F70">
        <w:rPr>
          <w:sz w:val="28"/>
          <w:szCs w:val="28"/>
        </w:rPr>
        <w:t xml:space="preserve"> гімназії </w:t>
      </w:r>
    </w:p>
    <w:p w14:paraId="22522CDF" w14:textId="7C755B41" w:rsidR="001B703F" w:rsidRPr="00E12D80" w:rsidRDefault="00887F70" w:rsidP="0088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шляхом приєднання</w:t>
      </w:r>
    </w:p>
    <w:p w14:paraId="3134A3EF" w14:textId="24D2F441" w:rsidR="001B703F" w:rsidRDefault="001B703F">
      <w:pPr>
        <w:rPr>
          <w:lang w:val="uk-UA"/>
        </w:rPr>
      </w:pPr>
      <w:r>
        <w:rPr>
          <w:lang w:val="uk-UA"/>
        </w:rPr>
        <w:t xml:space="preserve"> </w:t>
      </w:r>
    </w:p>
    <w:p w14:paraId="2FE28553" w14:textId="13895BCD" w:rsidR="001B703F" w:rsidRPr="00E12D80" w:rsidRDefault="001B703F" w:rsidP="00C07F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D80">
        <w:rPr>
          <w:sz w:val="28"/>
          <w:szCs w:val="28"/>
        </w:rPr>
        <w:t xml:space="preserve">Відповідно до </w:t>
      </w:r>
      <w:r w:rsidR="00887F70">
        <w:rPr>
          <w:sz w:val="28"/>
          <w:szCs w:val="28"/>
        </w:rPr>
        <w:t xml:space="preserve">ст. 143 Конституції України, </w:t>
      </w:r>
      <w:r w:rsidRPr="00E12D8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>30 ст.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 xml:space="preserve">26 </w:t>
      </w:r>
      <w:r w:rsidRPr="00383510">
        <w:rPr>
          <w:sz w:val="28"/>
          <w:szCs w:val="28"/>
        </w:rPr>
        <w:t>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ст.</w:t>
      </w:r>
      <w:r w:rsidR="00887F70">
        <w:rPr>
          <w:sz w:val="28"/>
          <w:szCs w:val="28"/>
        </w:rPr>
        <w:t xml:space="preserve"> </w:t>
      </w:r>
      <w:r w:rsidRPr="00383510">
        <w:rPr>
          <w:sz w:val="28"/>
          <w:szCs w:val="28"/>
        </w:rPr>
        <w:t>25</w:t>
      </w:r>
      <w:r w:rsidR="00887F70">
        <w:rPr>
          <w:sz w:val="28"/>
          <w:szCs w:val="28"/>
        </w:rPr>
        <w:t>, 66</w:t>
      </w:r>
      <w:r w:rsidRPr="00383510">
        <w:rPr>
          <w:sz w:val="28"/>
          <w:szCs w:val="28"/>
        </w:rPr>
        <w:t xml:space="preserve"> Закону України «Про освіту», ст. 3</w:t>
      </w:r>
      <w:r w:rsidR="00887F70">
        <w:rPr>
          <w:sz w:val="28"/>
          <w:szCs w:val="28"/>
        </w:rPr>
        <w:t>2</w:t>
      </w:r>
      <w:r w:rsidRPr="00383510">
        <w:rPr>
          <w:sz w:val="28"/>
          <w:szCs w:val="28"/>
        </w:rPr>
        <w:t xml:space="preserve"> Закону України «Про повну загальну середню освіту</w:t>
      </w:r>
      <w:r w:rsidRPr="001E0D04">
        <w:rPr>
          <w:sz w:val="28"/>
          <w:szCs w:val="28"/>
        </w:rPr>
        <w:t>»,</w:t>
      </w:r>
      <w:r w:rsidR="001E0D04" w:rsidRPr="001E0D04">
        <w:rPr>
          <w:sz w:val="28"/>
          <w:szCs w:val="28"/>
        </w:rPr>
        <w:t xml:space="preserve"> с</w:t>
      </w:r>
      <w:r w:rsidR="001E0D04" w:rsidRPr="001E0D04"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 w:rsidR="00E3571B">
        <w:rPr>
          <w:color w:val="000000"/>
          <w:sz w:val="28"/>
          <w:szCs w:val="28"/>
          <w:shd w:val="clear" w:color="auto" w:fill="FFFFFF"/>
        </w:rPr>
        <w:t xml:space="preserve"> до ч. 1 п. 1 ст. 40 Кодексу законів про працю України,</w:t>
      </w:r>
      <w:r w:rsidR="00383510" w:rsidRPr="00383510"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</w:t>
      </w:r>
      <w:r w:rsidR="00887F70">
        <w:rPr>
          <w:sz w:val="28"/>
          <w:szCs w:val="28"/>
        </w:rPr>
        <w:t xml:space="preserve"> враховуючи демографічну ситуацію в с. </w:t>
      </w:r>
      <w:proofErr w:type="spellStart"/>
      <w:r w:rsidR="00C91DD2">
        <w:rPr>
          <w:sz w:val="28"/>
          <w:szCs w:val="28"/>
        </w:rPr>
        <w:t>Зачернеччя</w:t>
      </w:r>
      <w:proofErr w:type="spellEnd"/>
      <w:r w:rsidR="007E4EE2">
        <w:rPr>
          <w:sz w:val="28"/>
          <w:szCs w:val="28"/>
        </w:rPr>
        <w:t>,</w:t>
      </w:r>
      <w:r w:rsidR="00C07BC6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сільська рада</w:t>
      </w:r>
      <w:r w:rsidRPr="00E12D80">
        <w:rPr>
          <w:sz w:val="28"/>
          <w:szCs w:val="28"/>
        </w:rPr>
        <w:t>:</w:t>
      </w:r>
    </w:p>
    <w:p w14:paraId="4235CB9D" w14:textId="1FD315C4" w:rsidR="001B703F" w:rsidRPr="00E12D80" w:rsidRDefault="001B703F" w:rsidP="00C07F2A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E12D80">
        <w:rPr>
          <w:sz w:val="28"/>
          <w:szCs w:val="28"/>
          <w:lang w:val="uk-UA"/>
        </w:rPr>
        <w:t>ВИРІШИЛА</w:t>
      </w:r>
    </w:p>
    <w:p w14:paraId="3003B8DB" w14:textId="590F8E4C" w:rsidR="005550D0" w:rsidRDefault="00C07BC6" w:rsidP="00FA0048">
      <w:pPr>
        <w:pStyle w:val="a3"/>
        <w:numPr>
          <w:ilvl w:val="0"/>
          <w:numId w:val="1"/>
        </w:numPr>
        <w:tabs>
          <w:tab w:val="clear" w:pos="502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</w:t>
      </w:r>
      <w:proofErr w:type="spellStart"/>
      <w:r w:rsidR="00C91DD2">
        <w:rPr>
          <w:sz w:val="28"/>
          <w:szCs w:val="28"/>
        </w:rPr>
        <w:t>Зачернецької</w:t>
      </w:r>
      <w:proofErr w:type="spellEnd"/>
      <w:r w:rsidR="00C91DD2">
        <w:rPr>
          <w:sz w:val="28"/>
          <w:szCs w:val="28"/>
        </w:rPr>
        <w:t xml:space="preserve"> </w:t>
      </w:r>
      <w:r>
        <w:rPr>
          <w:sz w:val="28"/>
          <w:szCs w:val="28"/>
        </w:rPr>
        <w:t>гімназію (код ЄДРПОУ 23018</w:t>
      </w:r>
      <w:r w:rsidR="00C91DD2">
        <w:rPr>
          <w:sz w:val="28"/>
          <w:szCs w:val="28"/>
        </w:rPr>
        <w:t>16</w:t>
      </w:r>
      <w:r>
        <w:rPr>
          <w:sz w:val="28"/>
          <w:szCs w:val="28"/>
        </w:rPr>
        <w:t xml:space="preserve">1),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</w:t>
      </w:r>
      <w:r w:rsidR="00C91DD2">
        <w:rPr>
          <w:sz w:val="28"/>
          <w:szCs w:val="28"/>
        </w:rPr>
        <w:t>Шкільна</w:t>
      </w:r>
      <w:r>
        <w:rPr>
          <w:sz w:val="28"/>
          <w:szCs w:val="28"/>
        </w:rPr>
        <w:t xml:space="preserve">, </w:t>
      </w:r>
      <w:r w:rsidR="00C91DD2">
        <w:rPr>
          <w:sz w:val="28"/>
          <w:szCs w:val="28"/>
        </w:rPr>
        <w:t>2</w:t>
      </w:r>
      <w:r>
        <w:rPr>
          <w:sz w:val="28"/>
          <w:szCs w:val="28"/>
        </w:rPr>
        <w:t xml:space="preserve">, с. </w:t>
      </w:r>
      <w:proofErr w:type="spellStart"/>
      <w:r w:rsidR="00C91DD2"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>, Ковельський район, Волинська область, 44</w:t>
      </w:r>
      <w:r w:rsidR="00C91DD2">
        <w:rPr>
          <w:sz w:val="28"/>
          <w:szCs w:val="28"/>
        </w:rPr>
        <w:t>340</w:t>
      </w:r>
      <w:r>
        <w:rPr>
          <w:sz w:val="28"/>
          <w:szCs w:val="28"/>
        </w:rPr>
        <w:t>, шляхом приєднання до Опорного закладу «</w:t>
      </w:r>
      <w:proofErr w:type="spellStart"/>
      <w:r>
        <w:rPr>
          <w:sz w:val="28"/>
          <w:szCs w:val="28"/>
        </w:rPr>
        <w:t>Смідинський</w:t>
      </w:r>
      <w:proofErr w:type="spellEnd"/>
      <w:r>
        <w:rPr>
          <w:sz w:val="28"/>
          <w:szCs w:val="28"/>
        </w:rPr>
        <w:t xml:space="preserve"> ліцей»</w:t>
      </w:r>
      <w:r w:rsidR="004E6030">
        <w:rPr>
          <w:sz w:val="28"/>
          <w:szCs w:val="28"/>
        </w:rPr>
        <w:t>.</w:t>
      </w:r>
      <w:r w:rsidR="00C91DD2">
        <w:rPr>
          <w:sz w:val="28"/>
          <w:szCs w:val="28"/>
        </w:rPr>
        <w:t xml:space="preserve"> </w:t>
      </w:r>
    </w:p>
    <w:p w14:paraId="4B9F60E4" w14:textId="2DAA33EB" w:rsidR="00C07BC6" w:rsidRPr="004E6030" w:rsidRDefault="00C07BC6" w:rsidP="00FA0048">
      <w:pPr>
        <w:pStyle w:val="a4"/>
        <w:numPr>
          <w:ilvl w:val="0"/>
          <w:numId w:val="1"/>
        </w:numPr>
        <w:tabs>
          <w:tab w:val="clear" w:pos="502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07BC6">
        <w:rPr>
          <w:sz w:val="28"/>
          <w:szCs w:val="28"/>
        </w:rPr>
        <w:t>Визнати</w:t>
      </w:r>
      <w:proofErr w:type="spellEnd"/>
      <w:r w:rsidRPr="00C07BC6">
        <w:rPr>
          <w:sz w:val="28"/>
          <w:szCs w:val="28"/>
        </w:rPr>
        <w:t xml:space="preserve"> </w:t>
      </w:r>
      <w:r w:rsidRPr="00C07BC6">
        <w:rPr>
          <w:sz w:val="28"/>
          <w:szCs w:val="28"/>
          <w:lang w:val="uk-UA"/>
        </w:rPr>
        <w:t>Опорний заклад «</w:t>
      </w:r>
      <w:proofErr w:type="spellStart"/>
      <w:r w:rsidRPr="00C07BC6">
        <w:rPr>
          <w:sz w:val="28"/>
          <w:szCs w:val="28"/>
          <w:lang w:val="uk-UA"/>
        </w:rPr>
        <w:t>Смідинський</w:t>
      </w:r>
      <w:proofErr w:type="spellEnd"/>
      <w:r w:rsidRPr="00C07BC6">
        <w:rPr>
          <w:sz w:val="28"/>
          <w:szCs w:val="28"/>
          <w:lang w:val="uk-UA"/>
        </w:rPr>
        <w:t xml:space="preserve"> ліцей» </w:t>
      </w:r>
      <w:proofErr w:type="spellStart"/>
      <w:r w:rsidRPr="00C07BC6">
        <w:rPr>
          <w:sz w:val="28"/>
          <w:szCs w:val="28"/>
        </w:rPr>
        <w:t>правонаступником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всіх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майнових</w:t>
      </w:r>
      <w:proofErr w:type="spellEnd"/>
      <w:r w:rsidRPr="00C07BC6">
        <w:rPr>
          <w:sz w:val="28"/>
          <w:szCs w:val="28"/>
        </w:rPr>
        <w:t xml:space="preserve"> та </w:t>
      </w:r>
      <w:proofErr w:type="spellStart"/>
      <w:r w:rsidRPr="00C07BC6">
        <w:rPr>
          <w:sz w:val="28"/>
          <w:szCs w:val="28"/>
        </w:rPr>
        <w:t>немайнових</w:t>
      </w:r>
      <w:proofErr w:type="spellEnd"/>
      <w:r w:rsidRPr="00C07BC6">
        <w:rPr>
          <w:sz w:val="28"/>
          <w:szCs w:val="28"/>
        </w:rPr>
        <w:t xml:space="preserve"> прав і </w:t>
      </w:r>
      <w:proofErr w:type="spellStart"/>
      <w:r w:rsidRPr="00C07BC6">
        <w:rPr>
          <w:sz w:val="28"/>
          <w:szCs w:val="28"/>
        </w:rPr>
        <w:t>обов’язків</w:t>
      </w:r>
      <w:proofErr w:type="spellEnd"/>
      <w:r w:rsidRPr="00C07BC6">
        <w:rPr>
          <w:sz w:val="28"/>
          <w:szCs w:val="28"/>
          <w:lang w:val="uk-UA"/>
        </w:rPr>
        <w:t xml:space="preserve"> </w:t>
      </w:r>
      <w:proofErr w:type="spellStart"/>
      <w:r w:rsidR="00C91DD2">
        <w:rPr>
          <w:sz w:val="28"/>
          <w:szCs w:val="28"/>
          <w:lang w:val="uk-UA"/>
        </w:rPr>
        <w:t>Зачернецько</w:t>
      </w:r>
      <w:r w:rsidRPr="00C07BC6">
        <w:rPr>
          <w:sz w:val="28"/>
          <w:szCs w:val="28"/>
          <w:lang w:val="uk-UA"/>
        </w:rPr>
        <w:t>ї</w:t>
      </w:r>
      <w:proofErr w:type="spellEnd"/>
      <w:r w:rsidRPr="00C07BC6"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  <w:lang w:val="uk-UA"/>
        </w:rPr>
        <w:t>.</w:t>
      </w:r>
    </w:p>
    <w:p w14:paraId="6B39C414" w14:textId="787C2978" w:rsidR="004E6030" w:rsidRPr="00F640B6" w:rsidRDefault="004E6030" w:rsidP="00FA0048">
      <w:pPr>
        <w:pStyle w:val="a4"/>
        <w:numPr>
          <w:ilvl w:val="0"/>
          <w:numId w:val="1"/>
        </w:numPr>
        <w:tabs>
          <w:tab w:val="clear" w:pos="502"/>
          <w:tab w:val="num" w:pos="0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bookmarkStart w:id="1" w:name="_Hlk169015144"/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– </w:t>
      </w:r>
      <w:proofErr w:type="spellStart"/>
      <w:r>
        <w:rPr>
          <w:sz w:val="28"/>
          <w:szCs w:val="28"/>
          <w:lang w:val="uk-UA"/>
        </w:rPr>
        <w:t>Зачернецьк</w:t>
      </w:r>
      <w:r w:rsidR="00FA0048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гімназі</w:t>
      </w:r>
      <w:r w:rsidR="00FA004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(код ЄДРПОУ 23018161)</w:t>
      </w:r>
      <w:r>
        <w:rPr>
          <w:sz w:val="28"/>
          <w:szCs w:val="28"/>
          <w:lang w:val="uk-UA"/>
        </w:rPr>
        <w:t>,</w:t>
      </w:r>
      <w:r w:rsidRPr="004E603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Шкільна</w:t>
      </w:r>
      <w:proofErr w:type="spellEnd"/>
      <w:r>
        <w:rPr>
          <w:sz w:val="28"/>
          <w:szCs w:val="28"/>
        </w:rPr>
        <w:t>, 2, с.</w:t>
      </w:r>
      <w:r w:rsidR="00B11012">
        <w:rPr>
          <w:sz w:val="28"/>
          <w:szCs w:val="28"/>
          <w:lang w:val="uk-UA"/>
        </w:rPr>
        <w:t xml:space="preserve"> 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Ковельський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Волинська</w:t>
      </w:r>
      <w:proofErr w:type="spellEnd"/>
      <w:r>
        <w:rPr>
          <w:sz w:val="28"/>
          <w:szCs w:val="28"/>
        </w:rPr>
        <w:t xml:space="preserve"> область, 44340</w:t>
      </w:r>
      <w:r w:rsidR="00F640B6">
        <w:rPr>
          <w:sz w:val="28"/>
          <w:szCs w:val="28"/>
          <w:lang w:val="uk-UA"/>
        </w:rPr>
        <w:t>.</w:t>
      </w:r>
    </w:p>
    <w:p w14:paraId="00C11DC3" w14:textId="24912415" w:rsidR="00F640B6" w:rsidRPr="00C07BC6" w:rsidRDefault="00F640B6" w:rsidP="00FA0048">
      <w:pPr>
        <w:pStyle w:val="a4"/>
        <w:numPr>
          <w:ilvl w:val="0"/>
          <w:numId w:val="1"/>
        </w:numPr>
        <w:tabs>
          <w:tab w:val="clear" w:pos="502"/>
          <w:tab w:val="num" w:pos="0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Утворити </w:t>
      </w:r>
      <w:proofErr w:type="spellStart"/>
      <w:r>
        <w:rPr>
          <w:sz w:val="28"/>
          <w:szCs w:val="28"/>
          <w:lang w:val="uk-UA"/>
        </w:rPr>
        <w:t>Зачернецьку</w:t>
      </w:r>
      <w:proofErr w:type="spellEnd"/>
      <w:r>
        <w:rPr>
          <w:sz w:val="28"/>
          <w:szCs w:val="28"/>
          <w:lang w:val="uk-UA"/>
        </w:rPr>
        <w:t xml:space="preserve"> філію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ліцей», </w:t>
      </w:r>
      <w:r>
        <w:rPr>
          <w:rFonts w:eastAsia="Calibri"/>
          <w:sz w:val="28"/>
          <w:szCs w:val="28"/>
          <w:lang w:val="uk-UA" w:eastAsia="ru-RU"/>
        </w:rPr>
        <w:t>яка буде забезпечувати здобуття початкової освіти.</w:t>
      </w:r>
    </w:p>
    <w:p w14:paraId="708CC563" w14:textId="6DEFEDBC" w:rsidR="00C07BC6" w:rsidRDefault="00BA522C" w:rsidP="00FA0048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та затвердити персональний склад комісії з реорганізації юридичної особи </w:t>
      </w:r>
      <w:proofErr w:type="spellStart"/>
      <w:r w:rsidR="00C91DD2">
        <w:rPr>
          <w:sz w:val="28"/>
          <w:szCs w:val="28"/>
        </w:rPr>
        <w:t>Зачернецької</w:t>
      </w:r>
      <w:proofErr w:type="spellEnd"/>
      <w:r>
        <w:rPr>
          <w:sz w:val="28"/>
          <w:szCs w:val="28"/>
        </w:rPr>
        <w:t xml:space="preserve"> гімназія (код ЄДРПОУ 2301</w:t>
      </w:r>
      <w:r w:rsidR="00FA0048">
        <w:rPr>
          <w:sz w:val="28"/>
          <w:szCs w:val="28"/>
        </w:rPr>
        <w:t>8161</w:t>
      </w:r>
      <w:r>
        <w:rPr>
          <w:sz w:val="28"/>
          <w:szCs w:val="28"/>
        </w:rPr>
        <w:t>).</w:t>
      </w:r>
    </w:p>
    <w:p w14:paraId="7559DC08" w14:textId="082AB934" w:rsidR="00BA522C" w:rsidRDefault="00FA0048" w:rsidP="00FA0048">
      <w:pPr>
        <w:pStyle w:val="a3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A522C">
        <w:rPr>
          <w:sz w:val="28"/>
          <w:szCs w:val="28"/>
        </w:rPr>
        <w:t xml:space="preserve">омісії з реорганізації юридичної особи </w:t>
      </w:r>
      <w:proofErr w:type="spellStart"/>
      <w:r w:rsidR="00C91DD2">
        <w:rPr>
          <w:sz w:val="28"/>
          <w:szCs w:val="28"/>
        </w:rPr>
        <w:t>Зачернецьк</w:t>
      </w:r>
      <w:r w:rsidR="00996868">
        <w:rPr>
          <w:sz w:val="28"/>
          <w:szCs w:val="28"/>
        </w:rPr>
        <w:t>ої</w:t>
      </w:r>
      <w:proofErr w:type="spellEnd"/>
      <w:r w:rsidR="00BA522C">
        <w:rPr>
          <w:sz w:val="28"/>
          <w:szCs w:val="28"/>
        </w:rPr>
        <w:t xml:space="preserve"> гімназі</w:t>
      </w:r>
      <w:r w:rsidR="00996868">
        <w:rPr>
          <w:sz w:val="28"/>
          <w:szCs w:val="28"/>
        </w:rPr>
        <w:t>ї</w:t>
      </w:r>
      <w:r w:rsidR="00CB228D">
        <w:rPr>
          <w:sz w:val="28"/>
          <w:szCs w:val="28"/>
        </w:rPr>
        <w:t xml:space="preserve"> (код ЄДРПОУ 2301</w:t>
      </w:r>
      <w:r>
        <w:rPr>
          <w:sz w:val="28"/>
          <w:szCs w:val="28"/>
        </w:rPr>
        <w:t>816</w:t>
      </w:r>
      <w:r w:rsidR="00CB228D">
        <w:rPr>
          <w:sz w:val="28"/>
          <w:szCs w:val="28"/>
        </w:rPr>
        <w:t>1):</w:t>
      </w:r>
    </w:p>
    <w:p w14:paraId="2BD23861" w14:textId="6681FAF3" w:rsidR="00CB228D" w:rsidRDefault="00B11012" w:rsidP="00B11012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6</w:t>
      </w:r>
      <w:r w:rsidR="00CB228D">
        <w:rPr>
          <w:sz w:val="28"/>
          <w:szCs w:val="28"/>
        </w:rPr>
        <w:t>.1.</w:t>
      </w:r>
      <w:r w:rsidR="00CB228D" w:rsidRPr="00CB228D">
        <w:rPr>
          <w:sz w:val="28"/>
          <w:szCs w:val="28"/>
        </w:rPr>
        <w:t xml:space="preserve"> </w:t>
      </w:r>
      <w:r w:rsidR="00CB228D">
        <w:rPr>
          <w:sz w:val="28"/>
          <w:szCs w:val="28"/>
        </w:rPr>
        <w:t xml:space="preserve">провести </w:t>
      </w:r>
      <w:proofErr w:type="spellStart"/>
      <w:r w:rsidR="00CB228D">
        <w:rPr>
          <w:sz w:val="28"/>
          <w:szCs w:val="28"/>
        </w:rPr>
        <w:t>реорганізацію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юридичн</w:t>
      </w:r>
      <w:r w:rsidR="00996868">
        <w:rPr>
          <w:sz w:val="28"/>
          <w:szCs w:val="28"/>
          <w:lang w:val="uk-UA"/>
        </w:rPr>
        <w:t>ої</w:t>
      </w:r>
      <w:proofErr w:type="spellEnd"/>
      <w:r w:rsidR="00CB228D">
        <w:rPr>
          <w:sz w:val="28"/>
          <w:szCs w:val="28"/>
        </w:rPr>
        <w:t xml:space="preserve"> ос</w:t>
      </w:r>
      <w:proofErr w:type="spellStart"/>
      <w:r w:rsidR="00996868">
        <w:rPr>
          <w:sz w:val="28"/>
          <w:szCs w:val="28"/>
          <w:lang w:val="uk-UA"/>
        </w:rPr>
        <w:t>оби</w:t>
      </w:r>
      <w:proofErr w:type="spellEnd"/>
      <w:r w:rsidR="00CB228D">
        <w:rPr>
          <w:sz w:val="28"/>
          <w:szCs w:val="28"/>
        </w:rPr>
        <w:t xml:space="preserve"> в </w:t>
      </w:r>
      <w:proofErr w:type="spellStart"/>
      <w:r w:rsidR="00CB228D">
        <w:rPr>
          <w:sz w:val="28"/>
          <w:szCs w:val="28"/>
        </w:rPr>
        <w:t>передбачені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законодавством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терміни</w:t>
      </w:r>
      <w:proofErr w:type="spellEnd"/>
      <w:r w:rsidR="00CB228D">
        <w:rPr>
          <w:sz w:val="28"/>
          <w:szCs w:val="28"/>
        </w:rPr>
        <w:t>;</w:t>
      </w:r>
    </w:p>
    <w:p w14:paraId="3AC9A007" w14:textId="10C63435" w:rsidR="00CB228D" w:rsidRDefault="00B11012" w:rsidP="00B110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</w:t>
      </w:r>
      <w:r w:rsidR="00CB228D">
        <w:rPr>
          <w:sz w:val="28"/>
          <w:szCs w:val="28"/>
          <w:lang w:val="uk-UA"/>
        </w:rPr>
        <w:t>.2.</w:t>
      </w:r>
      <w:proofErr w:type="spellStart"/>
      <w:r w:rsidR="00CB228D">
        <w:rPr>
          <w:sz w:val="28"/>
          <w:szCs w:val="28"/>
        </w:rPr>
        <w:t>надати</w:t>
      </w:r>
      <w:proofErr w:type="spellEnd"/>
      <w:r w:rsidR="00CB228D">
        <w:rPr>
          <w:sz w:val="28"/>
          <w:szCs w:val="28"/>
        </w:rPr>
        <w:t xml:space="preserve"> державному </w:t>
      </w:r>
      <w:proofErr w:type="spellStart"/>
      <w:r w:rsidR="00CB228D">
        <w:rPr>
          <w:sz w:val="28"/>
          <w:szCs w:val="28"/>
        </w:rPr>
        <w:t>реєстратору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документи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встановлені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законодавством</w:t>
      </w:r>
      <w:proofErr w:type="spellEnd"/>
      <w:r w:rsidR="00CB228D">
        <w:rPr>
          <w:sz w:val="28"/>
          <w:szCs w:val="28"/>
        </w:rPr>
        <w:t xml:space="preserve">, для </w:t>
      </w:r>
      <w:proofErr w:type="spellStart"/>
      <w:r w:rsidR="00CB228D">
        <w:rPr>
          <w:sz w:val="28"/>
          <w:szCs w:val="28"/>
        </w:rPr>
        <w:t>проведення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реорганізації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юридичн</w:t>
      </w:r>
      <w:r w:rsidR="00996868">
        <w:rPr>
          <w:sz w:val="28"/>
          <w:szCs w:val="28"/>
          <w:lang w:val="uk-UA"/>
        </w:rPr>
        <w:t>ої</w:t>
      </w:r>
      <w:proofErr w:type="spellEnd"/>
      <w:r w:rsidR="00CB228D">
        <w:rPr>
          <w:sz w:val="28"/>
          <w:szCs w:val="28"/>
        </w:rPr>
        <w:t xml:space="preserve"> ос</w:t>
      </w:r>
      <w:proofErr w:type="spellStart"/>
      <w:r w:rsidR="00996868">
        <w:rPr>
          <w:sz w:val="28"/>
          <w:szCs w:val="28"/>
          <w:lang w:val="uk-UA"/>
        </w:rPr>
        <w:t>оби</w:t>
      </w:r>
      <w:proofErr w:type="spellEnd"/>
      <w:r w:rsidR="00CB228D">
        <w:rPr>
          <w:sz w:val="28"/>
          <w:szCs w:val="28"/>
        </w:rPr>
        <w:t>;</w:t>
      </w:r>
    </w:p>
    <w:p w14:paraId="640D0E9F" w14:textId="515E4C7E" w:rsidR="00CB228D" w:rsidRDefault="00CB228D" w:rsidP="00CB22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B1101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.3.</w:t>
      </w:r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реорганізован</w:t>
      </w:r>
      <w:proofErr w:type="spellEnd"/>
      <w:r w:rsidR="00B11012"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 w:rsidR="00B11012"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</w:p>
    <w:p w14:paraId="63F6E10C" w14:textId="3FE0D794" w:rsidR="00CB228D" w:rsidRDefault="00B11012" w:rsidP="00B110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</w:t>
      </w:r>
      <w:r w:rsidR="00CB228D">
        <w:rPr>
          <w:sz w:val="28"/>
          <w:szCs w:val="28"/>
          <w:lang w:val="uk-UA"/>
        </w:rPr>
        <w:t>.4.</w:t>
      </w:r>
      <w:proofErr w:type="spellStart"/>
      <w:r w:rsidR="00CB228D">
        <w:rPr>
          <w:sz w:val="28"/>
          <w:szCs w:val="28"/>
        </w:rPr>
        <w:t>скласти</w:t>
      </w:r>
      <w:proofErr w:type="spellEnd"/>
      <w:r w:rsidR="00CB228D">
        <w:rPr>
          <w:sz w:val="28"/>
          <w:szCs w:val="28"/>
        </w:rPr>
        <w:t xml:space="preserve"> та </w:t>
      </w:r>
      <w:proofErr w:type="spellStart"/>
      <w:r w:rsidR="00CB228D">
        <w:rPr>
          <w:sz w:val="28"/>
          <w:szCs w:val="28"/>
        </w:rPr>
        <w:t>затвердити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передавальні</w:t>
      </w:r>
      <w:proofErr w:type="spellEnd"/>
      <w:r w:rsidR="00CB228D">
        <w:rPr>
          <w:sz w:val="28"/>
          <w:szCs w:val="28"/>
        </w:rPr>
        <w:t xml:space="preserve"> </w:t>
      </w:r>
      <w:proofErr w:type="spellStart"/>
      <w:r w:rsidR="00CB228D">
        <w:rPr>
          <w:sz w:val="28"/>
          <w:szCs w:val="28"/>
        </w:rPr>
        <w:t>акти</w:t>
      </w:r>
      <w:proofErr w:type="spellEnd"/>
      <w:r w:rsidR="00CB228D">
        <w:rPr>
          <w:sz w:val="28"/>
          <w:szCs w:val="28"/>
        </w:rPr>
        <w:t>;</w:t>
      </w:r>
    </w:p>
    <w:p w14:paraId="1D1799D2" w14:textId="227D057C" w:rsidR="00FA0048" w:rsidRDefault="00FA0048" w:rsidP="00FA0048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 w:rsidR="00B11012">
        <w:rPr>
          <w:sz w:val="28"/>
          <w:szCs w:val="28"/>
          <w:lang w:val="uk-UA"/>
        </w:rPr>
        <w:t>6</w:t>
      </w:r>
      <w:r w:rsidR="00CB228D">
        <w:rPr>
          <w:sz w:val="28"/>
          <w:szCs w:val="28"/>
          <w:lang w:val="uk-UA"/>
        </w:rPr>
        <w:t>.5.</w:t>
      </w:r>
      <w:r w:rsidR="00CB228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закінчення процедури припинення юридичн</w:t>
      </w:r>
      <w:r w:rsidR="009968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ос</w:t>
      </w:r>
      <w:r w:rsidR="0099686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9968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передбаченої законодавством, подати органу, що здійснює державну реєстрацію, документи, необхідні для проведення державної реєстрації припинення юридичн</w:t>
      </w:r>
      <w:r w:rsidR="009968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ос</w:t>
      </w:r>
      <w:r w:rsidR="0099686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9968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реорганізовуються шляхом приєднання.</w:t>
      </w:r>
    </w:p>
    <w:p w14:paraId="112469CC" w14:textId="2D74D0E0" w:rsidR="00CB228D" w:rsidRDefault="00CB228D" w:rsidP="00CB228D">
      <w:pPr>
        <w:spacing w:line="276" w:lineRule="auto"/>
        <w:jc w:val="both"/>
        <w:rPr>
          <w:sz w:val="28"/>
          <w:szCs w:val="28"/>
          <w:lang w:val="uk-UA"/>
        </w:rPr>
      </w:pPr>
    </w:p>
    <w:p w14:paraId="056BDB1C" w14:textId="77777777" w:rsidR="00996868" w:rsidRDefault="00996868" w:rsidP="00CB228D">
      <w:pPr>
        <w:spacing w:line="276" w:lineRule="auto"/>
        <w:jc w:val="both"/>
        <w:rPr>
          <w:sz w:val="28"/>
          <w:szCs w:val="28"/>
          <w:lang w:val="uk-UA"/>
        </w:rPr>
      </w:pPr>
    </w:p>
    <w:p w14:paraId="3C50F733" w14:textId="77777777" w:rsidR="00996868" w:rsidRDefault="00996868" w:rsidP="00CB228D">
      <w:pPr>
        <w:spacing w:line="276" w:lineRule="auto"/>
        <w:jc w:val="both"/>
        <w:rPr>
          <w:sz w:val="28"/>
          <w:szCs w:val="28"/>
          <w:lang w:val="uk-UA"/>
        </w:rPr>
      </w:pPr>
    </w:p>
    <w:p w14:paraId="6747882C" w14:textId="21BD990A" w:rsidR="004F569B" w:rsidRPr="004F569B" w:rsidRDefault="00B11012" w:rsidP="004F569B">
      <w:pPr>
        <w:spacing w:line="276" w:lineRule="auto"/>
        <w:jc w:val="both"/>
        <w:rPr>
          <w:sz w:val="28"/>
          <w:szCs w:val="28"/>
          <w:lang w:val="uk-UA"/>
        </w:rPr>
      </w:pPr>
      <w:r w:rsidRPr="004F569B">
        <w:rPr>
          <w:sz w:val="28"/>
          <w:szCs w:val="28"/>
          <w:lang w:val="uk-UA"/>
        </w:rPr>
        <w:t>7</w:t>
      </w:r>
      <w:r w:rsidR="00FA0048" w:rsidRPr="004F569B">
        <w:rPr>
          <w:sz w:val="28"/>
          <w:szCs w:val="28"/>
          <w:lang w:val="uk-UA"/>
        </w:rPr>
        <w:t>.</w:t>
      </w:r>
      <w:r w:rsidRPr="004F569B">
        <w:rPr>
          <w:sz w:val="28"/>
          <w:szCs w:val="28"/>
          <w:lang w:val="uk-UA"/>
        </w:rPr>
        <w:t xml:space="preserve"> </w:t>
      </w:r>
      <w:bookmarkStart w:id="2" w:name="_Hlk169013936"/>
      <w:r w:rsidR="004F569B" w:rsidRPr="004F569B">
        <w:rPr>
          <w:sz w:val="28"/>
          <w:szCs w:val="28"/>
          <w:lang w:val="uk-UA"/>
        </w:rPr>
        <w:t xml:space="preserve">Директору </w:t>
      </w:r>
      <w:proofErr w:type="spellStart"/>
      <w:r w:rsidR="004F569B" w:rsidRPr="004F569B">
        <w:rPr>
          <w:sz w:val="28"/>
          <w:szCs w:val="28"/>
          <w:lang w:val="uk-UA"/>
        </w:rPr>
        <w:t>Зачернецької</w:t>
      </w:r>
      <w:proofErr w:type="spellEnd"/>
      <w:r w:rsidR="004F569B" w:rsidRPr="004F569B">
        <w:rPr>
          <w:sz w:val="28"/>
          <w:szCs w:val="28"/>
          <w:lang w:val="uk-UA"/>
        </w:rPr>
        <w:t xml:space="preserve"> гімназії:</w:t>
      </w:r>
    </w:p>
    <w:p w14:paraId="03957402" w14:textId="74A5007D" w:rsidR="004F569B" w:rsidRDefault="004F569B" w:rsidP="004F569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F569B">
        <w:rPr>
          <w:rFonts w:ascii="Times New Roman" w:hAnsi="Times New Roman"/>
          <w:sz w:val="28"/>
          <w:szCs w:val="28"/>
          <w:lang w:val="uk-UA"/>
        </w:rPr>
        <w:t>7.1. П</w:t>
      </w:r>
      <w:proofErr w:type="spellStart"/>
      <w:r w:rsidRPr="004F569B">
        <w:rPr>
          <w:rFonts w:ascii="Times New Roman" w:hAnsi="Times New Roman"/>
          <w:sz w:val="28"/>
          <w:szCs w:val="28"/>
        </w:rPr>
        <w:t>опередити</w:t>
      </w:r>
      <w:proofErr w:type="spellEnd"/>
      <w:r w:rsidRPr="004F5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69B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4F569B"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>скорочення штату</w:t>
      </w:r>
      <w:r w:rsidRPr="004F569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F569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4F5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69B">
        <w:rPr>
          <w:rFonts w:ascii="Times New Roman" w:hAnsi="Times New Roman"/>
          <w:sz w:val="28"/>
          <w:szCs w:val="28"/>
        </w:rPr>
        <w:t>вимог</w:t>
      </w:r>
      <w:proofErr w:type="spellEnd"/>
      <w:r w:rsidRPr="004F569B">
        <w:rPr>
          <w:rFonts w:ascii="Times New Roman" w:hAnsi="Times New Roman"/>
          <w:sz w:val="28"/>
          <w:szCs w:val="28"/>
        </w:rPr>
        <w:t xml:space="preserve"> чинного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2"/>
    <w:p w14:paraId="3883E45D" w14:textId="47FC8320" w:rsidR="00FA0048" w:rsidRPr="00FA0048" w:rsidRDefault="004F569B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D71AB4">
        <w:rPr>
          <w:sz w:val="28"/>
          <w:szCs w:val="28"/>
          <w:lang w:val="uk-UA"/>
        </w:rPr>
        <w:t xml:space="preserve"> </w:t>
      </w:r>
      <w:r w:rsidR="00FA0048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Встановити строк для </w:t>
      </w:r>
      <w:proofErr w:type="spellStart"/>
      <w:r w:rsidR="00FA0048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заявлення</w:t>
      </w:r>
      <w:proofErr w:type="spellEnd"/>
      <w:r w:rsidR="00FA0048"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кредиторами своїх вимог – 2 місяці з дня оприлюднення повідомлення про рішення щодо припинення юридичної особи.</w:t>
      </w:r>
    </w:p>
    <w:p w14:paraId="23B96E97" w14:textId="68AAE5DF" w:rsidR="006E0179" w:rsidRDefault="004F569B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F09A8">
        <w:rPr>
          <w:sz w:val="28"/>
          <w:szCs w:val="28"/>
          <w:lang w:val="uk-UA"/>
        </w:rPr>
        <w:t xml:space="preserve">. </w:t>
      </w:r>
      <w:r w:rsidR="00B11012">
        <w:rPr>
          <w:sz w:val="28"/>
          <w:szCs w:val="28"/>
          <w:lang w:val="uk-UA"/>
        </w:rPr>
        <w:t xml:space="preserve">    </w:t>
      </w:r>
      <w:r w:rsidR="006E0179">
        <w:rPr>
          <w:sz w:val="28"/>
          <w:szCs w:val="28"/>
          <w:lang w:val="uk-UA"/>
        </w:rPr>
        <w:t xml:space="preserve">Затвердити </w:t>
      </w:r>
      <w:r w:rsidR="007B6B5A">
        <w:rPr>
          <w:sz w:val="28"/>
          <w:szCs w:val="28"/>
          <w:lang w:val="uk-UA"/>
        </w:rPr>
        <w:t xml:space="preserve"> Статут Опорного закладу «</w:t>
      </w:r>
      <w:proofErr w:type="spellStart"/>
      <w:r w:rsidR="007B6B5A">
        <w:rPr>
          <w:sz w:val="28"/>
          <w:szCs w:val="28"/>
          <w:lang w:val="uk-UA"/>
        </w:rPr>
        <w:t>Смідинський</w:t>
      </w:r>
      <w:proofErr w:type="spellEnd"/>
      <w:r w:rsidR="007B6B5A">
        <w:rPr>
          <w:sz w:val="28"/>
          <w:szCs w:val="28"/>
          <w:lang w:val="uk-UA"/>
        </w:rPr>
        <w:t xml:space="preserve"> ліцей»  виклавши його в новій редакції.</w:t>
      </w:r>
    </w:p>
    <w:p w14:paraId="6F4E4B98" w14:textId="15962667" w:rsidR="006E0179" w:rsidRPr="00812357" w:rsidRDefault="004F569B" w:rsidP="00CB22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E0179">
        <w:rPr>
          <w:sz w:val="28"/>
          <w:szCs w:val="28"/>
          <w:lang w:val="uk-UA"/>
        </w:rPr>
        <w:t>. Затвердити</w:t>
      </w:r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Положення</w:t>
      </w:r>
      <w:proofErr w:type="spellEnd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про </w:t>
      </w:r>
      <w:proofErr w:type="spellStart"/>
      <w:r w:rsidR="006E0179">
        <w:rPr>
          <w:rFonts w:ascii="Times New Roman CYR" w:eastAsia="Times New Roman CYR" w:hAnsi="Times New Roman CYR" w:cs="Times New Roman CYR"/>
          <w:sz w:val="28"/>
          <w:szCs w:val="28"/>
          <w:lang w:val="uk-UA" w:eastAsia="hi-IN" w:bidi="hi-IN"/>
        </w:rPr>
        <w:t>Зачернецьку</w:t>
      </w:r>
      <w:proofErr w:type="spellEnd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філію</w:t>
      </w:r>
      <w:proofErr w:type="spellEnd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опорного закладу «</w:t>
      </w:r>
      <w:proofErr w:type="spellStart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Смідинський</w:t>
      </w:r>
      <w:proofErr w:type="spellEnd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 xml:space="preserve"> </w:t>
      </w:r>
      <w:proofErr w:type="spellStart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ліцей</w:t>
      </w:r>
      <w:proofErr w:type="spellEnd"/>
      <w:r w:rsidR="006E0179">
        <w:rPr>
          <w:rFonts w:ascii="Times New Roman CYR" w:eastAsia="Times New Roman CYR" w:hAnsi="Times New Roman CYR" w:cs="Times New Roman CYR"/>
          <w:sz w:val="28"/>
          <w:szCs w:val="28"/>
          <w:lang w:eastAsia="hi-IN" w:bidi="hi-IN"/>
        </w:rPr>
        <w:t>»</w:t>
      </w:r>
      <w:r w:rsidR="00812357">
        <w:rPr>
          <w:rFonts w:ascii="Times New Roman CYR" w:eastAsia="Times New Roman CYR" w:hAnsi="Times New Roman CYR" w:cs="Times New Roman CYR"/>
          <w:sz w:val="28"/>
          <w:szCs w:val="28"/>
          <w:lang w:val="uk-UA" w:eastAsia="hi-IN" w:bidi="hi-IN"/>
        </w:rPr>
        <w:t>.</w:t>
      </w:r>
    </w:p>
    <w:p w14:paraId="3DBC46DE" w14:textId="491A6AB7" w:rsidR="006E0179" w:rsidRDefault="00B11012" w:rsidP="006E01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F569B">
        <w:rPr>
          <w:sz w:val="28"/>
          <w:szCs w:val="28"/>
          <w:lang w:val="uk-UA"/>
        </w:rPr>
        <w:t>1</w:t>
      </w:r>
      <w:r w:rsidR="007B6B5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1F09A8">
        <w:rPr>
          <w:sz w:val="28"/>
          <w:szCs w:val="28"/>
          <w:lang w:val="uk-UA"/>
        </w:rPr>
        <w:t>Директору Опорного закладу «</w:t>
      </w:r>
      <w:proofErr w:type="spellStart"/>
      <w:r w:rsidR="001F09A8">
        <w:rPr>
          <w:sz w:val="28"/>
          <w:szCs w:val="28"/>
          <w:lang w:val="uk-UA"/>
        </w:rPr>
        <w:t>Смідинський</w:t>
      </w:r>
      <w:proofErr w:type="spellEnd"/>
      <w:r w:rsidR="001F09A8">
        <w:rPr>
          <w:sz w:val="28"/>
          <w:szCs w:val="28"/>
          <w:lang w:val="uk-UA"/>
        </w:rPr>
        <w:t xml:space="preserve"> ліцей» подати затверджений статут Опорного закладу «</w:t>
      </w:r>
      <w:proofErr w:type="spellStart"/>
      <w:r w:rsidR="001F09A8">
        <w:rPr>
          <w:sz w:val="28"/>
          <w:szCs w:val="28"/>
          <w:lang w:val="uk-UA"/>
        </w:rPr>
        <w:t>Смідинський</w:t>
      </w:r>
      <w:proofErr w:type="spellEnd"/>
      <w:r w:rsidR="001F09A8">
        <w:rPr>
          <w:sz w:val="28"/>
          <w:szCs w:val="28"/>
          <w:lang w:val="uk-UA"/>
        </w:rPr>
        <w:t xml:space="preserve"> ліцей» в новій редакції до </w:t>
      </w:r>
      <w:proofErr w:type="spellStart"/>
      <w:r w:rsidR="001F09A8">
        <w:rPr>
          <w:sz w:val="28"/>
          <w:szCs w:val="28"/>
        </w:rPr>
        <w:t>державног</w:t>
      </w:r>
      <w:proofErr w:type="spellEnd"/>
      <w:r w:rsidR="00C07F2A">
        <w:rPr>
          <w:sz w:val="28"/>
          <w:szCs w:val="28"/>
          <w:lang w:val="uk-UA"/>
        </w:rPr>
        <w:t>о</w:t>
      </w:r>
      <w:r w:rsidR="006E0179" w:rsidRPr="006E0179">
        <w:rPr>
          <w:sz w:val="28"/>
          <w:szCs w:val="28"/>
        </w:rPr>
        <w:t xml:space="preserve"> </w:t>
      </w:r>
      <w:proofErr w:type="spellStart"/>
      <w:r w:rsidR="006E0179">
        <w:rPr>
          <w:sz w:val="28"/>
          <w:szCs w:val="28"/>
        </w:rPr>
        <w:t>реєстратора</w:t>
      </w:r>
      <w:proofErr w:type="spellEnd"/>
      <w:r w:rsidR="006E0179">
        <w:rPr>
          <w:sz w:val="28"/>
          <w:szCs w:val="28"/>
        </w:rPr>
        <w:t xml:space="preserve"> для </w:t>
      </w:r>
      <w:proofErr w:type="spellStart"/>
      <w:r w:rsidR="006E0179">
        <w:rPr>
          <w:sz w:val="28"/>
          <w:szCs w:val="28"/>
        </w:rPr>
        <w:t>здійснення</w:t>
      </w:r>
      <w:proofErr w:type="spellEnd"/>
      <w:r w:rsidR="006E0179">
        <w:rPr>
          <w:sz w:val="28"/>
          <w:szCs w:val="28"/>
        </w:rPr>
        <w:t xml:space="preserve"> </w:t>
      </w:r>
      <w:proofErr w:type="spellStart"/>
      <w:r w:rsidR="006E0179">
        <w:rPr>
          <w:sz w:val="28"/>
          <w:szCs w:val="28"/>
        </w:rPr>
        <w:t>реєстраційних</w:t>
      </w:r>
      <w:proofErr w:type="spellEnd"/>
      <w:r w:rsidR="006E0179">
        <w:rPr>
          <w:sz w:val="28"/>
          <w:szCs w:val="28"/>
        </w:rPr>
        <w:t xml:space="preserve"> </w:t>
      </w:r>
      <w:proofErr w:type="spellStart"/>
      <w:r w:rsidR="006E0179">
        <w:rPr>
          <w:sz w:val="28"/>
          <w:szCs w:val="28"/>
        </w:rPr>
        <w:t>дій</w:t>
      </w:r>
      <w:proofErr w:type="spellEnd"/>
      <w:r w:rsidR="006E0179">
        <w:rPr>
          <w:sz w:val="28"/>
          <w:szCs w:val="28"/>
        </w:rPr>
        <w:t xml:space="preserve">.  </w:t>
      </w:r>
    </w:p>
    <w:p w14:paraId="5D4CBEDA" w14:textId="706294D8" w:rsidR="00E3571B" w:rsidRPr="00E3571B" w:rsidRDefault="00E3571B" w:rsidP="006E01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F569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Попередити директора </w:t>
      </w:r>
      <w:proofErr w:type="spellStart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Зачернецької</w:t>
      </w:r>
      <w:proofErr w:type="spellEnd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гімназії про скорочення посади, в порядку та в строки, визначені законодавством України.</w:t>
      </w:r>
    </w:p>
    <w:p w14:paraId="7AF77ABA" w14:textId="2BEBE666" w:rsidR="006E0179" w:rsidRPr="00FA0048" w:rsidRDefault="00FA0048" w:rsidP="00FA0048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</w:t>
      </w:r>
      <w:r w:rsidR="00E357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11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6E0179" w:rsidRPr="00FA0048">
        <w:rPr>
          <w:sz w:val="28"/>
          <w:szCs w:val="28"/>
        </w:rPr>
        <w:t>Організацію</w:t>
      </w:r>
      <w:proofErr w:type="spellEnd"/>
      <w:r w:rsidR="006E0179" w:rsidRPr="00FA0048">
        <w:rPr>
          <w:sz w:val="28"/>
          <w:szCs w:val="28"/>
        </w:rPr>
        <w:t xml:space="preserve"> </w:t>
      </w:r>
      <w:proofErr w:type="spellStart"/>
      <w:r w:rsidR="006E0179" w:rsidRPr="00FA0048">
        <w:rPr>
          <w:sz w:val="28"/>
          <w:szCs w:val="28"/>
        </w:rPr>
        <w:t>виконання</w:t>
      </w:r>
      <w:proofErr w:type="spellEnd"/>
      <w:r w:rsidR="006E0179" w:rsidRPr="00FA0048">
        <w:rPr>
          <w:sz w:val="28"/>
          <w:szCs w:val="28"/>
        </w:rPr>
        <w:t xml:space="preserve"> </w:t>
      </w:r>
      <w:proofErr w:type="spellStart"/>
      <w:r w:rsidR="006E0179" w:rsidRPr="00FA0048">
        <w:rPr>
          <w:sz w:val="28"/>
          <w:szCs w:val="28"/>
        </w:rPr>
        <w:t>цього</w:t>
      </w:r>
      <w:proofErr w:type="spellEnd"/>
      <w:r w:rsidR="006E0179" w:rsidRPr="00FA0048">
        <w:rPr>
          <w:sz w:val="28"/>
          <w:szCs w:val="28"/>
        </w:rPr>
        <w:t xml:space="preserve"> </w:t>
      </w:r>
      <w:proofErr w:type="spellStart"/>
      <w:r w:rsidR="006E0179" w:rsidRPr="00FA0048">
        <w:rPr>
          <w:sz w:val="28"/>
          <w:szCs w:val="28"/>
        </w:rPr>
        <w:t>рішення</w:t>
      </w:r>
      <w:proofErr w:type="spellEnd"/>
      <w:r w:rsidR="006E0179" w:rsidRPr="00FA0048">
        <w:rPr>
          <w:sz w:val="28"/>
          <w:szCs w:val="28"/>
        </w:rPr>
        <w:t xml:space="preserve"> </w:t>
      </w:r>
      <w:proofErr w:type="spellStart"/>
      <w:r w:rsidR="006E0179" w:rsidRPr="00FA0048">
        <w:rPr>
          <w:sz w:val="28"/>
          <w:szCs w:val="28"/>
        </w:rPr>
        <w:t>покласти</w:t>
      </w:r>
      <w:proofErr w:type="spellEnd"/>
      <w:r w:rsidR="006E0179" w:rsidRPr="00FA0048">
        <w:rPr>
          <w:sz w:val="28"/>
          <w:szCs w:val="28"/>
        </w:rPr>
        <w:t xml:space="preserve"> на</w:t>
      </w:r>
      <w:r w:rsidR="006E0179" w:rsidRPr="00FA0048">
        <w:rPr>
          <w:sz w:val="28"/>
          <w:szCs w:val="28"/>
          <w:lang w:val="uk-UA"/>
        </w:rPr>
        <w:t xml:space="preserve"> спеціаліста відділу освіти, культури, молоді та спорту, керівників Опорного закладу «</w:t>
      </w:r>
      <w:proofErr w:type="spellStart"/>
      <w:r w:rsidR="006E0179" w:rsidRPr="00FA0048">
        <w:rPr>
          <w:sz w:val="28"/>
          <w:szCs w:val="28"/>
          <w:lang w:val="uk-UA"/>
        </w:rPr>
        <w:t>Смідинський</w:t>
      </w:r>
      <w:proofErr w:type="spellEnd"/>
      <w:r w:rsidR="006E0179" w:rsidRPr="00FA0048">
        <w:rPr>
          <w:sz w:val="28"/>
          <w:szCs w:val="28"/>
          <w:lang w:val="uk-UA"/>
        </w:rPr>
        <w:t xml:space="preserve"> ліцей» та </w:t>
      </w:r>
      <w:proofErr w:type="spellStart"/>
      <w:r w:rsidR="006E0179" w:rsidRPr="00FA0048">
        <w:rPr>
          <w:sz w:val="28"/>
          <w:szCs w:val="28"/>
          <w:lang w:val="uk-UA"/>
        </w:rPr>
        <w:t>Зачернецької</w:t>
      </w:r>
      <w:proofErr w:type="spellEnd"/>
      <w:r w:rsidR="006E0179" w:rsidRPr="00FA0048">
        <w:rPr>
          <w:sz w:val="28"/>
          <w:szCs w:val="28"/>
          <w:lang w:val="uk-UA"/>
        </w:rPr>
        <w:t xml:space="preserve"> гімназії.</w:t>
      </w:r>
    </w:p>
    <w:p w14:paraId="6F736A30" w14:textId="46C1DA59" w:rsidR="006E0179" w:rsidRPr="00B11012" w:rsidRDefault="00B11012" w:rsidP="00B1101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3571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  </w:t>
      </w:r>
      <w:r w:rsidR="006E0179" w:rsidRPr="00B11012">
        <w:rPr>
          <w:sz w:val="28"/>
          <w:szCs w:val="28"/>
        </w:rPr>
        <w:t xml:space="preserve">Контроль за </w:t>
      </w:r>
      <w:proofErr w:type="spellStart"/>
      <w:r w:rsidR="006E0179" w:rsidRPr="00B11012">
        <w:rPr>
          <w:sz w:val="28"/>
          <w:szCs w:val="28"/>
        </w:rPr>
        <w:t>виконанням</w:t>
      </w:r>
      <w:proofErr w:type="spellEnd"/>
      <w:r w:rsidR="00E3571B">
        <w:rPr>
          <w:sz w:val="28"/>
          <w:szCs w:val="28"/>
          <w:lang w:val="uk-UA"/>
        </w:rPr>
        <w:t xml:space="preserve"> цього</w:t>
      </w:r>
      <w:r w:rsidR="006E0179" w:rsidRPr="00B11012">
        <w:rPr>
          <w:sz w:val="28"/>
          <w:szCs w:val="28"/>
        </w:rPr>
        <w:t xml:space="preserve"> </w:t>
      </w:r>
      <w:proofErr w:type="spellStart"/>
      <w:r w:rsidR="006E0179" w:rsidRPr="00B11012">
        <w:rPr>
          <w:sz w:val="28"/>
          <w:szCs w:val="28"/>
        </w:rPr>
        <w:t>рішення</w:t>
      </w:r>
      <w:proofErr w:type="spellEnd"/>
      <w:r w:rsidR="006E0179" w:rsidRPr="00B11012">
        <w:rPr>
          <w:sz w:val="28"/>
          <w:szCs w:val="28"/>
        </w:rPr>
        <w:t xml:space="preserve"> </w:t>
      </w:r>
      <w:proofErr w:type="spellStart"/>
      <w:r w:rsidR="006E0179" w:rsidRPr="00B11012">
        <w:rPr>
          <w:sz w:val="28"/>
          <w:szCs w:val="28"/>
        </w:rPr>
        <w:t>покласти</w:t>
      </w:r>
      <w:proofErr w:type="spellEnd"/>
      <w:r w:rsidR="006E0179" w:rsidRPr="00B11012">
        <w:rPr>
          <w:sz w:val="28"/>
          <w:szCs w:val="28"/>
        </w:rPr>
        <w:t xml:space="preserve"> на </w:t>
      </w:r>
      <w:proofErr w:type="spellStart"/>
      <w:r w:rsidR="006E0179" w:rsidRPr="00B11012">
        <w:rPr>
          <w:sz w:val="28"/>
          <w:szCs w:val="28"/>
        </w:rPr>
        <w:t>постійну</w:t>
      </w:r>
      <w:proofErr w:type="spellEnd"/>
      <w:r w:rsidR="006E0179" w:rsidRPr="00B11012">
        <w:rPr>
          <w:sz w:val="28"/>
          <w:szCs w:val="28"/>
        </w:rPr>
        <w:t xml:space="preserve"> </w:t>
      </w:r>
      <w:proofErr w:type="spellStart"/>
      <w:r w:rsidR="006E0179" w:rsidRPr="00B11012">
        <w:rPr>
          <w:sz w:val="28"/>
          <w:szCs w:val="28"/>
        </w:rPr>
        <w:t>комісію</w:t>
      </w:r>
      <w:proofErr w:type="spellEnd"/>
      <w:r w:rsidR="006E0179" w:rsidRPr="00B11012">
        <w:rPr>
          <w:sz w:val="28"/>
          <w:szCs w:val="28"/>
        </w:rPr>
        <w:t xml:space="preserve"> з </w:t>
      </w:r>
      <w:proofErr w:type="spellStart"/>
      <w:r w:rsidR="006E0179" w:rsidRPr="00B11012">
        <w:rPr>
          <w:sz w:val="28"/>
          <w:szCs w:val="28"/>
        </w:rPr>
        <w:t>гуманітарних</w:t>
      </w:r>
      <w:proofErr w:type="spellEnd"/>
      <w:r w:rsidR="006E0179" w:rsidRPr="00B11012">
        <w:rPr>
          <w:sz w:val="28"/>
          <w:szCs w:val="28"/>
        </w:rPr>
        <w:t xml:space="preserve"> </w:t>
      </w:r>
      <w:proofErr w:type="spellStart"/>
      <w:r w:rsidR="006E0179" w:rsidRPr="00B11012">
        <w:rPr>
          <w:sz w:val="28"/>
          <w:szCs w:val="28"/>
        </w:rPr>
        <w:t>питань</w:t>
      </w:r>
      <w:proofErr w:type="spellEnd"/>
      <w:r w:rsidR="006E0179" w:rsidRPr="00B11012">
        <w:rPr>
          <w:sz w:val="28"/>
          <w:szCs w:val="28"/>
        </w:rPr>
        <w:t>.</w:t>
      </w:r>
    </w:p>
    <w:p w14:paraId="4CF22CDA" w14:textId="77777777" w:rsidR="006E0179" w:rsidRDefault="006E0179" w:rsidP="006E01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84BC188" w14:textId="77777777" w:rsidR="006E0179" w:rsidRDefault="006E0179" w:rsidP="006E0179">
      <w:pPr>
        <w:rPr>
          <w:sz w:val="28"/>
          <w:szCs w:val="28"/>
          <w:lang w:val="uk-UA"/>
        </w:rPr>
      </w:pPr>
    </w:p>
    <w:p w14:paraId="155DEC01" w14:textId="77777777" w:rsidR="006E0179" w:rsidRDefault="006E0179" w:rsidP="006E0179">
      <w:pPr>
        <w:rPr>
          <w:sz w:val="28"/>
          <w:szCs w:val="28"/>
          <w:lang w:val="uk-UA"/>
        </w:rPr>
      </w:pPr>
    </w:p>
    <w:p w14:paraId="7A155762" w14:textId="1D4C5B79" w:rsidR="006E0179" w:rsidRPr="00E12D80" w:rsidRDefault="006E0179" w:rsidP="006E01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14:paraId="1FC63EBE" w14:textId="77777777" w:rsidR="006E0179" w:rsidRDefault="006E0179" w:rsidP="006E0179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61C77B" w14:textId="77777777" w:rsidR="006E0179" w:rsidRDefault="006E0179" w:rsidP="006E0179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 w14:paraId="1548CC51" w14:textId="40538788" w:rsidR="00C07F2A" w:rsidRPr="006E0179" w:rsidRDefault="006E0179" w:rsidP="006E0179">
      <w:pPr>
        <w:rPr>
          <w:lang w:val="uk-UA"/>
        </w:rPr>
        <w:sectPr w:rsidR="00C07F2A" w:rsidRPr="006E0179" w:rsidSect="00C07F2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lang w:val="uk-UA"/>
        </w:rPr>
        <w:t>Ковальчук Тетян</w:t>
      </w:r>
      <w:bookmarkEnd w:id="0"/>
      <w:bookmarkEnd w:id="1"/>
      <w:r w:rsidR="004F569B">
        <w:rPr>
          <w:lang w:val="uk-UA"/>
        </w:rPr>
        <w:t>а</w:t>
      </w:r>
    </w:p>
    <w:p w14:paraId="4A7C3E11" w14:textId="77777777" w:rsidR="004F569B" w:rsidRDefault="004F569B" w:rsidP="004F569B">
      <w:pPr>
        <w:ind w:left="5664"/>
        <w:rPr>
          <w:lang w:val="uk-UA"/>
        </w:rPr>
      </w:pPr>
      <w:r>
        <w:rPr>
          <w:lang w:val="uk-UA"/>
        </w:rPr>
        <w:t>ЗАТВЕРДЖЕНО</w:t>
      </w:r>
    </w:p>
    <w:p w14:paraId="1B66002C" w14:textId="77777777" w:rsidR="004F569B" w:rsidRDefault="004F569B" w:rsidP="004F569B">
      <w:pPr>
        <w:ind w:left="5664"/>
        <w:rPr>
          <w:lang w:val="uk-UA"/>
        </w:rPr>
      </w:pPr>
      <w:r>
        <w:rPr>
          <w:lang w:val="uk-UA"/>
        </w:rPr>
        <w:t>рішення сільської ради</w:t>
      </w:r>
    </w:p>
    <w:p w14:paraId="33216456" w14:textId="77777777" w:rsidR="004F569B" w:rsidRDefault="004F569B" w:rsidP="004F569B">
      <w:pPr>
        <w:ind w:left="5664"/>
        <w:rPr>
          <w:lang w:val="uk-UA"/>
        </w:rPr>
      </w:pPr>
      <w:bookmarkStart w:id="3" w:name="_Hlk199858248"/>
      <w:r>
        <w:rPr>
          <w:lang w:val="uk-UA"/>
        </w:rPr>
        <w:t>від            року   №</w:t>
      </w:r>
    </w:p>
    <w:p w14:paraId="2313149B" w14:textId="77777777" w:rsidR="004F569B" w:rsidRDefault="004F569B" w:rsidP="004F569B">
      <w:pPr>
        <w:ind w:left="5664"/>
        <w:rPr>
          <w:lang w:val="uk-UA"/>
        </w:rPr>
      </w:pPr>
    </w:p>
    <w:p w14:paraId="2E0A3E39" w14:textId="77777777" w:rsidR="004F569B" w:rsidRDefault="004F569B" w:rsidP="004F569B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</w:p>
    <w:p w14:paraId="5A01E839" w14:textId="77777777" w:rsidR="004F569B" w:rsidRPr="006E4CF6" w:rsidRDefault="004F569B" w:rsidP="004F569B">
      <w:pPr>
        <w:tabs>
          <w:tab w:val="left" w:pos="1095"/>
          <w:tab w:val="left" w:pos="5220"/>
        </w:tabs>
        <w:jc w:val="center"/>
        <w:rPr>
          <w:sz w:val="28"/>
          <w:szCs w:val="28"/>
          <w:lang w:val="uk-UA"/>
        </w:rPr>
      </w:pPr>
      <w:r w:rsidRPr="006E4CF6">
        <w:rPr>
          <w:sz w:val="28"/>
          <w:szCs w:val="28"/>
          <w:lang w:val="uk-UA"/>
        </w:rPr>
        <w:t>СКЛАД</w:t>
      </w:r>
    </w:p>
    <w:p w14:paraId="1636B28B" w14:textId="77777777" w:rsidR="004F569B" w:rsidRDefault="004F569B" w:rsidP="004F56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E4CF6">
        <w:rPr>
          <w:sz w:val="28"/>
          <w:szCs w:val="28"/>
        </w:rPr>
        <w:t xml:space="preserve">комісії з </w:t>
      </w:r>
      <w:r>
        <w:rPr>
          <w:sz w:val="28"/>
          <w:szCs w:val="28"/>
        </w:rPr>
        <w:t>реорганізації</w:t>
      </w:r>
      <w:r w:rsidRPr="006E4CF6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Зачернецької</w:t>
      </w:r>
      <w:proofErr w:type="spellEnd"/>
      <w:r>
        <w:rPr>
          <w:sz w:val="28"/>
          <w:szCs w:val="28"/>
        </w:rPr>
        <w:t xml:space="preserve"> гімназії (код ЄДРПОУ 23018161),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Шкільна, 2, с. </w:t>
      </w:r>
      <w:proofErr w:type="spellStart"/>
      <w:r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>, Ковельський район, Волинська область, 44340</w:t>
      </w:r>
    </w:p>
    <w:p w14:paraId="4B6C3E2F" w14:textId="77777777" w:rsidR="004F569B" w:rsidRDefault="004F569B" w:rsidP="004F569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081"/>
        <w:gridCol w:w="3029"/>
        <w:gridCol w:w="2041"/>
        <w:gridCol w:w="1573"/>
      </w:tblGrid>
      <w:tr w:rsidR="004F569B" w14:paraId="329192BD" w14:textId="77777777" w:rsidTr="00710060">
        <w:trPr>
          <w:trHeight w:val="1454"/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7A0D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з/п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0A8E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26CE84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Займана посада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CD6B22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Ідентифікаційний код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AE46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Посада в комісії з припинення </w:t>
            </w:r>
          </w:p>
        </w:tc>
      </w:tr>
      <w:tr w:rsidR="004F569B" w14:paraId="5895AF42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384D" w14:textId="77777777" w:rsidR="004F569B" w:rsidRPr="005F3B91" w:rsidRDefault="004F569B" w:rsidP="004F569B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9B12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Піцик</w:t>
            </w:r>
            <w:proofErr w:type="spellEnd"/>
            <w:r>
              <w:rPr>
                <w:lang w:val="uk-UA"/>
              </w:rPr>
              <w:t xml:space="preserve"> Оксана Іванівна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4C4C0" w14:textId="77777777" w:rsidR="004F569B" w:rsidRPr="002E388B" w:rsidRDefault="004F569B" w:rsidP="00710060">
            <w:pPr>
              <w:spacing w:line="25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сільський голова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CD0F8" w14:textId="77777777" w:rsidR="004F569B" w:rsidRPr="00FA0C46" w:rsidRDefault="004F569B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3205119149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7E0E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Голова комісії</w:t>
            </w:r>
          </w:p>
        </w:tc>
      </w:tr>
      <w:tr w:rsidR="004F569B" w14:paraId="2700F085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E75" w14:textId="77777777" w:rsidR="004F569B" w:rsidRPr="005F3B91" w:rsidRDefault="004F569B" w:rsidP="004F569B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C0F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Ковальчук Тетяна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59612" w14:textId="77777777" w:rsidR="004F569B" w:rsidRPr="002E388B" w:rsidRDefault="004F569B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>Спеціаліст І категорії Відділу освіти, культури, молоді та спорту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B2834" w14:textId="77777777" w:rsidR="004F569B" w:rsidRPr="00FA0C46" w:rsidRDefault="004F569B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2978207268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0970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4F569B" w14:paraId="45E47DF8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E832" w14:textId="77777777" w:rsidR="004F569B" w:rsidRPr="005F3B91" w:rsidRDefault="004F569B" w:rsidP="004F569B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A3C0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Савінчук</w:t>
            </w:r>
            <w:proofErr w:type="spellEnd"/>
            <w:r>
              <w:rPr>
                <w:lang w:val="uk-UA"/>
              </w:rPr>
              <w:t xml:space="preserve"> Аліна Василівна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DD193" w14:textId="77777777" w:rsidR="004F569B" w:rsidRPr="002E388B" w:rsidRDefault="004F569B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бухгалтер відділу бухгалтерського обліку, звітності Смідинської сільської ради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FD9931" w14:textId="77777777" w:rsidR="004F569B" w:rsidRPr="00FA0C46" w:rsidRDefault="004F569B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3274820308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CDC3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4F569B" w14:paraId="6E32AFF8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B8C" w14:textId="77777777" w:rsidR="004F569B" w:rsidRPr="005F3B91" w:rsidRDefault="004F569B" w:rsidP="004F569B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C80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Дячук Людмила Володимирівна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090E5" w14:textId="77777777" w:rsidR="004F569B" w:rsidRPr="002E388B" w:rsidRDefault="004F569B" w:rsidP="00710060">
            <w:pPr>
              <w:spacing w:line="256" w:lineRule="auto"/>
              <w:rPr>
                <w:lang w:val="uk-UA"/>
              </w:rPr>
            </w:pPr>
            <w:r w:rsidRPr="002E388B">
              <w:rPr>
                <w:lang w:val="uk-UA"/>
              </w:rPr>
              <w:t xml:space="preserve">Головний </w:t>
            </w:r>
            <w:r>
              <w:rPr>
                <w:lang w:val="uk-UA"/>
              </w:rPr>
              <w:t>спеціаліст</w:t>
            </w:r>
            <w:r w:rsidRPr="002E388B">
              <w:rPr>
                <w:lang w:val="uk-UA"/>
              </w:rPr>
              <w:t xml:space="preserve"> відділу бухгалтерського обліку, звітності Смідинської сільської ради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3653B" w14:textId="77777777" w:rsidR="004F569B" w:rsidRPr="00FA0C46" w:rsidRDefault="004F569B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2616010065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3936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4F569B" w14:paraId="62B984A8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7C1" w14:textId="77777777" w:rsidR="004F569B" w:rsidRPr="005F3B91" w:rsidRDefault="004F569B" w:rsidP="004F569B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7EC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Федорук Ілона Валеріївна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38D81" w14:textId="77777777" w:rsidR="004F569B" w:rsidRPr="002E388B" w:rsidRDefault="004F569B" w:rsidP="0071006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Зачернецької</w:t>
            </w:r>
            <w:proofErr w:type="spellEnd"/>
            <w:r>
              <w:rPr>
                <w:lang w:val="uk-UA"/>
              </w:rPr>
              <w:t xml:space="preserve"> гімназії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888F9" w14:textId="77777777" w:rsidR="004F569B" w:rsidRPr="00FA0C46" w:rsidRDefault="004F569B" w:rsidP="00710060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2991212205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7CA4" w14:textId="77777777" w:rsidR="004F569B" w:rsidRDefault="004F569B" w:rsidP="00710060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840474" w14:paraId="5977688F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662" w14:textId="77777777" w:rsidR="00840474" w:rsidRPr="005F3B91" w:rsidRDefault="00840474" w:rsidP="00840474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D431" w14:textId="4E8217C1" w:rsidR="00840474" w:rsidRDefault="00840474" w:rsidP="00840474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Нерода</w:t>
            </w:r>
            <w:proofErr w:type="spellEnd"/>
            <w:r>
              <w:rPr>
                <w:lang w:val="uk-UA"/>
              </w:rPr>
              <w:t xml:space="preserve"> Інна Юріївна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2242E" w14:textId="4B22C412" w:rsidR="00840474" w:rsidRDefault="00840474" w:rsidP="00840474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2E463" w14:textId="47849F87" w:rsidR="00840474" w:rsidRPr="00FA0C46" w:rsidRDefault="00840474" w:rsidP="00840474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3293514442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5E1D" w14:textId="3DC84A84" w:rsidR="00840474" w:rsidRDefault="00840474" w:rsidP="00840474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  <w:tr w:rsidR="00840474" w14:paraId="4F6D5C31" w14:textId="77777777" w:rsidTr="00710060">
        <w:trPr>
          <w:jc w:val="right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AADC" w14:textId="77777777" w:rsidR="00840474" w:rsidRPr="005F3B91" w:rsidRDefault="00840474" w:rsidP="00840474">
            <w:pPr>
              <w:pStyle w:val="a4"/>
              <w:numPr>
                <w:ilvl w:val="0"/>
                <w:numId w:val="6"/>
              </w:num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7590" w14:textId="0772B500" w:rsidR="00840474" w:rsidRDefault="00840474" w:rsidP="00840474">
            <w:pPr>
              <w:tabs>
                <w:tab w:val="left" w:pos="1095"/>
              </w:tabs>
              <w:spacing w:line="25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Ваць</w:t>
            </w:r>
            <w:proofErr w:type="spellEnd"/>
            <w:r>
              <w:rPr>
                <w:lang w:val="uk-UA"/>
              </w:rPr>
              <w:t xml:space="preserve"> Володимир Степанович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B05A1" w14:textId="3876975D" w:rsidR="00840474" w:rsidRDefault="00840474" w:rsidP="00840474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Завідувач господарством Опорного закладу «</w:t>
            </w:r>
            <w:proofErr w:type="spellStart"/>
            <w:r>
              <w:rPr>
                <w:lang w:val="uk-UA"/>
              </w:rPr>
              <w:t>Смідинський</w:t>
            </w:r>
            <w:proofErr w:type="spellEnd"/>
            <w:r>
              <w:rPr>
                <w:lang w:val="uk-UA"/>
              </w:rPr>
              <w:t xml:space="preserve"> ліцей»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3D60B" w14:textId="4DE60899" w:rsidR="00840474" w:rsidRPr="00FA0C46" w:rsidRDefault="00840474" w:rsidP="00840474">
            <w:pPr>
              <w:spacing w:line="256" w:lineRule="auto"/>
              <w:jc w:val="center"/>
              <w:rPr>
                <w:highlight w:val="black"/>
                <w:lang w:val="uk-UA"/>
              </w:rPr>
            </w:pPr>
            <w:r w:rsidRPr="00FA0C46">
              <w:rPr>
                <w:highlight w:val="black"/>
                <w:lang w:val="uk-UA"/>
              </w:rPr>
              <w:t>2678811472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4B2" w14:textId="47DF72DC" w:rsidR="00840474" w:rsidRDefault="00840474" w:rsidP="00840474">
            <w:pPr>
              <w:tabs>
                <w:tab w:val="left" w:pos="1095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Член комісії</w:t>
            </w:r>
          </w:p>
        </w:tc>
      </w:tr>
    </w:tbl>
    <w:p w14:paraId="0222FC26" w14:textId="77777777" w:rsidR="004F569B" w:rsidRPr="006E4CF6" w:rsidRDefault="004F569B" w:rsidP="004F569B">
      <w:pPr>
        <w:jc w:val="center"/>
        <w:rPr>
          <w:sz w:val="28"/>
          <w:szCs w:val="28"/>
          <w:lang w:val="uk-UA"/>
        </w:rPr>
      </w:pPr>
    </w:p>
    <w:bookmarkEnd w:id="3"/>
    <w:p w14:paraId="132FEC7D" w14:textId="77777777" w:rsidR="004F569B" w:rsidRPr="001B703F" w:rsidRDefault="004F569B" w:rsidP="004F569B">
      <w:pPr>
        <w:rPr>
          <w:lang w:val="uk-UA"/>
        </w:rPr>
      </w:pPr>
    </w:p>
    <w:p w14:paraId="4E624375" w14:textId="4F339AEF" w:rsidR="001B703F" w:rsidRPr="006E0179" w:rsidRDefault="001B703F">
      <w:pPr>
        <w:rPr>
          <w:lang w:val="uk-UA"/>
        </w:rPr>
      </w:pPr>
    </w:p>
    <w:sectPr w:rsidR="001B703F" w:rsidRPr="006E0179" w:rsidSect="002C242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08BB"/>
    <w:multiLevelType w:val="hybridMultilevel"/>
    <w:tmpl w:val="A73666D0"/>
    <w:lvl w:ilvl="0" w:tplc="38429586">
      <w:start w:val="1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B6D203B"/>
    <w:multiLevelType w:val="hybridMultilevel"/>
    <w:tmpl w:val="AF3E4B18"/>
    <w:lvl w:ilvl="0" w:tplc="4664E94C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C5D3038"/>
    <w:multiLevelType w:val="hybridMultilevel"/>
    <w:tmpl w:val="4F307700"/>
    <w:lvl w:ilvl="0" w:tplc="96A23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233C2D60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215C4A00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6467137D"/>
    <w:multiLevelType w:val="hybridMultilevel"/>
    <w:tmpl w:val="A44217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E1E65"/>
    <w:multiLevelType w:val="multilevel"/>
    <w:tmpl w:val="7BFC0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7E16677B"/>
    <w:multiLevelType w:val="hybridMultilevel"/>
    <w:tmpl w:val="8FD4313A"/>
    <w:lvl w:ilvl="0" w:tplc="CA129DAE">
      <w:start w:val="8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634070665">
    <w:abstractNumId w:val="2"/>
  </w:num>
  <w:num w:numId="2" w16cid:durableId="10303754">
    <w:abstractNumId w:val="4"/>
  </w:num>
  <w:num w:numId="3" w16cid:durableId="429198448">
    <w:abstractNumId w:val="5"/>
  </w:num>
  <w:num w:numId="4" w16cid:durableId="1800761830">
    <w:abstractNumId w:val="1"/>
  </w:num>
  <w:num w:numId="5" w16cid:durableId="1270972012">
    <w:abstractNumId w:val="0"/>
  </w:num>
  <w:num w:numId="6" w16cid:durableId="1007556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48"/>
    <w:rsid w:val="00022648"/>
    <w:rsid w:val="00075E51"/>
    <w:rsid w:val="001A7615"/>
    <w:rsid w:val="001B703F"/>
    <w:rsid w:val="001E0D04"/>
    <w:rsid w:val="001F09A8"/>
    <w:rsid w:val="00341863"/>
    <w:rsid w:val="003652AA"/>
    <w:rsid w:val="00383510"/>
    <w:rsid w:val="003905C4"/>
    <w:rsid w:val="004E6030"/>
    <w:rsid w:val="004F569B"/>
    <w:rsid w:val="005550D0"/>
    <w:rsid w:val="005B7A74"/>
    <w:rsid w:val="006022F3"/>
    <w:rsid w:val="006A6CC2"/>
    <w:rsid w:val="006E0179"/>
    <w:rsid w:val="007767CE"/>
    <w:rsid w:val="007B6B5A"/>
    <w:rsid w:val="007E4EE2"/>
    <w:rsid w:val="007F6720"/>
    <w:rsid w:val="00812357"/>
    <w:rsid w:val="00840474"/>
    <w:rsid w:val="00887F70"/>
    <w:rsid w:val="00996868"/>
    <w:rsid w:val="009F482E"/>
    <w:rsid w:val="00B11012"/>
    <w:rsid w:val="00BA522C"/>
    <w:rsid w:val="00C07BC6"/>
    <w:rsid w:val="00C07F2A"/>
    <w:rsid w:val="00C91DD2"/>
    <w:rsid w:val="00CB228D"/>
    <w:rsid w:val="00D503B7"/>
    <w:rsid w:val="00D559F2"/>
    <w:rsid w:val="00D71AB4"/>
    <w:rsid w:val="00D732B4"/>
    <w:rsid w:val="00D934F6"/>
    <w:rsid w:val="00DA6F6A"/>
    <w:rsid w:val="00DE29A8"/>
    <w:rsid w:val="00E305E5"/>
    <w:rsid w:val="00E3571B"/>
    <w:rsid w:val="00E60E3E"/>
    <w:rsid w:val="00E7128A"/>
    <w:rsid w:val="00EE5983"/>
    <w:rsid w:val="00F640B6"/>
    <w:rsid w:val="00FA0048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D46"/>
  <w15:chartTrackingRefBased/>
  <w15:docId w15:val="{984402A6-139E-42F8-9600-DB1C605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ru-RU" w:eastAsia="zh-CN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styleId="a3">
    <w:name w:val="Normal (Web)"/>
    <w:aliases w:val="Обычный (Web)"/>
    <w:basedOn w:val="a"/>
    <w:uiPriority w:val="99"/>
    <w:unhideWhenUsed/>
    <w:qFormat/>
    <w:rsid w:val="001B703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07BC6"/>
    <w:pPr>
      <w:ind w:left="720"/>
      <w:contextualSpacing/>
    </w:pPr>
  </w:style>
  <w:style w:type="paragraph" w:styleId="a5">
    <w:name w:val="No Spacing"/>
    <w:uiPriority w:val="1"/>
    <w:qFormat/>
    <w:rsid w:val="00B11012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Юлія Бакай</cp:lastModifiedBy>
  <cp:revision>9</cp:revision>
  <cp:lastPrinted>2025-06-03T13:08:00Z</cp:lastPrinted>
  <dcterms:created xsi:type="dcterms:W3CDTF">2024-06-06T12:05:00Z</dcterms:created>
  <dcterms:modified xsi:type="dcterms:W3CDTF">2025-06-03T13:24:00Z</dcterms:modified>
</cp:coreProperties>
</file>